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28"/>
        <w:gridCol w:w="990"/>
        <w:gridCol w:w="3525"/>
      </w:tblGrid>
      <w:tr w:rsidR="008627ED" w:rsidRPr="0047288D">
        <w:tc>
          <w:tcPr>
            <w:tcW w:w="4728" w:type="dxa"/>
          </w:tcPr>
          <w:p w:rsidR="00BB3CA2" w:rsidRPr="0047288D" w:rsidRDefault="00934E67" w:rsidP="00EE374B">
            <w:pPr>
              <w:rPr>
                <w:rFonts w:eastAsia="Arial Unicode MS"/>
              </w:rPr>
            </w:pPr>
            <w:bookmarkStart w:id="0" w:name="_GoBack"/>
            <w:bookmarkEnd w:id="0"/>
            <w:r w:rsidRPr="00934E67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  <v:textbox>
                    <w:txbxContent>
                      <w:p w:rsidR="00A80DE0" w:rsidRPr="0047288D" w:rsidRDefault="00A80DE0" w:rsidP="002079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47288D">
                          <w:rPr>
                            <w:rFonts w:ascii="Arial" w:hAnsi="Arial" w:cs="Arial"/>
                            <w:b/>
                            <w:sz w:val="48"/>
                          </w:rPr>
                          <w:t>EN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B53EA" w:rsidRPr="00884617">
              <w:rPr>
                <w:rFonts w:eastAsia="Arial Unicode MS"/>
                <w:noProof/>
                <w:lang w:val="fr-BE" w:eastAsia="fr-BE"/>
              </w:rPr>
              <w:drawing>
                <wp:inline distT="0" distB="0" distL="0" distR="0">
                  <wp:extent cx="1800000" cy="1555851"/>
                  <wp:effectExtent l="0" t="0" r="0" b="6350"/>
                  <wp:docPr id="9" name="Picture 9" descr="C:\Users\mreg\Music\New LOGO\Logo\logo_CoR-vertical-positive-en-quadri_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g\Music\New LOGO\Logo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5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47288D" w:rsidRDefault="00BB3CA2" w:rsidP="00EE374B"/>
        </w:tc>
        <w:tc>
          <w:tcPr>
            <w:tcW w:w="3525" w:type="dxa"/>
          </w:tcPr>
          <w:p w:rsidR="006E61FA" w:rsidRPr="0047288D" w:rsidRDefault="006E61FA" w:rsidP="00AD4664">
            <w:pPr>
              <w:jc w:val="right"/>
              <w:rPr>
                <w:b/>
              </w:rPr>
            </w:pPr>
          </w:p>
        </w:tc>
      </w:tr>
    </w:tbl>
    <w:p w:rsidR="00BB3CA2" w:rsidRPr="0047288D" w:rsidRDefault="00BB3CA2" w:rsidP="00EE374B"/>
    <w:p w:rsidR="00BB3CA2" w:rsidRPr="0047288D" w:rsidRDefault="00BB3CA2" w:rsidP="00EE374B">
      <w:pPr>
        <w:ind w:firstLine="5040"/>
        <w:jc w:val="right"/>
      </w:pPr>
      <w:r w:rsidRPr="0047288D">
        <w:t xml:space="preserve">Brussels, </w:t>
      </w:r>
      <w:r w:rsidR="00745A42">
        <w:t>5</w:t>
      </w:r>
      <w:r w:rsidR="004066FC" w:rsidRPr="0047288D">
        <w:t xml:space="preserve"> </w:t>
      </w:r>
      <w:r w:rsidR="004066FC">
        <w:t>October</w:t>
      </w:r>
      <w:r w:rsidR="004066FC" w:rsidRPr="0047288D">
        <w:t xml:space="preserve"> </w:t>
      </w:r>
      <w:r w:rsidR="00E35C5A" w:rsidRPr="0047288D">
        <w:t>2017</w:t>
      </w:r>
    </w:p>
    <w:p w:rsidR="00503EB6" w:rsidRPr="0047288D" w:rsidRDefault="00503EB6" w:rsidP="00503EB6">
      <w:pPr>
        <w:jc w:val="center"/>
      </w:pPr>
    </w:p>
    <w:p w:rsidR="00503EB6" w:rsidRPr="0047288D" w:rsidRDefault="00503EB6" w:rsidP="00503EB6">
      <w:pPr>
        <w:jc w:val="center"/>
      </w:pPr>
    </w:p>
    <w:p w:rsidR="00503EB6" w:rsidRPr="0047288D" w:rsidRDefault="00503EB6" w:rsidP="00503EB6">
      <w:pPr>
        <w:jc w:val="center"/>
      </w:pPr>
    </w:p>
    <w:p w:rsidR="00503EB6" w:rsidRPr="0047288D" w:rsidRDefault="00503EB6" w:rsidP="00503EB6">
      <w:pPr>
        <w:jc w:val="center"/>
      </w:pPr>
    </w:p>
    <w:p w:rsidR="00503EB6" w:rsidRPr="0047288D" w:rsidRDefault="00503EB6" w:rsidP="00503EB6">
      <w:pPr>
        <w:jc w:val="center"/>
      </w:pPr>
    </w:p>
    <w:p w:rsidR="00503EB6" w:rsidRPr="0047288D" w:rsidRDefault="00503EB6" w:rsidP="00503EB6">
      <w:pPr>
        <w:jc w:val="center"/>
      </w:pPr>
    </w:p>
    <w:p w:rsidR="00503EB6" w:rsidRPr="0047288D" w:rsidRDefault="00AD4664" w:rsidP="00503EB6">
      <w:pPr>
        <w:jc w:val="center"/>
        <w:rPr>
          <w:b/>
        </w:rPr>
      </w:pPr>
      <w:r w:rsidRPr="0047288D">
        <w:rPr>
          <w:b/>
        </w:rPr>
        <w:t>125</w:t>
      </w:r>
      <w:r w:rsidR="0011095A" w:rsidRPr="0047288D">
        <w:rPr>
          <w:b/>
        </w:rPr>
        <w:t>th</w:t>
      </w:r>
      <w:r w:rsidR="00503EB6" w:rsidRPr="0047288D">
        <w:rPr>
          <w:b/>
        </w:rPr>
        <w:t xml:space="preserve"> PLENARY SESSION OF THE EUROPEAN COMMITTEE OF THE REGIONS</w:t>
      </w:r>
    </w:p>
    <w:p w:rsidR="00503EB6" w:rsidRPr="0047288D" w:rsidRDefault="00503EB6" w:rsidP="00503EB6">
      <w:pPr>
        <w:jc w:val="center"/>
      </w:pPr>
    </w:p>
    <w:p w:rsidR="00503EB6" w:rsidRPr="0047288D" w:rsidRDefault="00503EB6" w:rsidP="00503EB6">
      <w:pPr>
        <w:jc w:val="center"/>
        <w:rPr>
          <w:b/>
        </w:rPr>
      </w:pPr>
      <w:r w:rsidRPr="0047288D">
        <w:rPr>
          <w:b/>
        </w:rPr>
        <w:t>DRAFT AGENDA</w:t>
      </w:r>
    </w:p>
    <w:p w:rsidR="00503EB6" w:rsidRPr="0047288D" w:rsidRDefault="00503EB6" w:rsidP="00503EB6">
      <w:pPr>
        <w:jc w:val="center"/>
        <w:rPr>
          <w:b/>
        </w:rPr>
      </w:pPr>
    </w:p>
    <w:p w:rsidR="00CC0750" w:rsidRPr="0047288D" w:rsidRDefault="00CC0750" w:rsidP="00503EB6">
      <w:pPr>
        <w:jc w:val="center"/>
        <w:rPr>
          <w:b/>
        </w:rPr>
      </w:pPr>
    </w:p>
    <w:p w:rsidR="00CC0750" w:rsidRPr="0047288D" w:rsidRDefault="00CC0750" w:rsidP="00503EB6">
      <w:pPr>
        <w:jc w:val="center"/>
        <w:rPr>
          <w:b/>
        </w:rPr>
      </w:pPr>
      <w:r w:rsidRPr="0047288D">
        <w:rPr>
          <w:b/>
        </w:rPr>
        <w:t>MONDAY 9 OCTOBER 2017</w:t>
      </w:r>
    </w:p>
    <w:p w:rsidR="00CC0750" w:rsidRPr="0047288D" w:rsidRDefault="00B8798B" w:rsidP="00503EB6">
      <w:pPr>
        <w:jc w:val="center"/>
      </w:pPr>
      <w:r w:rsidRPr="0047288D">
        <w:t>FROM 2.30 P.M. TO 4.30 P.M.</w:t>
      </w:r>
    </w:p>
    <w:p w:rsidR="00B8798B" w:rsidRPr="0047288D" w:rsidRDefault="00B8798B" w:rsidP="00B8798B">
      <w:pPr>
        <w:jc w:val="center"/>
      </w:pPr>
    </w:p>
    <w:p w:rsidR="00B8798B" w:rsidRPr="0047288D" w:rsidRDefault="00B8798B" w:rsidP="00B8798B">
      <w:pPr>
        <w:jc w:val="center"/>
        <w:rPr>
          <w:b/>
        </w:rPr>
      </w:pPr>
      <w:r w:rsidRPr="0047288D">
        <w:rPr>
          <w:b/>
        </w:rPr>
        <w:t>European Parliament</w:t>
      </w:r>
    </w:p>
    <w:p w:rsidR="00B8798B" w:rsidRPr="0047288D" w:rsidRDefault="00B8798B" w:rsidP="00B8798B">
      <w:pPr>
        <w:jc w:val="center"/>
        <w:rPr>
          <w:b/>
        </w:rPr>
      </w:pPr>
      <w:r w:rsidRPr="0047288D">
        <w:rPr>
          <w:b/>
        </w:rPr>
        <w:t>Paul Henri Spaak building – Hemicycle</w:t>
      </w:r>
    </w:p>
    <w:p w:rsidR="00B8798B" w:rsidRPr="0047288D" w:rsidRDefault="00B8798B" w:rsidP="00B8798B">
      <w:pPr>
        <w:jc w:val="center"/>
      </w:pPr>
      <w:r w:rsidRPr="0047288D">
        <w:t xml:space="preserve">60 rue </w:t>
      </w:r>
      <w:proofErr w:type="spellStart"/>
      <w:r w:rsidRPr="0047288D">
        <w:t>Wiertz</w:t>
      </w:r>
      <w:proofErr w:type="spellEnd"/>
      <w:r w:rsidRPr="0047288D">
        <w:t>, B-1047 Brussels</w:t>
      </w:r>
    </w:p>
    <w:p w:rsidR="00B8798B" w:rsidRPr="0047288D" w:rsidRDefault="00B8798B" w:rsidP="00B8798B">
      <w:pPr>
        <w:jc w:val="center"/>
      </w:pPr>
    </w:p>
    <w:p w:rsidR="00B8798B" w:rsidRPr="0047288D" w:rsidRDefault="00B8798B" w:rsidP="00B8798B">
      <w:pPr>
        <w:jc w:val="center"/>
        <w:rPr>
          <w:b/>
        </w:rPr>
      </w:pPr>
      <w:r w:rsidRPr="0047288D">
        <w:rPr>
          <w:b/>
        </w:rPr>
        <w:t>*****************************************</w:t>
      </w:r>
    </w:p>
    <w:p w:rsidR="00B8798B" w:rsidRPr="0047288D" w:rsidRDefault="00B8798B" w:rsidP="00503EB6">
      <w:pPr>
        <w:jc w:val="center"/>
        <w:rPr>
          <w:b/>
        </w:rPr>
      </w:pPr>
    </w:p>
    <w:p w:rsidR="00503EB6" w:rsidRPr="0047288D" w:rsidRDefault="00AD4664" w:rsidP="00503EB6">
      <w:pPr>
        <w:jc w:val="center"/>
        <w:rPr>
          <w:b/>
        </w:rPr>
      </w:pPr>
      <w:r w:rsidRPr="0047288D">
        <w:rPr>
          <w:b/>
        </w:rPr>
        <w:t>TUESDAY 10 OCTOBER</w:t>
      </w:r>
      <w:r w:rsidR="00503EB6" w:rsidRPr="0047288D">
        <w:rPr>
          <w:b/>
        </w:rPr>
        <w:t xml:space="preserve"> 201</w:t>
      </w:r>
      <w:r w:rsidR="00C455DB" w:rsidRPr="0047288D">
        <w:rPr>
          <w:b/>
        </w:rPr>
        <w:t>7</w:t>
      </w:r>
    </w:p>
    <w:p w:rsidR="00503EB6" w:rsidRPr="0047288D" w:rsidRDefault="00503EB6" w:rsidP="00503EB6">
      <w:pPr>
        <w:jc w:val="center"/>
      </w:pPr>
      <w:r w:rsidRPr="0047288D">
        <w:t>FROM 3 P.M. TO 9 P.M.</w:t>
      </w:r>
    </w:p>
    <w:p w:rsidR="00503EB6" w:rsidRPr="0047288D" w:rsidRDefault="00D070C7" w:rsidP="00503EB6">
      <w:pPr>
        <w:jc w:val="center"/>
        <w:rPr>
          <w:b/>
        </w:rPr>
      </w:pPr>
      <w:r w:rsidRPr="0047288D">
        <w:rPr>
          <w:b/>
        </w:rPr>
        <w:t>AND</w:t>
      </w:r>
    </w:p>
    <w:p w:rsidR="00503EB6" w:rsidRPr="0047288D" w:rsidRDefault="00AD4664" w:rsidP="00503EB6">
      <w:pPr>
        <w:jc w:val="center"/>
        <w:rPr>
          <w:b/>
        </w:rPr>
      </w:pPr>
      <w:r w:rsidRPr="0047288D">
        <w:rPr>
          <w:b/>
        </w:rPr>
        <w:t>WEDNESDAY 11</w:t>
      </w:r>
      <w:r w:rsidR="00F81A44" w:rsidRPr="0047288D">
        <w:rPr>
          <w:b/>
        </w:rPr>
        <w:t xml:space="preserve"> </w:t>
      </w:r>
      <w:r w:rsidRPr="0047288D">
        <w:rPr>
          <w:b/>
        </w:rPr>
        <w:t>OCTOBER</w:t>
      </w:r>
      <w:r w:rsidR="0011095A" w:rsidRPr="0047288D">
        <w:rPr>
          <w:b/>
        </w:rPr>
        <w:t xml:space="preserve"> </w:t>
      </w:r>
      <w:r w:rsidR="00503EB6" w:rsidRPr="0047288D">
        <w:rPr>
          <w:b/>
        </w:rPr>
        <w:t>201</w:t>
      </w:r>
      <w:r w:rsidR="00C455DB" w:rsidRPr="0047288D">
        <w:rPr>
          <w:b/>
        </w:rPr>
        <w:t>7</w:t>
      </w:r>
    </w:p>
    <w:p w:rsidR="00503EB6" w:rsidRPr="0047288D" w:rsidRDefault="00503EB6" w:rsidP="00503EB6">
      <w:pPr>
        <w:jc w:val="center"/>
      </w:pPr>
      <w:r w:rsidRPr="0047288D">
        <w:t>FROM 9 A.M. TO 1 P.M.</w:t>
      </w:r>
    </w:p>
    <w:p w:rsidR="00503EB6" w:rsidRPr="0047288D" w:rsidRDefault="00503EB6" w:rsidP="00503EB6">
      <w:pPr>
        <w:jc w:val="center"/>
      </w:pPr>
    </w:p>
    <w:p w:rsidR="00AD4664" w:rsidRPr="004D70E6" w:rsidRDefault="00AD4664" w:rsidP="00AD4664">
      <w:pPr>
        <w:jc w:val="center"/>
        <w:rPr>
          <w:b/>
          <w:lang w:val="fr-BE"/>
        </w:rPr>
      </w:pPr>
      <w:r w:rsidRPr="004D70E6">
        <w:rPr>
          <w:b/>
          <w:lang w:val="fr-BE"/>
        </w:rPr>
        <w:t>Charlemagne Building (European Commission)</w:t>
      </w:r>
    </w:p>
    <w:p w:rsidR="00503EB6" w:rsidRPr="004D70E6" w:rsidRDefault="00AD4664" w:rsidP="00AD4664">
      <w:pPr>
        <w:jc w:val="center"/>
        <w:rPr>
          <w:lang w:val="fr-BE"/>
        </w:rPr>
      </w:pPr>
      <w:r w:rsidRPr="004D70E6">
        <w:rPr>
          <w:lang w:val="fr-BE"/>
        </w:rPr>
        <w:t>Rue de la Loi - 1000 Brussels</w:t>
      </w:r>
    </w:p>
    <w:p w:rsidR="00503EB6" w:rsidRPr="004D70E6" w:rsidRDefault="00503EB6" w:rsidP="00503EB6">
      <w:pPr>
        <w:jc w:val="center"/>
        <w:rPr>
          <w:lang w:val="fr-BE"/>
        </w:rPr>
      </w:pPr>
    </w:p>
    <w:p w:rsidR="00503EB6" w:rsidRPr="0047288D" w:rsidRDefault="00503EB6" w:rsidP="00503EB6">
      <w:pPr>
        <w:jc w:val="center"/>
        <w:rPr>
          <w:b/>
        </w:rPr>
      </w:pPr>
      <w:r w:rsidRPr="0047288D">
        <w:rPr>
          <w:b/>
        </w:rPr>
        <w:t>*****************************************</w:t>
      </w:r>
    </w:p>
    <w:p w:rsidR="00BB3CA2" w:rsidRPr="00B23413" w:rsidRDefault="00BB3CA2" w:rsidP="00EE374B">
      <w:pPr>
        <w:jc w:val="center"/>
      </w:pPr>
    </w:p>
    <w:p w:rsidR="004E3F31" w:rsidRPr="00B23413" w:rsidRDefault="004E3F31">
      <w:pPr>
        <w:spacing w:line="240" w:lineRule="auto"/>
        <w:jc w:val="left"/>
      </w:pPr>
      <w:r w:rsidRPr="0047288D">
        <w:rPr>
          <w:b/>
        </w:rPr>
        <w:br w:type="page"/>
      </w:r>
    </w:p>
    <w:p w:rsidR="00494677" w:rsidRPr="0047288D" w:rsidRDefault="00494677" w:rsidP="00494677">
      <w:pPr>
        <w:ind w:right="7"/>
        <w:rPr>
          <w:b/>
        </w:rPr>
      </w:pPr>
      <w:r w:rsidRPr="0047288D">
        <w:rPr>
          <w:b/>
        </w:rPr>
        <w:lastRenderedPageBreak/>
        <w:t xml:space="preserve">Monday 9 October </w:t>
      </w:r>
    </w:p>
    <w:p w:rsidR="00494677" w:rsidRPr="0047288D" w:rsidRDefault="00494677" w:rsidP="00494677">
      <w:pPr>
        <w:ind w:right="7"/>
      </w:pPr>
    </w:p>
    <w:p w:rsidR="00494677" w:rsidRPr="0047288D" w:rsidRDefault="00494677" w:rsidP="00494677">
      <w:pPr>
        <w:tabs>
          <w:tab w:val="left" w:pos="1418"/>
        </w:tabs>
        <w:ind w:left="-2"/>
        <w:jc w:val="left"/>
        <w:rPr>
          <w:b/>
        </w:rPr>
      </w:pPr>
      <w:r w:rsidRPr="0047288D">
        <w:rPr>
          <w:b/>
        </w:rPr>
        <w:t>2.30 p.m.</w:t>
      </w:r>
      <w:r w:rsidRPr="0047288D">
        <w:rPr>
          <w:b/>
        </w:rPr>
        <w:tab/>
        <w:t>OPENING OF THE SESSION</w:t>
      </w:r>
    </w:p>
    <w:p w:rsidR="00494677" w:rsidRPr="0047288D" w:rsidRDefault="00494677" w:rsidP="00494677"/>
    <w:p w:rsidR="00494677" w:rsidRPr="0047288D" w:rsidRDefault="00494677" w:rsidP="00494677">
      <w:pPr>
        <w:pStyle w:val="Heading1"/>
      </w:pPr>
      <w:r w:rsidRPr="0047288D">
        <w:rPr>
          <w:b/>
        </w:rPr>
        <w:t xml:space="preserve">Adoption of the agenda </w:t>
      </w:r>
      <w:r w:rsidRPr="0047288D">
        <w:t>(COR-2017-</w:t>
      </w:r>
      <w:r w:rsidR="00486877" w:rsidRPr="0047288D">
        <w:t>03634</w:t>
      </w:r>
      <w:r w:rsidRPr="0047288D">
        <w:t>-00-</w:t>
      </w:r>
      <w:r w:rsidR="00114C21">
        <w:t>03</w:t>
      </w:r>
      <w:r w:rsidRPr="0047288D">
        <w:t>-CONVPOJ-TRA)</w:t>
      </w:r>
    </w:p>
    <w:p w:rsidR="00494677" w:rsidRPr="0047288D" w:rsidRDefault="00494677" w:rsidP="00494677"/>
    <w:p w:rsidR="00494677" w:rsidRPr="0047288D" w:rsidRDefault="00494677" w:rsidP="00494677">
      <w:pPr>
        <w:pStyle w:val="Heading1"/>
        <w:rPr>
          <w:b/>
        </w:rPr>
      </w:pPr>
      <w:r w:rsidRPr="0047288D">
        <w:rPr>
          <w:b/>
        </w:rPr>
        <w:t xml:space="preserve">Official Opening Session of the 15th European Week of Regions and Cities </w:t>
      </w:r>
    </w:p>
    <w:p w:rsidR="00494677" w:rsidRPr="0047288D" w:rsidRDefault="00494677" w:rsidP="00494677">
      <w:pPr>
        <w:ind w:left="567"/>
        <w:rPr>
          <w:b/>
        </w:rPr>
      </w:pPr>
      <w:r w:rsidRPr="0047288D">
        <w:rPr>
          <w:b/>
        </w:rPr>
        <w:t>"</w:t>
      </w:r>
      <w:r w:rsidR="006D1CBC" w:rsidRPr="0047288D">
        <w:rPr>
          <w:b/>
        </w:rPr>
        <w:t>Regions and Cities working for a better future</w:t>
      </w:r>
      <w:r w:rsidRPr="0047288D">
        <w:rPr>
          <w:b/>
        </w:rPr>
        <w:t>"</w:t>
      </w:r>
    </w:p>
    <w:p w:rsidR="00494677" w:rsidRPr="0047288D" w:rsidRDefault="00494677" w:rsidP="00494677"/>
    <w:p w:rsidR="008772D4" w:rsidRPr="0047288D" w:rsidRDefault="00494677" w:rsidP="00D90A84">
      <w:pPr>
        <w:tabs>
          <w:tab w:val="left" w:pos="1560"/>
        </w:tabs>
      </w:pPr>
      <w:r w:rsidRPr="0047288D">
        <w:rPr>
          <w:b/>
        </w:rPr>
        <w:t>2.30 - 3.15 p.m.</w:t>
      </w:r>
      <w:r w:rsidRPr="0047288D">
        <w:rPr>
          <w:b/>
        </w:rPr>
        <w:tab/>
        <w:t>Opening statements</w:t>
      </w:r>
    </w:p>
    <w:p w:rsidR="008772D4" w:rsidRPr="0047288D" w:rsidRDefault="008772D4" w:rsidP="00494677"/>
    <w:p w:rsidR="00494677" w:rsidRPr="0047288D" w:rsidRDefault="00494677" w:rsidP="00D90A84">
      <w:pPr>
        <w:tabs>
          <w:tab w:val="left" w:pos="1560"/>
        </w:tabs>
      </w:pPr>
      <w:r w:rsidRPr="0047288D">
        <w:rPr>
          <w:b/>
        </w:rPr>
        <w:t>3.15 - 4.30 p.m.</w:t>
      </w:r>
      <w:r w:rsidRPr="0047288D">
        <w:rPr>
          <w:b/>
        </w:rPr>
        <w:tab/>
        <w:t xml:space="preserve">Debate with members of the </w:t>
      </w:r>
      <w:r w:rsidR="00D2535E" w:rsidRPr="0047288D">
        <w:rPr>
          <w:b/>
        </w:rPr>
        <w:t xml:space="preserve">European </w:t>
      </w:r>
      <w:r w:rsidRPr="0047288D">
        <w:rPr>
          <w:b/>
        </w:rPr>
        <w:t>Committee of the Regions</w:t>
      </w:r>
    </w:p>
    <w:p w:rsidR="00494677" w:rsidRPr="0047288D" w:rsidRDefault="00494677" w:rsidP="00494677"/>
    <w:p w:rsidR="00494677" w:rsidRPr="0047288D" w:rsidRDefault="00494677" w:rsidP="00D90A84">
      <w:pPr>
        <w:tabs>
          <w:tab w:val="left" w:pos="1560"/>
        </w:tabs>
        <w:rPr>
          <w:b/>
        </w:rPr>
      </w:pPr>
      <w:r w:rsidRPr="0047288D">
        <w:rPr>
          <w:b/>
        </w:rPr>
        <w:t>4.30 p.m.</w:t>
      </w:r>
      <w:r w:rsidRPr="0047288D">
        <w:rPr>
          <w:b/>
        </w:rPr>
        <w:tab/>
        <w:t>ADJOURNMENT</w:t>
      </w:r>
    </w:p>
    <w:p w:rsidR="00503EB6" w:rsidRPr="0047288D" w:rsidRDefault="00494677" w:rsidP="00494677">
      <w:pPr>
        <w:rPr>
          <w:b/>
        </w:rPr>
      </w:pPr>
      <w:r w:rsidRPr="0047288D">
        <w:rPr>
          <w:b/>
        </w:rPr>
        <w:br w:type="page"/>
      </w:r>
      <w:r w:rsidR="006C0CB6" w:rsidRPr="0047288D">
        <w:rPr>
          <w:b/>
        </w:rPr>
        <w:lastRenderedPageBreak/>
        <w:t xml:space="preserve">Tuesday 10 </w:t>
      </w:r>
      <w:r w:rsidR="00CC0750" w:rsidRPr="0047288D">
        <w:rPr>
          <w:b/>
        </w:rPr>
        <w:t>October</w:t>
      </w:r>
    </w:p>
    <w:p w:rsidR="00503EB6" w:rsidRPr="0047288D" w:rsidRDefault="00503EB6" w:rsidP="00503EB6"/>
    <w:p w:rsidR="00503EB6" w:rsidRPr="0047288D" w:rsidRDefault="00503EB6" w:rsidP="00503EB6">
      <w:pPr>
        <w:pStyle w:val="Heading1"/>
        <w:numPr>
          <w:ilvl w:val="0"/>
          <w:numId w:val="0"/>
        </w:numPr>
        <w:rPr>
          <w:b/>
        </w:rPr>
      </w:pPr>
      <w:r w:rsidRPr="0047288D">
        <w:rPr>
          <w:b/>
        </w:rPr>
        <w:t>3 p.m.</w:t>
      </w:r>
      <w:r w:rsidRPr="0047288D">
        <w:rPr>
          <w:b/>
        </w:rPr>
        <w:tab/>
        <w:t>OPENING OF THE SESSION</w:t>
      </w:r>
    </w:p>
    <w:p w:rsidR="00503EB6" w:rsidRPr="00745A42" w:rsidRDefault="00503EB6" w:rsidP="00503EB6">
      <w:pPr>
        <w:ind w:left="-2"/>
        <w:jc w:val="left"/>
      </w:pPr>
    </w:p>
    <w:p w:rsidR="00503EB6" w:rsidRPr="0047288D" w:rsidRDefault="00503EB6" w:rsidP="00503EB6">
      <w:pPr>
        <w:pStyle w:val="Heading1"/>
      </w:pPr>
      <w:r w:rsidRPr="0047288D">
        <w:rPr>
          <w:b/>
        </w:rPr>
        <w:t xml:space="preserve">Approval of the minutes of the </w:t>
      </w:r>
      <w:r w:rsidR="00AD4664" w:rsidRPr="0047288D">
        <w:rPr>
          <w:b/>
        </w:rPr>
        <w:t>124th</w:t>
      </w:r>
      <w:r w:rsidRPr="0047288D">
        <w:rPr>
          <w:b/>
        </w:rPr>
        <w:t xml:space="preserve"> </w:t>
      </w:r>
      <w:r w:rsidR="008F61BC" w:rsidRPr="0047288D">
        <w:rPr>
          <w:b/>
        </w:rPr>
        <w:t>p</w:t>
      </w:r>
      <w:r w:rsidR="00D2535E" w:rsidRPr="0047288D">
        <w:rPr>
          <w:b/>
        </w:rPr>
        <w:t xml:space="preserve">lenary </w:t>
      </w:r>
      <w:r w:rsidR="008F61BC" w:rsidRPr="0047288D">
        <w:rPr>
          <w:b/>
        </w:rPr>
        <w:t>s</w:t>
      </w:r>
      <w:r w:rsidRPr="0047288D">
        <w:rPr>
          <w:b/>
        </w:rPr>
        <w:t xml:space="preserve">ession, held on </w:t>
      </w:r>
      <w:r w:rsidR="00AD4664" w:rsidRPr="0047288D">
        <w:rPr>
          <w:b/>
        </w:rPr>
        <w:t>12 and 13 July</w:t>
      </w:r>
      <w:r w:rsidRPr="0047288D">
        <w:rPr>
          <w:b/>
        </w:rPr>
        <w:t xml:space="preserve"> 201</w:t>
      </w:r>
      <w:r w:rsidR="00D070C7" w:rsidRPr="0047288D">
        <w:rPr>
          <w:b/>
        </w:rPr>
        <w:t>7</w:t>
      </w:r>
    </w:p>
    <w:p w:rsidR="00503EB6" w:rsidRPr="0047288D" w:rsidRDefault="00503EB6" w:rsidP="00503EB6">
      <w:pPr>
        <w:ind w:left="567"/>
      </w:pPr>
      <w:r w:rsidRPr="0047288D">
        <w:t>(COR-</w:t>
      </w:r>
      <w:r w:rsidR="0011095A" w:rsidRPr="0047288D">
        <w:t>2017</w:t>
      </w:r>
      <w:r w:rsidR="003630A9" w:rsidRPr="0047288D">
        <w:t>-</w:t>
      </w:r>
      <w:r w:rsidR="00486877" w:rsidRPr="0047288D">
        <w:t>02425</w:t>
      </w:r>
      <w:r w:rsidR="003630A9" w:rsidRPr="0047288D">
        <w:t>-</w:t>
      </w:r>
      <w:r w:rsidR="00AE74E6" w:rsidRPr="0047288D">
        <w:t>00-00-PV-</w:t>
      </w:r>
      <w:r w:rsidR="003630A9" w:rsidRPr="0047288D">
        <w:t xml:space="preserve">TRA, </w:t>
      </w:r>
      <w:r w:rsidR="00F25346" w:rsidRPr="0047288D">
        <w:t>COR-</w:t>
      </w:r>
      <w:r w:rsidR="0011095A" w:rsidRPr="0047288D">
        <w:t>2017-</w:t>
      </w:r>
      <w:r w:rsidR="00486877" w:rsidRPr="0047288D">
        <w:t>02425</w:t>
      </w:r>
      <w:r w:rsidR="00F25346" w:rsidRPr="0047288D">
        <w:t>-00-00-PV-REF,</w:t>
      </w:r>
      <w:r w:rsidR="00486877" w:rsidRPr="0047288D">
        <w:t xml:space="preserve"> COR-2017-02425-01-00-PV-REF, COR-2017-02425-02-00-PV-REF</w:t>
      </w:r>
      <w:r w:rsidR="00F25346" w:rsidRPr="0047288D">
        <w:t xml:space="preserve"> and</w:t>
      </w:r>
      <w:r w:rsidR="00645790" w:rsidRPr="0047288D">
        <w:t xml:space="preserve"> </w:t>
      </w:r>
      <w:r w:rsidR="008C026C" w:rsidRPr="0047288D">
        <w:t>COR-</w:t>
      </w:r>
      <w:r w:rsidR="0011095A" w:rsidRPr="0047288D">
        <w:t>2017-</w:t>
      </w:r>
      <w:r w:rsidR="00486877" w:rsidRPr="0047288D">
        <w:t>02425</w:t>
      </w:r>
      <w:r w:rsidR="008C026C" w:rsidRPr="0047288D">
        <w:t>-0</w:t>
      </w:r>
      <w:r w:rsidR="00486877" w:rsidRPr="0047288D">
        <w:t>3</w:t>
      </w:r>
      <w:r w:rsidR="008C026C" w:rsidRPr="0047288D">
        <w:t>-00-PV-REF</w:t>
      </w:r>
      <w:r w:rsidRPr="0047288D">
        <w:t>)</w:t>
      </w:r>
    </w:p>
    <w:p w:rsidR="006D1CBC" w:rsidRPr="0047288D" w:rsidRDefault="006D1CBC"/>
    <w:p w:rsidR="008772D4" w:rsidRPr="0047288D" w:rsidRDefault="008772D4" w:rsidP="008772D4">
      <w:pPr>
        <w:pStyle w:val="Heading1"/>
        <w:rPr>
          <w:b/>
        </w:rPr>
      </w:pPr>
      <w:r w:rsidRPr="0047288D">
        <w:rPr>
          <w:b/>
        </w:rPr>
        <w:t>State of the Union</w:t>
      </w:r>
      <w:r w:rsidR="00B04F1C" w:rsidRPr="0047288D">
        <w:rPr>
          <w:b/>
        </w:rPr>
        <w:t>: the view of Regions and Cities</w:t>
      </w:r>
    </w:p>
    <w:p w:rsidR="00B43128" w:rsidRPr="0047288D" w:rsidRDefault="00B43128" w:rsidP="00161C4B"/>
    <w:p w:rsidR="00B04F1C" w:rsidRPr="0047288D" w:rsidRDefault="00B04F1C" w:rsidP="00161C4B">
      <w:pPr>
        <w:pStyle w:val="Heading1"/>
        <w:numPr>
          <w:ilvl w:val="0"/>
          <w:numId w:val="0"/>
        </w:numPr>
        <w:ind w:left="567"/>
      </w:pPr>
      <w:r w:rsidRPr="0047288D">
        <w:t>Address by the President of the European Committee of the Regions</w:t>
      </w:r>
    </w:p>
    <w:p w:rsidR="00B04F1C" w:rsidRPr="0047288D" w:rsidRDefault="00B04F1C" w:rsidP="00D45629"/>
    <w:p w:rsidR="008772D4" w:rsidRPr="0047288D" w:rsidRDefault="008772D4" w:rsidP="00161C4B">
      <w:pPr>
        <w:pStyle w:val="Heading1"/>
        <w:numPr>
          <w:ilvl w:val="0"/>
          <w:numId w:val="0"/>
        </w:numPr>
        <w:ind w:left="567"/>
      </w:pPr>
      <w:r w:rsidRPr="0047288D">
        <w:t xml:space="preserve">Statement by </w:t>
      </w:r>
      <w:r w:rsidRPr="0047288D">
        <w:rPr>
          <w:b/>
        </w:rPr>
        <w:t>Donald Tusk</w:t>
      </w:r>
      <w:r w:rsidRPr="0047288D">
        <w:t xml:space="preserve">, President of the European Council </w:t>
      </w:r>
    </w:p>
    <w:p w:rsidR="008772D4" w:rsidRPr="0047288D" w:rsidRDefault="008772D4" w:rsidP="008772D4">
      <w:pPr>
        <w:ind w:left="567"/>
        <w:jc w:val="left"/>
        <w:rPr>
          <w:i/>
        </w:rPr>
      </w:pPr>
      <w:r w:rsidRPr="0047288D">
        <w:rPr>
          <w:rFonts w:eastAsiaTheme="minorEastAsia"/>
          <w:i/>
          <w:lang w:eastAsia="fr-BE"/>
        </w:rPr>
        <w:t>Debate with m</w:t>
      </w:r>
      <w:r w:rsidRPr="0047288D">
        <w:rPr>
          <w:i/>
        </w:rPr>
        <w:t>embers</w:t>
      </w:r>
    </w:p>
    <w:p w:rsidR="00D8262C" w:rsidRPr="0047288D" w:rsidRDefault="00D8262C" w:rsidP="00D8262C"/>
    <w:p w:rsidR="00D8262C" w:rsidRPr="0047288D" w:rsidRDefault="00D8262C" w:rsidP="00D8262C">
      <w:pPr>
        <w:pStyle w:val="Heading1"/>
        <w:numPr>
          <w:ilvl w:val="0"/>
          <w:numId w:val="0"/>
        </w:numPr>
        <w:rPr>
          <w:b/>
        </w:rPr>
      </w:pPr>
      <w:r w:rsidRPr="0047288D">
        <w:rPr>
          <w:b/>
        </w:rPr>
        <w:t>4.30 p.m.</w:t>
      </w:r>
    </w:p>
    <w:p w:rsidR="008772D4" w:rsidRPr="0047288D" w:rsidRDefault="008772D4"/>
    <w:p w:rsidR="00E748F3" w:rsidRPr="0047288D" w:rsidRDefault="00E748F3" w:rsidP="00E748F3">
      <w:pPr>
        <w:pStyle w:val="Heading1"/>
        <w:rPr>
          <w:b/>
        </w:rPr>
      </w:pPr>
      <w:r w:rsidRPr="0047288D">
        <w:rPr>
          <w:b/>
        </w:rPr>
        <w:t>Future of C</w:t>
      </w:r>
      <w:r w:rsidR="00C84199">
        <w:rPr>
          <w:b/>
        </w:rPr>
        <w:t xml:space="preserve">onnecting </w:t>
      </w:r>
      <w:r w:rsidRPr="0047288D">
        <w:rPr>
          <w:b/>
        </w:rPr>
        <w:t>E</w:t>
      </w:r>
      <w:r w:rsidR="00C84199">
        <w:rPr>
          <w:b/>
        </w:rPr>
        <w:t xml:space="preserve">urope </w:t>
      </w:r>
      <w:r w:rsidRPr="0047288D">
        <w:rPr>
          <w:b/>
        </w:rPr>
        <w:t>F</w:t>
      </w:r>
      <w:r w:rsidR="00C84199">
        <w:rPr>
          <w:b/>
        </w:rPr>
        <w:t>acility -</w:t>
      </w:r>
      <w:r w:rsidRPr="0047288D">
        <w:rPr>
          <w:b/>
        </w:rPr>
        <w:t xml:space="preserve"> Transport</w:t>
      </w:r>
    </w:p>
    <w:p w:rsidR="00E748F3" w:rsidRPr="004D70E6" w:rsidRDefault="00E748F3" w:rsidP="00E748F3">
      <w:pPr>
        <w:ind w:left="567"/>
        <w:rPr>
          <w:lang w:val="it-IT"/>
        </w:rPr>
      </w:pPr>
      <w:r w:rsidRPr="004D70E6">
        <w:rPr>
          <w:lang w:val="it-IT"/>
        </w:rPr>
        <w:t>Own-initiative opinion</w:t>
      </w:r>
    </w:p>
    <w:p w:rsidR="00E748F3" w:rsidRPr="004D70E6" w:rsidRDefault="00E748F3" w:rsidP="00E748F3">
      <w:pPr>
        <w:ind w:left="567"/>
        <w:rPr>
          <w:lang w:val="it-IT"/>
        </w:rPr>
      </w:pPr>
      <w:r w:rsidRPr="004D70E6">
        <w:rPr>
          <w:lang w:val="it-IT"/>
        </w:rPr>
        <w:t>COR-2017-01531-00-01-PAC-TRA - COTER-VI/027</w:t>
      </w:r>
    </w:p>
    <w:p w:rsidR="008423C9" w:rsidRPr="004D70E6" w:rsidRDefault="00E748F3" w:rsidP="00E748F3">
      <w:pPr>
        <w:ind w:left="567"/>
        <w:rPr>
          <w:lang w:val="it-IT"/>
        </w:rPr>
      </w:pPr>
      <w:r w:rsidRPr="004D70E6">
        <w:rPr>
          <w:rFonts w:eastAsiaTheme="minorEastAsia"/>
          <w:lang w:val="it-IT" w:eastAsia="fr-BE"/>
        </w:rPr>
        <w:t xml:space="preserve">Rapporteur: </w:t>
      </w:r>
      <w:r w:rsidRPr="004D70E6">
        <w:rPr>
          <w:b/>
          <w:lang w:val="it-IT"/>
        </w:rPr>
        <w:t>Ximo Puig i Ferrer</w:t>
      </w:r>
      <w:r w:rsidRPr="004D70E6">
        <w:rPr>
          <w:lang w:val="it-IT"/>
        </w:rPr>
        <w:t xml:space="preserve"> (ES/PES)</w:t>
      </w:r>
    </w:p>
    <w:p w:rsidR="00E748F3" w:rsidRPr="004D70E6" w:rsidRDefault="00E748F3" w:rsidP="00E748F3">
      <w:pPr>
        <w:rPr>
          <w:lang w:val="it-IT"/>
        </w:rPr>
      </w:pPr>
    </w:p>
    <w:p w:rsidR="008772D4" w:rsidRPr="0047288D" w:rsidRDefault="00E748F3" w:rsidP="008772D4">
      <w:pPr>
        <w:pStyle w:val="Heading1"/>
        <w:numPr>
          <w:ilvl w:val="0"/>
          <w:numId w:val="0"/>
        </w:numPr>
        <w:rPr>
          <w:b/>
        </w:rPr>
      </w:pPr>
      <w:r w:rsidRPr="0047288D">
        <w:rPr>
          <w:b/>
        </w:rPr>
        <w:t>5</w:t>
      </w:r>
      <w:r w:rsidR="008772D4" w:rsidRPr="0047288D">
        <w:rPr>
          <w:b/>
        </w:rPr>
        <w:t xml:space="preserve"> p.m</w:t>
      </w:r>
      <w:r w:rsidR="008F61BC" w:rsidRPr="0047288D">
        <w:rPr>
          <w:b/>
        </w:rPr>
        <w:t>.</w:t>
      </w:r>
    </w:p>
    <w:p w:rsidR="002E3923" w:rsidRPr="00D45629" w:rsidRDefault="002E3923" w:rsidP="00D45629"/>
    <w:p w:rsidR="009B1A86" w:rsidRPr="0047288D" w:rsidRDefault="006D1CBC" w:rsidP="009B1A86">
      <w:pPr>
        <w:pStyle w:val="Heading1"/>
        <w:rPr>
          <w:rStyle w:val="first-name"/>
        </w:rPr>
      </w:pPr>
      <w:r w:rsidRPr="0047288D">
        <w:t xml:space="preserve">Statement by </w:t>
      </w:r>
      <w:r w:rsidRPr="0047288D">
        <w:rPr>
          <w:b/>
        </w:rPr>
        <w:t xml:space="preserve">Miguel Arias </w:t>
      </w:r>
      <w:proofErr w:type="spellStart"/>
      <w:r w:rsidRPr="0047288D">
        <w:rPr>
          <w:b/>
        </w:rPr>
        <w:t>Cañete</w:t>
      </w:r>
      <w:proofErr w:type="spellEnd"/>
      <w:r w:rsidRPr="0047288D">
        <w:t>, Commissioner for Climate Action &amp; Energy</w:t>
      </w:r>
      <w:r w:rsidR="009B1A86" w:rsidRPr="0047288D">
        <w:rPr>
          <w:rStyle w:val="first-name"/>
        </w:rPr>
        <w:t xml:space="preserve"> </w:t>
      </w:r>
    </w:p>
    <w:p w:rsidR="006D1CBC" w:rsidRPr="0047288D" w:rsidRDefault="006D1CBC" w:rsidP="00D45629">
      <w:pPr>
        <w:ind w:left="567"/>
        <w:rPr>
          <w:i/>
        </w:rPr>
      </w:pPr>
      <w:r w:rsidRPr="0047288D">
        <w:rPr>
          <w:rFonts w:eastAsiaTheme="minorEastAsia"/>
          <w:i/>
          <w:lang w:eastAsia="fr-BE"/>
        </w:rPr>
        <w:t>Debate with m</w:t>
      </w:r>
      <w:r w:rsidRPr="0047288D">
        <w:rPr>
          <w:i/>
        </w:rPr>
        <w:t>embers</w:t>
      </w:r>
    </w:p>
    <w:p w:rsidR="0011095A" w:rsidRPr="0047288D" w:rsidRDefault="0011095A" w:rsidP="0011095A">
      <w:pPr>
        <w:rPr>
          <w:rFonts w:eastAsiaTheme="minorEastAsia"/>
        </w:rPr>
      </w:pPr>
    </w:p>
    <w:p w:rsidR="00F114F9" w:rsidRPr="0047288D" w:rsidRDefault="00F114F9" w:rsidP="00F114F9">
      <w:pPr>
        <w:pStyle w:val="Heading1"/>
        <w:rPr>
          <w:b/>
        </w:rPr>
      </w:pPr>
      <w:r w:rsidRPr="0047288D">
        <w:rPr>
          <w:b/>
        </w:rPr>
        <w:t>Environmental Implementation Review</w:t>
      </w:r>
      <w:r w:rsidR="00D90A84" w:rsidRPr="00D90A84">
        <w:rPr>
          <w:rStyle w:val="FootnoteReference"/>
        </w:rPr>
        <w:footnoteReference w:id="2"/>
      </w:r>
    </w:p>
    <w:p w:rsidR="00F114F9" w:rsidRPr="004D70E6" w:rsidRDefault="00F114F9" w:rsidP="00F114F9">
      <w:pPr>
        <w:ind w:left="567"/>
        <w:rPr>
          <w:lang w:val="it-IT"/>
        </w:rPr>
      </w:pPr>
      <w:r w:rsidRPr="004D70E6">
        <w:rPr>
          <w:lang w:val="it-IT"/>
        </w:rPr>
        <w:t>COR-2017-</w:t>
      </w:r>
      <w:r w:rsidR="00114C21" w:rsidRPr="004D70E6">
        <w:rPr>
          <w:lang w:val="it-IT"/>
        </w:rPr>
        <w:t>00836</w:t>
      </w:r>
      <w:r w:rsidRPr="004D70E6">
        <w:rPr>
          <w:lang w:val="it-IT"/>
        </w:rPr>
        <w:t>-00-00-PAC-TRA - ENVE-VI/021</w:t>
      </w:r>
    </w:p>
    <w:p w:rsidR="00F114F9" w:rsidRPr="0047288D" w:rsidRDefault="00F114F9" w:rsidP="00F114F9">
      <w:pPr>
        <w:ind w:left="567"/>
      </w:pPr>
      <w:proofErr w:type="gramStart"/>
      <w:r w:rsidRPr="0047288D">
        <w:t>COM(</w:t>
      </w:r>
      <w:proofErr w:type="gramEnd"/>
      <w:r w:rsidRPr="0047288D">
        <w:t>2016) 316 final</w:t>
      </w:r>
    </w:p>
    <w:p w:rsidR="008423C9" w:rsidRPr="0047288D" w:rsidRDefault="00F114F9" w:rsidP="00F114F9">
      <w:pPr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Pr="0047288D">
        <w:rPr>
          <w:rFonts w:eastAsiaTheme="minorEastAsia"/>
          <w:lang w:eastAsia="fr-BE"/>
        </w:rPr>
        <w:t xml:space="preserve">: </w:t>
      </w:r>
      <w:r w:rsidRPr="0047288D">
        <w:rPr>
          <w:b/>
        </w:rPr>
        <w:t xml:space="preserve">Andrew </w:t>
      </w:r>
      <w:proofErr w:type="spellStart"/>
      <w:r w:rsidRPr="0047288D">
        <w:rPr>
          <w:b/>
        </w:rPr>
        <w:t>Varah</w:t>
      </w:r>
      <w:proofErr w:type="spellEnd"/>
      <w:r w:rsidRPr="0047288D">
        <w:rPr>
          <w:b/>
        </w:rPr>
        <w:t xml:space="preserve"> Cooper</w:t>
      </w:r>
      <w:r w:rsidRPr="0047288D">
        <w:t xml:space="preserve"> (UK/EA)</w:t>
      </w:r>
    </w:p>
    <w:p w:rsidR="00F114F9" w:rsidRPr="0047288D" w:rsidRDefault="00F114F9" w:rsidP="00F114F9">
      <w:pPr>
        <w:rPr>
          <w:i/>
        </w:rPr>
      </w:pPr>
    </w:p>
    <w:p w:rsidR="006D1CBC" w:rsidRPr="0047288D" w:rsidRDefault="006D1CBC" w:rsidP="006D1CBC">
      <w:pPr>
        <w:pStyle w:val="Heading1"/>
        <w:rPr>
          <w:b/>
        </w:rPr>
      </w:pPr>
      <w:r w:rsidRPr="0047288D">
        <w:rPr>
          <w:b/>
        </w:rPr>
        <w:t>Climate finance: an essential tool for the implementation of the Paris Agreement</w:t>
      </w:r>
    </w:p>
    <w:p w:rsidR="006D1CBC" w:rsidRPr="004D70E6" w:rsidRDefault="006D1CBC" w:rsidP="006D1CBC">
      <w:pPr>
        <w:ind w:left="567"/>
        <w:rPr>
          <w:lang w:val="it-IT"/>
        </w:rPr>
      </w:pPr>
      <w:r w:rsidRPr="004D70E6">
        <w:rPr>
          <w:lang w:val="it-IT"/>
        </w:rPr>
        <w:t xml:space="preserve">Own-initiative </w:t>
      </w:r>
      <w:r w:rsidR="007905CE" w:rsidRPr="004D70E6">
        <w:rPr>
          <w:lang w:val="it-IT"/>
        </w:rPr>
        <w:t>opinion</w:t>
      </w:r>
    </w:p>
    <w:p w:rsidR="006D1CBC" w:rsidRPr="004D70E6" w:rsidRDefault="006D1CBC" w:rsidP="006D1CBC">
      <w:pPr>
        <w:ind w:left="567"/>
        <w:rPr>
          <w:lang w:val="it-IT"/>
        </w:rPr>
      </w:pPr>
      <w:r w:rsidRPr="004D70E6">
        <w:rPr>
          <w:lang w:val="it-IT"/>
        </w:rPr>
        <w:t>COR-2017-</w:t>
      </w:r>
      <w:r w:rsidR="00B35220" w:rsidRPr="004D70E6">
        <w:rPr>
          <w:lang w:val="it-IT"/>
        </w:rPr>
        <w:t>02108</w:t>
      </w:r>
      <w:r w:rsidRPr="004D70E6">
        <w:rPr>
          <w:lang w:val="it-IT"/>
        </w:rPr>
        <w:t>-00-</w:t>
      </w:r>
      <w:r w:rsidR="00114C21" w:rsidRPr="004D70E6">
        <w:rPr>
          <w:lang w:val="it-IT"/>
        </w:rPr>
        <w:t>00</w:t>
      </w:r>
      <w:r w:rsidRPr="004D70E6">
        <w:rPr>
          <w:lang w:val="it-IT"/>
        </w:rPr>
        <w:t>-PAC-TRA - ENVE-VI/024</w:t>
      </w:r>
    </w:p>
    <w:p w:rsidR="00E748F3" w:rsidRPr="004D70E6" w:rsidRDefault="006D1CBC" w:rsidP="006D1CBC">
      <w:pPr>
        <w:ind w:left="567"/>
        <w:rPr>
          <w:lang w:val="fr-BE"/>
        </w:rPr>
      </w:pPr>
      <w:r w:rsidRPr="004D70E6">
        <w:rPr>
          <w:rFonts w:eastAsiaTheme="minorEastAsia"/>
          <w:lang w:val="fr-BE" w:eastAsia="fr-BE"/>
        </w:rPr>
        <w:t xml:space="preserve">Rapporteur: </w:t>
      </w:r>
      <w:r w:rsidR="00B12D7F" w:rsidRPr="004D70E6">
        <w:rPr>
          <w:b/>
          <w:lang w:val="fr-BE"/>
        </w:rPr>
        <w:t>Marco Dus</w:t>
      </w:r>
      <w:r w:rsidRPr="004D70E6">
        <w:rPr>
          <w:lang w:val="fr-BE"/>
        </w:rPr>
        <w:t xml:space="preserve"> </w:t>
      </w:r>
      <w:r w:rsidR="00B12D7F" w:rsidRPr="004D70E6">
        <w:rPr>
          <w:lang w:val="fr-BE"/>
        </w:rPr>
        <w:t>(IT/PES)</w:t>
      </w:r>
    </w:p>
    <w:p w:rsidR="006D1CBC" w:rsidRPr="004D70E6" w:rsidRDefault="006D1CBC" w:rsidP="006D1CBC">
      <w:pPr>
        <w:rPr>
          <w:lang w:val="fr-BE"/>
        </w:rPr>
      </w:pPr>
    </w:p>
    <w:p w:rsidR="0007162C" w:rsidRPr="0047288D" w:rsidRDefault="0007162C" w:rsidP="00D45629">
      <w:pPr>
        <w:pStyle w:val="Heading1"/>
        <w:keepNext/>
        <w:keepLines/>
        <w:rPr>
          <w:b/>
        </w:rPr>
      </w:pPr>
      <w:r w:rsidRPr="0047288D">
        <w:rPr>
          <w:b/>
        </w:rPr>
        <w:t>A European strategy on Cooperative Intelligent Transport Systems</w:t>
      </w:r>
    </w:p>
    <w:p w:rsidR="0007162C" w:rsidRPr="004D70E6" w:rsidRDefault="0007162C" w:rsidP="00D45629">
      <w:pPr>
        <w:keepNext/>
        <w:keepLines/>
        <w:ind w:left="567"/>
        <w:rPr>
          <w:lang w:val="it-IT"/>
        </w:rPr>
      </w:pPr>
      <w:r w:rsidRPr="004D70E6">
        <w:rPr>
          <w:lang w:val="it-IT"/>
        </w:rPr>
        <w:t>COR-2017</w:t>
      </w:r>
      <w:r w:rsidR="00745B45" w:rsidRPr="004D70E6">
        <w:rPr>
          <w:lang w:val="it-IT"/>
        </w:rPr>
        <w:t>-02552-</w:t>
      </w:r>
      <w:r w:rsidRPr="004D70E6">
        <w:rPr>
          <w:lang w:val="it-IT"/>
        </w:rPr>
        <w:t>00-</w:t>
      </w:r>
      <w:r w:rsidR="00745B45" w:rsidRPr="004D70E6">
        <w:rPr>
          <w:lang w:val="it-IT"/>
        </w:rPr>
        <w:t>00</w:t>
      </w:r>
      <w:r w:rsidRPr="004D70E6">
        <w:rPr>
          <w:lang w:val="it-IT"/>
        </w:rPr>
        <w:t>-PAC-TRA - COTER-VI/028</w:t>
      </w:r>
    </w:p>
    <w:p w:rsidR="0007162C" w:rsidRPr="0047288D" w:rsidRDefault="0007162C" w:rsidP="00D45629">
      <w:pPr>
        <w:keepNext/>
        <w:keepLines/>
        <w:ind w:left="567"/>
      </w:pPr>
      <w:proofErr w:type="gramStart"/>
      <w:r w:rsidRPr="0047288D">
        <w:t>COM(</w:t>
      </w:r>
      <w:proofErr w:type="gramEnd"/>
      <w:r w:rsidRPr="0047288D">
        <w:t>2016) 766 final</w:t>
      </w:r>
    </w:p>
    <w:p w:rsidR="0007162C" w:rsidRPr="0047288D" w:rsidRDefault="0007162C" w:rsidP="00D45629">
      <w:pPr>
        <w:keepNext/>
        <w:keepLines/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Pr="0047288D">
        <w:rPr>
          <w:rFonts w:eastAsiaTheme="minorEastAsia"/>
          <w:lang w:eastAsia="fr-BE"/>
        </w:rPr>
        <w:t xml:space="preserve">: </w:t>
      </w:r>
      <w:proofErr w:type="spellStart"/>
      <w:r w:rsidRPr="0047288D">
        <w:rPr>
          <w:b/>
        </w:rPr>
        <w:t>Bouke</w:t>
      </w:r>
      <w:proofErr w:type="spellEnd"/>
      <w:r w:rsidRPr="0047288D">
        <w:rPr>
          <w:b/>
        </w:rPr>
        <w:t xml:space="preserve"> </w:t>
      </w:r>
      <w:proofErr w:type="spellStart"/>
      <w:r w:rsidRPr="0047288D">
        <w:rPr>
          <w:b/>
        </w:rPr>
        <w:t>Arends</w:t>
      </w:r>
      <w:proofErr w:type="spellEnd"/>
      <w:r w:rsidRPr="0047288D">
        <w:t xml:space="preserve"> (NL/PES)</w:t>
      </w:r>
    </w:p>
    <w:p w:rsidR="00D8262C" w:rsidRPr="0047288D" w:rsidRDefault="00D8262C">
      <w:pPr>
        <w:ind w:left="567"/>
      </w:pPr>
      <w:r w:rsidRPr="00D45629">
        <w:t xml:space="preserve">Statement by </w:t>
      </w:r>
      <w:proofErr w:type="spellStart"/>
      <w:r w:rsidRPr="00D45629">
        <w:rPr>
          <w:b/>
        </w:rPr>
        <w:t>István</w:t>
      </w:r>
      <w:proofErr w:type="spellEnd"/>
      <w:r w:rsidRPr="00D45629">
        <w:rPr>
          <w:b/>
        </w:rPr>
        <w:t xml:space="preserve"> </w:t>
      </w:r>
      <w:proofErr w:type="spellStart"/>
      <w:r w:rsidRPr="00D45629">
        <w:rPr>
          <w:b/>
        </w:rPr>
        <w:t>Ujhelyi</w:t>
      </w:r>
      <w:proofErr w:type="spellEnd"/>
      <w:r w:rsidRPr="0047288D">
        <w:rPr>
          <w:b/>
        </w:rPr>
        <w:t xml:space="preserve"> </w:t>
      </w:r>
      <w:r w:rsidRPr="00D45629">
        <w:t>(HU/S&amp;D),</w:t>
      </w:r>
      <w:r w:rsidRPr="0047288D">
        <w:t xml:space="preserve"> </w:t>
      </w:r>
      <w:proofErr w:type="spellStart"/>
      <w:r w:rsidRPr="0047288D">
        <w:t>Rapporteur</w:t>
      </w:r>
      <w:proofErr w:type="spellEnd"/>
      <w:r w:rsidRPr="0047288D">
        <w:t xml:space="preserve"> of the TRAN</w:t>
      </w:r>
      <w:r w:rsidR="00C82AE9" w:rsidRPr="00D45629">
        <w:t xml:space="preserve"> C</w:t>
      </w:r>
      <w:r w:rsidRPr="0047288D">
        <w:t>ommittee of the European Parliament</w:t>
      </w:r>
    </w:p>
    <w:p w:rsidR="00EA5151" w:rsidRPr="0047288D" w:rsidRDefault="00EA5151" w:rsidP="0007162C"/>
    <w:p w:rsidR="00A10915" w:rsidRPr="0047288D" w:rsidRDefault="00A10915" w:rsidP="00A10915">
      <w:pPr>
        <w:pStyle w:val="Heading1"/>
        <w:rPr>
          <w:b/>
        </w:rPr>
      </w:pPr>
      <w:r w:rsidRPr="0047288D">
        <w:rPr>
          <w:b/>
        </w:rPr>
        <w:t>Strengthening territorial resilience: empowering regions and cities to face globalisation</w:t>
      </w:r>
    </w:p>
    <w:p w:rsidR="00A10915" w:rsidRPr="004D70E6" w:rsidRDefault="00A10915" w:rsidP="00A10915">
      <w:pPr>
        <w:ind w:left="567"/>
        <w:rPr>
          <w:lang w:val="it-IT"/>
        </w:rPr>
      </w:pPr>
      <w:r w:rsidRPr="004D70E6">
        <w:rPr>
          <w:lang w:val="it-IT"/>
        </w:rPr>
        <w:t>COR-2017-03202-00-02-PAC-TRA - ECON-VI/024</w:t>
      </w:r>
    </w:p>
    <w:p w:rsidR="00A10915" w:rsidRPr="0047288D" w:rsidRDefault="00A10915" w:rsidP="00A10915">
      <w:pPr>
        <w:ind w:left="567"/>
      </w:pPr>
      <w:proofErr w:type="gramStart"/>
      <w:r w:rsidRPr="0047288D">
        <w:t>COM(</w:t>
      </w:r>
      <w:proofErr w:type="gramEnd"/>
      <w:r w:rsidRPr="0047288D">
        <w:t>2017) 0240 final</w:t>
      </w:r>
    </w:p>
    <w:p w:rsidR="00A10915" w:rsidRPr="0047288D" w:rsidRDefault="00A10915" w:rsidP="00A10915">
      <w:pPr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Pr="0047288D">
        <w:rPr>
          <w:rFonts w:eastAsiaTheme="minorEastAsia"/>
          <w:lang w:eastAsia="fr-BE"/>
        </w:rPr>
        <w:t xml:space="preserve">-General: </w:t>
      </w:r>
      <w:proofErr w:type="spellStart"/>
      <w:r w:rsidRPr="0047288D">
        <w:rPr>
          <w:b/>
        </w:rPr>
        <w:t>Micaela</w:t>
      </w:r>
      <w:proofErr w:type="spellEnd"/>
      <w:r w:rsidRPr="0047288D">
        <w:rPr>
          <w:b/>
        </w:rPr>
        <w:t xml:space="preserve"> </w:t>
      </w:r>
      <w:proofErr w:type="spellStart"/>
      <w:r w:rsidRPr="0047288D">
        <w:rPr>
          <w:b/>
        </w:rPr>
        <w:t>Fanelli</w:t>
      </w:r>
      <w:proofErr w:type="spellEnd"/>
      <w:r w:rsidRPr="0047288D">
        <w:rPr>
          <w:b/>
        </w:rPr>
        <w:t xml:space="preserve"> </w:t>
      </w:r>
      <w:r w:rsidRPr="0047288D">
        <w:t>(IT/PES)</w:t>
      </w:r>
    </w:p>
    <w:p w:rsidR="00CB7849" w:rsidRPr="0047288D" w:rsidRDefault="00CB7849" w:rsidP="00A10915">
      <w:pPr>
        <w:ind w:left="567"/>
      </w:pPr>
    </w:p>
    <w:p w:rsidR="00083960" w:rsidRPr="0047288D" w:rsidRDefault="00083960" w:rsidP="00083960">
      <w:pPr>
        <w:pStyle w:val="Heading1"/>
        <w:rPr>
          <w:b/>
        </w:rPr>
      </w:pPr>
      <w:r w:rsidRPr="0047288D">
        <w:rPr>
          <w:b/>
        </w:rPr>
        <w:t>A Strategic Approach to Resilience in the EU's external action</w:t>
      </w:r>
    </w:p>
    <w:p w:rsidR="00083960" w:rsidRPr="004D70E6" w:rsidRDefault="00083960" w:rsidP="00083960">
      <w:pPr>
        <w:ind w:left="567"/>
        <w:rPr>
          <w:lang w:val="it-IT"/>
        </w:rPr>
      </w:pPr>
      <w:r w:rsidRPr="004D70E6">
        <w:rPr>
          <w:lang w:val="it-IT"/>
        </w:rPr>
        <w:t>Own initiative opinion</w:t>
      </w:r>
    </w:p>
    <w:p w:rsidR="00083960" w:rsidRPr="004D70E6" w:rsidRDefault="00083960" w:rsidP="00083960">
      <w:pPr>
        <w:ind w:left="567"/>
        <w:rPr>
          <w:lang w:val="it-IT"/>
        </w:rPr>
      </w:pPr>
      <w:r w:rsidRPr="004D70E6">
        <w:rPr>
          <w:lang w:val="it-IT"/>
        </w:rPr>
        <w:t>COR-2017-03666-00-01-PAC-TRA - CIVEX-VI/027</w:t>
      </w:r>
    </w:p>
    <w:p w:rsidR="00083960" w:rsidRPr="0047288D" w:rsidRDefault="00083960" w:rsidP="00083960">
      <w:pPr>
        <w:ind w:left="567"/>
      </w:pPr>
      <w:proofErr w:type="gramStart"/>
      <w:r w:rsidRPr="0047288D">
        <w:t>JOIN(</w:t>
      </w:r>
      <w:proofErr w:type="gramEnd"/>
      <w:r w:rsidRPr="0047288D">
        <w:t>2017) 0021</w:t>
      </w:r>
    </w:p>
    <w:p w:rsidR="00083960" w:rsidRPr="0047288D" w:rsidRDefault="00083960" w:rsidP="00083960">
      <w:pPr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="00745A42">
        <w:rPr>
          <w:rFonts w:eastAsiaTheme="minorEastAsia"/>
          <w:lang w:eastAsia="fr-BE"/>
        </w:rPr>
        <w:t>-</w:t>
      </w:r>
      <w:r w:rsidRPr="0047288D">
        <w:rPr>
          <w:rFonts w:eastAsiaTheme="minorEastAsia"/>
          <w:lang w:eastAsia="fr-BE"/>
        </w:rPr>
        <w:t xml:space="preserve">General: </w:t>
      </w:r>
      <w:proofErr w:type="spellStart"/>
      <w:r w:rsidRPr="0047288D">
        <w:rPr>
          <w:b/>
        </w:rPr>
        <w:t>Marcin</w:t>
      </w:r>
      <w:proofErr w:type="spellEnd"/>
      <w:r w:rsidRPr="0047288D">
        <w:rPr>
          <w:b/>
        </w:rPr>
        <w:t xml:space="preserve"> </w:t>
      </w:r>
      <w:proofErr w:type="spellStart"/>
      <w:r w:rsidRPr="0047288D">
        <w:rPr>
          <w:b/>
        </w:rPr>
        <w:t>Ociepa</w:t>
      </w:r>
      <w:proofErr w:type="spellEnd"/>
      <w:r w:rsidRPr="0047288D">
        <w:t xml:space="preserve"> (PL/ECR)</w:t>
      </w:r>
    </w:p>
    <w:p w:rsidR="00083960" w:rsidRPr="0047288D" w:rsidRDefault="00083960" w:rsidP="00083960"/>
    <w:p w:rsidR="001E3134" w:rsidRPr="0047288D" w:rsidRDefault="001E3134" w:rsidP="001E3134">
      <w:pPr>
        <w:pStyle w:val="Heading1"/>
        <w:numPr>
          <w:ilvl w:val="0"/>
          <w:numId w:val="0"/>
        </w:numPr>
        <w:rPr>
          <w:rFonts w:eastAsiaTheme="minorEastAsia"/>
          <w:b/>
          <w:lang w:eastAsia="fr-BE"/>
        </w:rPr>
      </w:pPr>
      <w:r w:rsidRPr="0047288D">
        <w:rPr>
          <w:rFonts w:eastAsiaTheme="minorEastAsia"/>
          <w:b/>
          <w:lang w:eastAsia="fr-BE"/>
        </w:rPr>
        <w:t>9 p.m.</w:t>
      </w:r>
      <w:r w:rsidRPr="0047288D">
        <w:rPr>
          <w:rFonts w:eastAsiaTheme="minorEastAsia"/>
          <w:b/>
          <w:lang w:eastAsia="fr-BE"/>
        </w:rPr>
        <w:tab/>
        <w:t>ADJOURNMENT</w:t>
      </w:r>
    </w:p>
    <w:p w:rsidR="001E3134" w:rsidRPr="0047288D" w:rsidRDefault="001E3134" w:rsidP="001E3134">
      <w:pPr>
        <w:jc w:val="left"/>
        <w:rPr>
          <w:b/>
          <w:kern w:val="28"/>
        </w:rPr>
      </w:pPr>
      <w:r w:rsidRPr="0047288D">
        <w:rPr>
          <w:b/>
        </w:rPr>
        <w:br w:type="page"/>
      </w:r>
    </w:p>
    <w:p w:rsidR="001E3134" w:rsidRPr="0047288D" w:rsidRDefault="006C0CB6" w:rsidP="001E3134">
      <w:pPr>
        <w:pStyle w:val="Heading1"/>
        <w:numPr>
          <w:ilvl w:val="0"/>
          <w:numId w:val="0"/>
        </w:numPr>
        <w:rPr>
          <w:b/>
        </w:rPr>
      </w:pPr>
      <w:r w:rsidRPr="0047288D">
        <w:rPr>
          <w:b/>
        </w:rPr>
        <w:lastRenderedPageBreak/>
        <w:t xml:space="preserve">Wednesday 11 </w:t>
      </w:r>
      <w:r w:rsidR="00CC0750" w:rsidRPr="0047288D">
        <w:rPr>
          <w:b/>
        </w:rPr>
        <w:t>October</w:t>
      </w:r>
      <w:r w:rsidR="00F81A44" w:rsidRPr="0047288D">
        <w:rPr>
          <w:b/>
        </w:rPr>
        <w:t xml:space="preserve"> </w:t>
      </w:r>
    </w:p>
    <w:p w:rsidR="001E3134" w:rsidRPr="0047288D" w:rsidRDefault="001E3134" w:rsidP="001E3134"/>
    <w:p w:rsidR="001E3134" w:rsidRPr="0047288D" w:rsidRDefault="001E3134" w:rsidP="001E3134">
      <w:pPr>
        <w:pStyle w:val="Heading1"/>
        <w:numPr>
          <w:ilvl w:val="0"/>
          <w:numId w:val="0"/>
        </w:numPr>
        <w:rPr>
          <w:b/>
        </w:rPr>
      </w:pPr>
      <w:r w:rsidRPr="0047288D">
        <w:rPr>
          <w:b/>
        </w:rPr>
        <w:t>9 a.m.</w:t>
      </w:r>
      <w:r w:rsidRPr="0047288D">
        <w:rPr>
          <w:b/>
        </w:rPr>
        <w:tab/>
        <w:t>OPENING OF THE SESSION</w:t>
      </w:r>
    </w:p>
    <w:p w:rsidR="001E3134" w:rsidRPr="0047288D" w:rsidRDefault="001E3134" w:rsidP="001E3134">
      <w:pPr>
        <w:rPr>
          <w:rFonts w:eastAsiaTheme="minorEastAsia"/>
        </w:rPr>
      </w:pPr>
    </w:p>
    <w:p w:rsidR="00A10915" w:rsidRPr="0047288D" w:rsidRDefault="00A10915" w:rsidP="00A10915">
      <w:pPr>
        <w:pStyle w:val="Heading1"/>
        <w:rPr>
          <w:b/>
        </w:rPr>
      </w:pPr>
      <w:r w:rsidRPr="0047288D">
        <w:rPr>
          <w:b/>
        </w:rPr>
        <w:t>Building a European Data Economy</w:t>
      </w:r>
      <w:r w:rsidR="00D90A84" w:rsidRPr="00B23413">
        <w:rPr>
          <w:rStyle w:val="FootnoteReference"/>
        </w:rPr>
        <w:footnoteReference w:id="3"/>
      </w:r>
    </w:p>
    <w:p w:rsidR="00A10915" w:rsidRPr="004D70E6" w:rsidRDefault="00A10915" w:rsidP="00A10915">
      <w:pPr>
        <w:ind w:left="567"/>
        <w:rPr>
          <w:lang w:val="it-IT"/>
        </w:rPr>
      </w:pPr>
      <w:r w:rsidRPr="004D70E6">
        <w:rPr>
          <w:lang w:val="it-IT"/>
        </w:rPr>
        <w:t>COR-2017-00853-00-01-PAC-TRA - SEDEC-VI/025</w:t>
      </w:r>
    </w:p>
    <w:p w:rsidR="00A10915" w:rsidRPr="0047288D" w:rsidRDefault="00A10915" w:rsidP="00A10915">
      <w:pPr>
        <w:ind w:left="567"/>
      </w:pPr>
      <w:proofErr w:type="gramStart"/>
      <w:r w:rsidRPr="0047288D">
        <w:t>COM(</w:t>
      </w:r>
      <w:proofErr w:type="gramEnd"/>
      <w:r w:rsidRPr="0047288D">
        <w:t>2017) 9 final</w:t>
      </w:r>
    </w:p>
    <w:p w:rsidR="00A10915" w:rsidRPr="0047288D" w:rsidRDefault="00A10915" w:rsidP="00A10915">
      <w:pPr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Pr="0047288D">
        <w:rPr>
          <w:rFonts w:eastAsiaTheme="minorEastAsia"/>
          <w:lang w:eastAsia="fr-BE"/>
        </w:rPr>
        <w:t xml:space="preserve">: </w:t>
      </w:r>
      <w:r w:rsidRPr="0047288D">
        <w:rPr>
          <w:b/>
        </w:rPr>
        <w:t>Kieran McCarthy</w:t>
      </w:r>
      <w:r w:rsidRPr="0047288D">
        <w:t xml:space="preserve"> (IE/EA)</w:t>
      </w:r>
    </w:p>
    <w:p w:rsidR="00A10915" w:rsidRPr="0047288D" w:rsidRDefault="00A10915" w:rsidP="00A10915"/>
    <w:p w:rsidR="00D51F61" w:rsidRPr="0047288D" w:rsidRDefault="00D51F61" w:rsidP="00D51F61">
      <w:pPr>
        <w:pStyle w:val="Heading1"/>
        <w:rPr>
          <w:b/>
        </w:rPr>
      </w:pPr>
      <w:r w:rsidRPr="0047288D">
        <w:rPr>
          <w:b/>
        </w:rPr>
        <w:t>The European Pillar of Social Rights and Reflection paper on the social dimension of Europe</w:t>
      </w:r>
    </w:p>
    <w:p w:rsidR="00D51F61" w:rsidRPr="004D70E6" w:rsidRDefault="00D51F61" w:rsidP="00D51F61">
      <w:pPr>
        <w:ind w:left="567"/>
        <w:rPr>
          <w:lang w:val="it-IT"/>
        </w:rPr>
      </w:pPr>
      <w:r w:rsidRPr="004D70E6">
        <w:rPr>
          <w:lang w:val="it-IT"/>
        </w:rPr>
        <w:t>COR-2017-03141-00-00-PAC-TRA - SEDEC-VI/027</w:t>
      </w:r>
    </w:p>
    <w:p w:rsidR="00D51F61" w:rsidRPr="0047288D" w:rsidRDefault="00D51F61" w:rsidP="00D51F61">
      <w:pPr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Pr="0047288D">
        <w:rPr>
          <w:rFonts w:eastAsiaTheme="minorEastAsia"/>
          <w:lang w:eastAsia="fr-BE"/>
        </w:rPr>
        <w:t xml:space="preserve">-General: </w:t>
      </w:r>
      <w:r w:rsidRPr="0047288D">
        <w:rPr>
          <w:b/>
        </w:rPr>
        <w:t xml:space="preserve">Mauro </w:t>
      </w:r>
      <w:proofErr w:type="spellStart"/>
      <w:r w:rsidRPr="0047288D">
        <w:rPr>
          <w:b/>
        </w:rPr>
        <w:t>D'Attis</w:t>
      </w:r>
      <w:proofErr w:type="spellEnd"/>
      <w:r w:rsidRPr="0047288D">
        <w:rPr>
          <w:b/>
        </w:rPr>
        <w:t xml:space="preserve"> </w:t>
      </w:r>
      <w:r w:rsidRPr="0047288D">
        <w:t>(IT/EPP)</w:t>
      </w:r>
    </w:p>
    <w:p w:rsidR="00D51F61" w:rsidRPr="0047288D" w:rsidRDefault="00D51F61" w:rsidP="00D51F61">
      <w:pPr>
        <w:ind w:left="567"/>
      </w:pPr>
      <w:r w:rsidRPr="00D45629">
        <w:t xml:space="preserve">Statement by </w:t>
      </w:r>
      <w:r w:rsidRPr="0047288D">
        <w:rPr>
          <w:b/>
        </w:rPr>
        <w:t xml:space="preserve">Maria </w:t>
      </w:r>
      <w:proofErr w:type="spellStart"/>
      <w:r w:rsidRPr="0047288D">
        <w:rPr>
          <w:b/>
        </w:rPr>
        <w:t>João</w:t>
      </w:r>
      <w:proofErr w:type="spellEnd"/>
      <w:r w:rsidRPr="0047288D">
        <w:rPr>
          <w:b/>
        </w:rPr>
        <w:t xml:space="preserve"> </w:t>
      </w:r>
      <w:proofErr w:type="spellStart"/>
      <w:r w:rsidRPr="0047288D">
        <w:rPr>
          <w:b/>
        </w:rPr>
        <w:t>Rodrigues</w:t>
      </w:r>
      <w:proofErr w:type="spellEnd"/>
      <w:r w:rsidRPr="0047288D">
        <w:rPr>
          <w:b/>
        </w:rPr>
        <w:t xml:space="preserve"> </w:t>
      </w:r>
      <w:r w:rsidRPr="00D45629">
        <w:t>(PT/S&amp;D), Member of the European Parliament</w:t>
      </w:r>
    </w:p>
    <w:p w:rsidR="00D51F61" w:rsidRPr="0047288D" w:rsidRDefault="00D51F61" w:rsidP="00D51F61">
      <w:pPr>
        <w:ind w:left="567"/>
      </w:pPr>
    </w:p>
    <w:p w:rsidR="00D51F61" w:rsidRPr="0047288D" w:rsidRDefault="00D51F61" w:rsidP="00D51F61">
      <w:pPr>
        <w:pStyle w:val="Heading1"/>
        <w:rPr>
          <w:b/>
        </w:rPr>
      </w:pPr>
      <w:r w:rsidRPr="0047288D">
        <w:rPr>
          <w:b/>
        </w:rPr>
        <w:t>A European policy on the seismic requalification of buildings and infrastructure</w:t>
      </w:r>
    </w:p>
    <w:p w:rsidR="00D51F61" w:rsidRPr="004D70E6" w:rsidRDefault="00D51F61" w:rsidP="00D51F61">
      <w:pPr>
        <w:ind w:left="567"/>
        <w:rPr>
          <w:lang w:val="it-IT"/>
        </w:rPr>
      </w:pPr>
      <w:r w:rsidRPr="004D70E6">
        <w:rPr>
          <w:lang w:val="it-IT"/>
        </w:rPr>
        <w:t>Own-initiative opinion</w:t>
      </w:r>
    </w:p>
    <w:p w:rsidR="00D51F61" w:rsidRPr="004D70E6" w:rsidRDefault="00D51F61" w:rsidP="00D51F61">
      <w:pPr>
        <w:ind w:left="567"/>
        <w:rPr>
          <w:lang w:val="it-IT"/>
        </w:rPr>
      </w:pPr>
      <w:r w:rsidRPr="004D70E6">
        <w:rPr>
          <w:lang w:val="it-IT"/>
        </w:rPr>
        <w:t>COR-2017-01036-00-00-PAC-TRA - NAT-VI/020</w:t>
      </w:r>
    </w:p>
    <w:p w:rsidR="00D51F61" w:rsidRPr="004D70E6" w:rsidRDefault="00D51F61" w:rsidP="00D51F61">
      <w:pPr>
        <w:ind w:left="567"/>
        <w:rPr>
          <w:lang w:val="it-IT"/>
        </w:rPr>
      </w:pPr>
      <w:r w:rsidRPr="004D70E6">
        <w:rPr>
          <w:rFonts w:eastAsiaTheme="minorEastAsia"/>
          <w:lang w:val="it-IT" w:eastAsia="fr-BE"/>
        </w:rPr>
        <w:t xml:space="preserve">Rapporteur: </w:t>
      </w:r>
      <w:r w:rsidRPr="004D70E6">
        <w:rPr>
          <w:b/>
          <w:lang w:val="it-IT"/>
        </w:rPr>
        <w:t>Vito Santarsiero</w:t>
      </w:r>
      <w:r w:rsidRPr="004D70E6">
        <w:rPr>
          <w:lang w:val="it-IT"/>
        </w:rPr>
        <w:t xml:space="preserve"> (IT/PES)</w:t>
      </w:r>
    </w:p>
    <w:p w:rsidR="00D51F61" w:rsidRPr="004D70E6" w:rsidRDefault="00D51F61" w:rsidP="00D45629">
      <w:pPr>
        <w:rPr>
          <w:lang w:val="it-IT"/>
        </w:rPr>
      </w:pPr>
    </w:p>
    <w:p w:rsidR="00CB7849" w:rsidRPr="0047288D" w:rsidRDefault="00CB7849" w:rsidP="00CB7849">
      <w:pPr>
        <w:pStyle w:val="Heading1"/>
        <w:rPr>
          <w:b/>
        </w:rPr>
      </w:pPr>
      <w:r w:rsidRPr="0047288D">
        <w:rPr>
          <w:b/>
        </w:rPr>
        <w:t>Space Strategy for Europe</w:t>
      </w:r>
      <w:r w:rsidRPr="0047288D">
        <w:rPr>
          <w:rStyle w:val="FootnoteReference"/>
          <w:rFonts w:eastAsiaTheme="minorEastAsia"/>
          <w:lang w:eastAsia="fr-BE"/>
        </w:rPr>
        <w:footnoteReference w:id="4"/>
      </w:r>
    </w:p>
    <w:p w:rsidR="00CB7849" w:rsidRPr="004D70E6" w:rsidRDefault="00CB7849" w:rsidP="00CB7849">
      <w:pPr>
        <w:ind w:left="567"/>
        <w:rPr>
          <w:lang w:val="it-IT"/>
        </w:rPr>
      </w:pPr>
      <w:r w:rsidRPr="004D70E6">
        <w:rPr>
          <w:lang w:val="it-IT"/>
        </w:rPr>
        <w:t>COR-2016-06726-00-00-PAC-TRA - ENVE-VI/022</w:t>
      </w:r>
    </w:p>
    <w:p w:rsidR="00CB7849" w:rsidRPr="0047288D" w:rsidRDefault="00CB7849" w:rsidP="00CB7849">
      <w:pPr>
        <w:ind w:left="567"/>
      </w:pPr>
      <w:proofErr w:type="gramStart"/>
      <w:r w:rsidRPr="0047288D">
        <w:t>COM(</w:t>
      </w:r>
      <w:proofErr w:type="gramEnd"/>
      <w:r w:rsidRPr="0047288D">
        <w:t>2016) 705  final</w:t>
      </w:r>
    </w:p>
    <w:p w:rsidR="00CB7849" w:rsidRPr="0047288D" w:rsidRDefault="00CB7849" w:rsidP="00CB7849">
      <w:pPr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Pr="0047288D">
        <w:rPr>
          <w:rFonts w:eastAsiaTheme="minorEastAsia"/>
          <w:lang w:eastAsia="fr-BE"/>
        </w:rPr>
        <w:t xml:space="preserve">: </w:t>
      </w:r>
      <w:r w:rsidRPr="0047288D">
        <w:rPr>
          <w:b/>
        </w:rPr>
        <w:t xml:space="preserve">Andres </w:t>
      </w:r>
      <w:proofErr w:type="spellStart"/>
      <w:r w:rsidRPr="0047288D">
        <w:rPr>
          <w:b/>
        </w:rPr>
        <w:t>Jaadla</w:t>
      </w:r>
      <w:proofErr w:type="spellEnd"/>
      <w:r w:rsidRPr="0047288D">
        <w:t xml:space="preserve"> (EE/ALDE)</w:t>
      </w:r>
    </w:p>
    <w:p w:rsidR="00CB7849" w:rsidRPr="0047288D" w:rsidRDefault="00CB7849" w:rsidP="00CB7849">
      <w:pPr>
        <w:ind w:left="567"/>
      </w:pPr>
      <w:r w:rsidRPr="0047288D">
        <w:t xml:space="preserve">Statement by </w:t>
      </w:r>
      <w:r w:rsidRPr="0047288D">
        <w:rPr>
          <w:b/>
        </w:rPr>
        <w:t xml:space="preserve">Monika </w:t>
      </w:r>
      <w:proofErr w:type="spellStart"/>
      <w:r w:rsidRPr="0047288D">
        <w:rPr>
          <w:b/>
        </w:rPr>
        <w:t>Hohlmeier</w:t>
      </w:r>
      <w:proofErr w:type="spellEnd"/>
      <w:r w:rsidRPr="00D45629">
        <w:t xml:space="preserve"> </w:t>
      </w:r>
      <w:r w:rsidR="00C82AE9" w:rsidRPr="00D45629">
        <w:t xml:space="preserve">(DE/EPP), </w:t>
      </w:r>
      <w:r w:rsidRPr="0047288D">
        <w:t>Member of the European Parliament</w:t>
      </w:r>
    </w:p>
    <w:p w:rsidR="00CB7849" w:rsidRPr="0047288D" w:rsidRDefault="00CB7849" w:rsidP="00CB7849"/>
    <w:p w:rsidR="00CB7849" w:rsidRPr="0047288D" w:rsidRDefault="00CB7849" w:rsidP="00CB7849">
      <w:pPr>
        <w:pStyle w:val="Heading1"/>
        <w:rPr>
          <w:b/>
        </w:rPr>
      </w:pPr>
      <w:r w:rsidRPr="0047288D">
        <w:rPr>
          <w:b/>
        </w:rPr>
        <w:t>Reform of EU own resources within the next MFF post-2020</w:t>
      </w:r>
    </w:p>
    <w:p w:rsidR="00CB7849" w:rsidRPr="0047288D" w:rsidRDefault="00CB7849" w:rsidP="00CB7849">
      <w:pPr>
        <w:ind w:left="567"/>
      </w:pPr>
      <w:r w:rsidRPr="0047288D">
        <w:t>Own-initiative opinion</w:t>
      </w:r>
    </w:p>
    <w:p w:rsidR="00CB7849" w:rsidRPr="0047288D" w:rsidRDefault="00CB7849" w:rsidP="00CB7849">
      <w:pPr>
        <w:ind w:left="567"/>
      </w:pPr>
      <w:r w:rsidRPr="0047288D">
        <w:t>COR-2017-01530-00-00-PAC-TRA - COTER-VI/026</w:t>
      </w:r>
    </w:p>
    <w:p w:rsidR="00CB7849" w:rsidRPr="0047288D" w:rsidRDefault="00CB7849" w:rsidP="00CB7849">
      <w:pPr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Pr="0047288D">
        <w:rPr>
          <w:rFonts w:eastAsiaTheme="minorEastAsia"/>
          <w:lang w:eastAsia="fr-BE"/>
        </w:rPr>
        <w:t xml:space="preserve">: </w:t>
      </w:r>
      <w:r w:rsidRPr="0047288D">
        <w:rPr>
          <w:b/>
        </w:rPr>
        <w:t xml:space="preserve">Isabelle </w:t>
      </w:r>
      <w:proofErr w:type="spellStart"/>
      <w:r w:rsidRPr="0047288D">
        <w:rPr>
          <w:b/>
        </w:rPr>
        <w:t>Boudineau</w:t>
      </w:r>
      <w:proofErr w:type="spellEnd"/>
      <w:r w:rsidRPr="0047288D">
        <w:t xml:space="preserve"> (FR/PES)</w:t>
      </w:r>
    </w:p>
    <w:p w:rsidR="00CB7849" w:rsidRPr="0047288D" w:rsidRDefault="00CB7849" w:rsidP="00CB7849">
      <w:pPr>
        <w:ind w:left="567"/>
      </w:pPr>
      <w:r w:rsidRPr="0047288D">
        <w:t xml:space="preserve">Statement by </w:t>
      </w:r>
      <w:proofErr w:type="spellStart"/>
      <w:r w:rsidRPr="0047288D">
        <w:rPr>
          <w:b/>
        </w:rPr>
        <w:t>Ivailo</w:t>
      </w:r>
      <w:proofErr w:type="spellEnd"/>
      <w:r w:rsidRPr="0047288D">
        <w:rPr>
          <w:b/>
        </w:rPr>
        <w:t xml:space="preserve"> </w:t>
      </w:r>
      <w:proofErr w:type="spellStart"/>
      <w:r w:rsidRPr="0047288D">
        <w:rPr>
          <w:b/>
        </w:rPr>
        <w:t>Kalfin</w:t>
      </w:r>
      <w:proofErr w:type="spellEnd"/>
      <w:r w:rsidRPr="0047288D">
        <w:t>, special adviser to the European Commission on relations with the European and National Parliaments, and budget revenue</w:t>
      </w:r>
    </w:p>
    <w:p w:rsidR="00CB7849" w:rsidRPr="0047288D" w:rsidRDefault="00CB7849" w:rsidP="00CB7849"/>
    <w:p w:rsidR="0007162C" w:rsidRPr="0047288D" w:rsidRDefault="0007162C" w:rsidP="00D45629">
      <w:pPr>
        <w:pStyle w:val="Heading1"/>
        <w:keepNext/>
        <w:keepLines/>
        <w:rPr>
          <w:b/>
        </w:rPr>
      </w:pPr>
      <w:r w:rsidRPr="0047288D">
        <w:rPr>
          <w:b/>
        </w:rPr>
        <w:t>The protection of children in migration</w:t>
      </w:r>
    </w:p>
    <w:p w:rsidR="00114C21" w:rsidRPr="004D70E6" w:rsidRDefault="00114C21" w:rsidP="00D45629">
      <w:pPr>
        <w:keepNext/>
        <w:keepLines/>
        <w:ind w:left="567"/>
        <w:rPr>
          <w:lang w:val="it-IT"/>
        </w:rPr>
      </w:pPr>
      <w:r w:rsidRPr="004D70E6">
        <w:rPr>
          <w:lang w:val="it-IT"/>
        </w:rPr>
        <w:t>Own-initiative opinion</w:t>
      </w:r>
    </w:p>
    <w:p w:rsidR="0007162C" w:rsidRPr="004D70E6" w:rsidRDefault="0007162C" w:rsidP="00D45629">
      <w:pPr>
        <w:keepNext/>
        <w:keepLines/>
        <w:ind w:left="567"/>
        <w:rPr>
          <w:lang w:val="it-IT"/>
        </w:rPr>
      </w:pPr>
      <w:r w:rsidRPr="004D70E6">
        <w:rPr>
          <w:lang w:val="it-IT"/>
        </w:rPr>
        <w:t>COR-2017-02782-00-</w:t>
      </w:r>
      <w:r w:rsidR="0000752E" w:rsidRPr="004D70E6">
        <w:rPr>
          <w:lang w:val="it-IT"/>
        </w:rPr>
        <w:t>01</w:t>
      </w:r>
      <w:r w:rsidRPr="004D70E6">
        <w:rPr>
          <w:lang w:val="it-IT"/>
        </w:rPr>
        <w:t>-PAC-TRA - CIVEX-VI/025</w:t>
      </w:r>
    </w:p>
    <w:p w:rsidR="0007162C" w:rsidRPr="0047288D" w:rsidRDefault="0007162C" w:rsidP="00D45629">
      <w:pPr>
        <w:keepNext/>
        <w:keepLines/>
        <w:ind w:left="567"/>
      </w:pPr>
      <w:proofErr w:type="gramStart"/>
      <w:r w:rsidRPr="0047288D">
        <w:t>COM(</w:t>
      </w:r>
      <w:proofErr w:type="gramEnd"/>
      <w:r w:rsidRPr="0047288D">
        <w:t>2017) 211 final</w:t>
      </w:r>
    </w:p>
    <w:p w:rsidR="008423C9" w:rsidRPr="0047288D" w:rsidRDefault="0007162C" w:rsidP="00B23413">
      <w:pPr>
        <w:ind w:left="567"/>
      </w:pPr>
      <w:proofErr w:type="spellStart"/>
      <w:r w:rsidRPr="0047288D">
        <w:rPr>
          <w:rFonts w:eastAsiaTheme="minorEastAsia"/>
          <w:lang w:eastAsia="fr-BE"/>
        </w:rPr>
        <w:t>Rapporteur</w:t>
      </w:r>
      <w:proofErr w:type="spellEnd"/>
      <w:r w:rsidRPr="0047288D">
        <w:rPr>
          <w:rFonts w:eastAsiaTheme="minorEastAsia"/>
          <w:lang w:eastAsia="fr-BE"/>
        </w:rPr>
        <w:t xml:space="preserve">: </w:t>
      </w:r>
      <w:proofErr w:type="spellStart"/>
      <w:r w:rsidRPr="0047288D">
        <w:rPr>
          <w:rFonts w:eastAsiaTheme="minorEastAsia"/>
          <w:b/>
          <w:lang w:eastAsia="fr-BE"/>
        </w:rPr>
        <w:t>Yoomi</w:t>
      </w:r>
      <w:proofErr w:type="spellEnd"/>
      <w:r w:rsidRPr="0047288D">
        <w:rPr>
          <w:rFonts w:eastAsiaTheme="minorEastAsia"/>
          <w:b/>
          <w:lang w:eastAsia="fr-BE"/>
        </w:rPr>
        <w:t xml:space="preserve"> </w:t>
      </w:r>
      <w:proofErr w:type="spellStart"/>
      <w:r w:rsidRPr="0047288D">
        <w:rPr>
          <w:rFonts w:eastAsiaTheme="minorEastAsia"/>
          <w:b/>
          <w:lang w:eastAsia="fr-BE"/>
        </w:rPr>
        <w:t>Renström</w:t>
      </w:r>
      <w:proofErr w:type="spellEnd"/>
      <w:r w:rsidRPr="0047288D">
        <w:t xml:space="preserve"> (SV/PES)</w:t>
      </w:r>
    </w:p>
    <w:p w:rsidR="0007162C" w:rsidRPr="0047288D" w:rsidRDefault="0007162C" w:rsidP="00D45629"/>
    <w:p w:rsidR="00F75136" w:rsidRPr="0047288D" w:rsidRDefault="00CF4855" w:rsidP="00D45629">
      <w:pPr>
        <w:pStyle w:val="Heading1"/>
        <w:keepNext/>
        <w:keepLines/>
        <w:rPr>
          <w:b/>
        </w:rPr>
      </w:pPr>
      <w:r w:rsidRPr="0047288D">
        <w:rPr>
          <w:b/>
        </w:rPr>
        <w:lastRenderedPageBreak/>
        <w:t>The services package: A services economy that works for Europeans</w:t>
      </w:r>
    </w:p>
    <w:p w:rsidR="00F75136" w:rsidRPr="004D70E6" w:rsidRDefault="00F75136" w:rsidP="00D45629">
      <w:pPr>
        <w:keepNext/>
        <w:keepLines/>
        <w:ind w:left="567"/>
        <w:rPr>
          <w:lang w:val="it-IT"/>
        </w:rPr>
      </w:pPr>
      <w:r w:rsidRPr="004D70E6">
        <w:rPr>
          <w:lang w:val="it-IT"/>
        </w:rPr>
        <w:t xml:space="preserve">Own-initiative </w:t>
      </w:r>
      <w:r w:rsidR="007905CE" w:rsidRPr="004D70E6">
        <w:rPr>
          <w:lang w:val="it-IT"/>
        </w:rPr>
        <w:t>opinion</w:t>
      </w:r>
    </w:p>
    <w:p w:rsidR="00F75136" w:rsidRPr="004D70E6" w:rsidRDefault="00F75136" w:rsidP="00D45629">
      <w:pPr>
        <w:keepNext/>
        <w:keepLines/>
        <w:ind w:left="567"/>
        <w:rPr>
          <w:lang w:val="it-IT"/>
        </w:rPr>
      </w:pPr>
      <w:r w:rsidRPr="004D70E6">
        <w:rPr>
          <w:lang w:val="it-IT"/>
        </w:rPr>
        <w:t>COR-2017-01195-00-</w:t>
      </w:r>
      <w:r w:rsidR="00294EBF" w:rsidRPr="004D70E6">
        <w:rPr>
          <w:lang w:val="it-IT"/>
        </w:rPr>
        <w:t>01</w:t>
      </w:r>
      <w:r w:rsidRPr="004D70E6">
        <w:rPr>
          <w:lang w:val="it-IT"/>
        </w:rPr>
        <w:t>-</w:t>
      </w:r>
      <w:r w:rsidR="007905CE" w:rsidRPr="004D70E6">
        <w:rPr>
          <w:lang w:val="it-IT"/>
        </w:rPr>
        <w:t>PAC-</w:t>
      </w:r>
      <w:r w:rsidRPr="004D70E6">
        <w:rPr>
          <w:lang w:val="it-IT"/>
        </w:rPr>
        <w:t>TRA - ECON-VI/022</w:t>
      </w:r>
    </w:p>
    <w:p w:rsidR="00F75136" w:rsidRPr="0047288D" w:rsidRDefault="00F75136" w:rsidP="00D45629">
      <w:pPr>
        <w:keepNext/>
        <w:keepLines/>
        <w:ind w:left="567"/>
      </w:pPr>
      <w:proofErr w:type="gramStart"/>
      <w:r w:rsidRPr="0047288D">
        <w:t>COM(</w:t>
      </w:r>
      <w:proofErr w:type="gramEnd"/>
      <w:r w:rsidRPr="0047288D">
        <w:t>2016) 824 final</w:t>
      </w:r>
    </w:p>
    <w:p w:rsidR="00F75136" w:rsidRPr="0047288D" w:rsidRDefault="00F75136" w:rsidP="00D45629">
      <w:pPr>
        <w:keepNext/>
        <w:keepLines/>
        <w:ind w:left="567"/>
      </w:pPr>
      <w:proofErr w:type="gramStart"/>
      <w:r w:rsidRPr="0047288D">
        <w:t>COM(</w:t>
      </w:r>
      <w:proofErr w:type="gramEnd"/>
      <w:r w:rsidRPr="0047288D">
        <w:t>2016) 823 final</w:t>
      </w:r>
    </w:p>
    <w:p w:rsidR="00F75136" w:rsidRPr="0047288D" w:rsidRDefault="00F75136" w:rsidP="00D45629">
      <w:pPr>
        <w:keepNext/>
        <w:keepLines/>
        <w:ind w:left="567"/>
      </w:pPr>
      <w:proofErr w:type="gramStart"/>
      <w:r w:rsidRPr="0047288D">
        <w:t>COM(</w:t>
      </w:r>
      <w:proofErr w:type="gramEnd"/>
      <w:r w:rsidRPr="0047288D">
        <w:t>2016) 822 final</w:t>
      </w:r>
    </w:p>
    <w:p w:rsidR="00F75136" w:rsidRPr="0047288D" w:rsidRDefault="00F75136" w:rsidP="00D45629">
      <w:pPr>
        <w:keepNext/>
        <w:keepLines/>
        <w:ind w:left="567"/>
      </w:pPr>
      <w:proofErr w:type="gramStart"/>
      <w:r w:rsidRPr="0047288D">
        <w:t>COM(</w:t>
      </w:r>
      <w:proofErr w:type="gramEnd"/>
      <w:r w:rsidRPr="0047288D">
        <w:t>2016) 821 final</w:t>
      </w:r>
    </w:p>
    <w:p w:rsidR="00F75136" w:rsidRPr="0047288D" w:rsidRDefault="00F75136" w:rsidP="00D45629">
      <w:pPr>
        <w:keepNext/>
        <w:keepLines/>
        <w:ind w:left="567"/>
      </w:pPr>
      <w:proofErr w:type="gramStart"/>
      <w:r w:rsidRPr="0047288D">
        <w:t>COM(</w:t>
      </w:r>
      <w:proofErr w:type="gramEnd"/>
      <w:r w:rsidRPr="0047288D">
        <w:t>2016) 820 final</w:t>
      </w:r>
    </w:p>
    <w:p w:rsidR="00F75136" w:rsidRPr="0047288D" w:rsidRDefault="00F75136" w:rsidP="00D45629">
      <w:pPr>
        <w:keepNext/>
        <w:keepLines/>
        <w:ind w:left="567"/>
      </w:pPr>
      <w:proofErr w:type="gramStart"/>
      <w:r w:rsidRPr="0047288D">
        <w:t>COM(</w:t>
      </w:r>
      <w:proofErr w:type="gramEnd"/>
      <w:r w:rsidRPr="0047288D">
        <w:t>2016) 822 final/2</w:t>
      </w:r>
    </w:p>
    <w:p w:rsidR="00F75136" w:rsidRPr="004D70E6" w:rsidRDefault="00F75136" w:rsidP="00B23413">
      <w:pPr>
        <w:keepLines/>
        <w:ind w:left="567"/>
        <w:rPr>
          <w:lang w:val="fr-BE"/>
        </w:rPr>
      </w:pPr>
      <w:r w:rsidRPr="004D70E6">
        <w:rPr>
          <w:rFonts w:eastAsiaTheme="minorEastAsia"/>
          <w:lang w:val="fr-BE" w:eastAsia="fr-BE"/>
        </w:rPr>
        <w:t xml:space="preserve">Rapporteur: </w:t>
      </w:r>
      <w:r w:rsidRPr="004D70E6">
        <w:rPr>
          <w:b/>
          <w:lang w:val="fr-BE"/>
        </w:rPr>
        <w:t>Jean-Luc Vanraes</w:t>
      </w:r>
      <w:r w:rsidRPr="004D70E6">
        <w:rPr>
          <w:lang w:val="fr-BE"/>
        </w:rPr>
        <w:t xml:space="preserve"> (BE/ALDE)</w:t>
      </w:r>
    </w:p>
    <w:p w:rsidR="00B25BFB" w:rsidRPr="004D70E6" w:rsidRDefault="00B25BFB" w:rsidP="00D45629">
      <w:pPr>
        <w:rPr>
          <w:lang w:val="fr-BE"/>
        </w:rPr>
      </w:pPr>
    </w:p>
    <w:p w:rsidR="005739C6" w:rsidRPr="00D45629" w:rsidRDefault="00050E72">
      <w:pPr>
        <w:pStyle w:val="Heading1"/>
        <w:rPr>
          <w:rFonts w:eastAsiaTheme="minorEastAsia"/>
          <w:lang w:eastAsia="fr-BE"/>
        </w:rPr>
      </w:pPr>
      <w:r w:rsidRPr="00D45629">
        <w:rPr>
          <w:b/>
        </w:rPr>
        <w:t>Resolution on</w:t>
      </w:r>
      <w:r w:rsidR="00D070C7" w:rsidRPr="00D45629">
        <w:rPr>
          <w:b/>
        </w:rPr>
        <w:t xml:space="preserve"> </w:t>
      </w:r>
      <w:r w:rsidR="008C64FC" w:rsidRPr="00D45629">
        <w:rPr>
          <w:b/>
        </w:rPr>
        <w:t>the 2017 European Semester and in view of the 2018 Annual Growth Survey</w:t>
      </w:r>
      <w:r w:rsidR="005739C6" w:rsidRPr="00745A42">
        <w:rPr>
          <w:rStyle w:val="FootnoteReference"/>
        </w:rPr>
        <w:footnoteReference w:id="5"/>
      </w:r>
    </w:p>
    <w:p w:rsidR="005739C6" w:rsidRPr="00D45629" w:rsidRDefault="00050E72" w:rsidP="00D45629">
      <w:pPr>
        <w:ind w:left="567"/>
        <w:rPr>
          <w:rFonts w:eastAsiaTheme="minorEastAsia"/>
          <w:lang w:eastAsia="fr-BE"/>
        </w:rPr>
      </w:pPr>
      <w:r w:rsidRPr="0047288D">
        <w:t>RESOL-VI/</w:t>
      </w:r>
      <w:r w:rsidR="002A0E36" w:rsidRPr="0047288D">
        <w:t>025</w:t>
      </w:r>
    </w:p>
    <w:p w:rsidR="005739C6" w:rsidRDefault="00050E72" w:rsidP="00D45629">
      <w:pPr>
        <w:ind w:left="567"/>
        <w:rPr>
          <w:rFonts w:eastAsiaTheme="minorEastAsia"/>
          <w:lang w:eastAsia="fr-BE"/>
        </w:rPr>
      </w:pPr>
      <w:r w:rsidRPr="0047288D">
        <w:rPr>
          <w:rFonts w:eastAsiaTheme="minorEastAsia"/>
          <w:lang w:eastAsia="fr-BE"/>
        </w:rPr>
        <w:t>COR-201</w:t>
      </w:r>
      <w:r w:rsidR="00D070C7" w:rsidRPr="0047288D">
        <w:rPr>
          <w:rFonts w:eastAsiaTheme="minorEastAsia"/>
          <w:lang w:eastAsia="fr-BE"/>
        </w:rPr>
        <w:t>7</w:t>
      </w:r>
      <w:r w:rsidRPr="0047288D">
        <w:rPr>
          <w:rFonts w:eastAsiaTheme="minorEastAsia"/>
          <w:lang w:eastAsia="fr-BE"/>
        </w:rPr>
        <w:t>-0</w:t>
      </w:r>
      <w:r w:rsidR="002A0E36" w:rsidRPr="0047288D">
        <w:rPr>
          <w:rFonts w:eastAsiaTheme="minorEastAsia"/>
          <w:lang w:eastAsia="fr-BE"/>
        </w:rPr>
        <w:t>3728-00-02-PRES-TRA</w:t>
      </w:r>
    </w:p>
    <w:p w:rsidR="00457E59" w:rsidRPr="0047288D" w:rsidRDefault="00457E59" w:rsidP="00D45629">
      <w:pPr>
        <w:ind w:left="567"/>
        <w:rPr>
          <w:rFonts w:eastAsiaTheme="minorEastAsia"/>
          <w:lang w:eastAsia="fr-BE"/>
        </w:rPr>
      </w:pPr>
    </w:p>
    <w:p w:rsidR="00457E59" w:rsidRPr="00D45629" w:rsidRDefault="00457E59">
      <w:pPr>
        <w:pStyle w:val="Heading1"/>
        <w:rPr>
          <w:rFonts w:eastAsiaTheme="minorEastAsia"/>
          <w:lang w:eastAsia="fr-BE"/>
        </w:rPr>
      </w:pPr>
      <w:r w:rsidRPr="00B23413">
        <w:rPr>
          <w:b/>
        </w:rPr>
        <w:t xml:space="preserve">Resolution on recommendations to the </w:t>
      </w:r>
      <w:r>
        <w:rPr>
          <w:b/>
        </w:rPr>
        <w:t>H</w:t>
      </w:r>
      <w:r w:rsidRPr="00B23413">
        <w:rPr>
          <w:b/>
        </w:rPr>
        <w:t xml:space="preserve">eads of </w:t>
      </w:r>
      <w:r>
        <w:rPr>
          <w:b/>
        </w:rPr>
        <w:t>S</w:t>
      </w:r>
      <w:r w:rsidRPr="00B23413">
        <w:rPr>
          <w:b/>
        </w:rPr>
        <w:t xml:space="preserve">tate or </w:t>
      </w:r>
      <w:r>
        <w:rPr>
          <w:b/>
        </w:rPr>
        <w:t>G</w:t>
      </w:r>
      <w:r w:rsidRPr="00B23413">
        <w:rPr>
          <w:b/>
        </w:rPr>
        <w:t xml:space="preserve">overnment gathering in Brussels on 24 November 2017 for the fifth </w:t>
      </w:r>
      <w:r>
        <w:rPr>
          <w:b/>
        </w:rPr>
        <w:t>Eastern Partnership S</w:t>
      </w:r>
      <w:r w:rsidRPr="00B23413">
        <w:rPr>
          <w:b/>
        </w:rPr>
        <w:t>ummit</w:t>
      </w:r>
      <w:r w:rsidRPr="0047288D">
        <w:rPr>
          <w:rStyle w:val="FootnoteReference"/>
        </w:rPr>
        <w:footnoteReference w:id="6"/>
      </w:r>
    </w:p>
    <w:p w:rsidR="00457E59" w:rsidRPr="00D45629" w:rsidRDefault="00457E59" w:rsidP="00457E59">
      <w:pPr>
        <w:ind w:left="567"/>
        <w:rPr>
          <w:rFonts w:eastAsiaTheme="minorEastAsia"/>
          <w:lang w:eastAsia="fr-BE"/>
        </w:rPr>
      </w:pPr>
      <w:r w:rsidRPr="0047288D">
        <w:t>RESOL-VI/02</w:t>
      </w:r>
      <w:r>
        <w:t>6</w:t>
      </w:r>
    </w:p>
    <w:p w:rsidR="005739C6" w:rsidRDefault="00457E59" w:rsidP="00B23413">
      <w:pPr>
        <w:ind w:left="567"/>
        <w:rPr>
          <w:rFonts w:eastAsiaTheme="minorEastAsia"/>
          <w:lang w:eastAsia="fr-BE"/>
        </w:rPr>
      </w:pPr>
      <w:r w:rsidRPr="0047288D">
        <w:rPr>
          <w:rFonts w:eastAsiaTheme="minorEastAsia"/>
          <w:lang w:eastAsia="fr-BE"/>
        </w:rPr>
        <w:t>COR-2017-</w:t>
      </w:r>
      <w:r w:rsidR="00BA3660">
        <w:rPr>
          <w:rFonts w:eastAsiaTheme="minorEastAsia"/>
          <w:lang w:eastAsia="fr-BE"/>
        </w:rPr>
        <w:t>04391-00-</w:t>
      </w:r>
      <w:r w:rsidR="00B339EC">
        <w:rPr>
          <w:rFonts w:eastAsiaTheme="minorEastAsia"/>
          <w:lang w:eastAsia="fr-BE"/>
        </w:rPr>
        <w:t>01</w:t>
      </w:r>
      <w:r w:rsidRPr="0047288D">
        <w:rPr>
          <w:rFonts w:eastAsiaTheme="minorEastAsia"/>
          <w:lang w:eastAsia="fr-BE"/>
        </w:rPr>
        <w:t>-PRES-TRA</w:t>
      </w:r>
    </w:p>
    <w:p w:rsidR="00457E59" w:rsidRPr="0047288D" w:rsidRDefault="00457E59" w:rsidP="00457E59">
      <w:pPr>
        <w:ind w:left="567" w:hanging="567"/>
        <w:rPr>
          <w:rFonts w:eastAsiaTheme="minorEastAsia"/>
          <w:lang w:eastAsia="fr-BE"/>
        </w:rPr>
      </w:pPr>
    </w:p>
    <w:p w:rsidR="0011095A" w:rsidRPr="0047288D" w:rsidRDefault="0011095A">
      <w:pPr>
        <w:pStyle w:val="Heading1"/>
        <w:rPr>
          <w:rFonts w:eastAsia="PMingLiU"/>
        </w:rPr>
      </w:pPr>
      <w:r w:rsidRPr="0047288D">
        <w:rPr>
          <w:b/>
        </w:rPr>
        <w:t xml:space="preserve">New </w:t>
      </w:r>
      <w:proofErr w:type="spellStart"/>
      <w:r w:rsidRPr="0047288D">
        <w:rPr>
          <w:b/>
        </w:rPr>
        <w:t>CoR</w:t>
      </w:r>
      <w:proofErr w:type="spellEnd"/>
      <w:r w:rsidRPr="0047288D">
        <w:rPr>
          <w:b/>
        </w:rPr>
        <w:t xml:space="preserve"> members and alternates </w:t>
      </w:r>
      <w:r w:rsidRPr="0047288D">
        <w:t>(COR-2017-</w:t>
      </w:r>
      <w:r w:rsidR="00486877" w:rsidRPr="0047288D">
        <w:t>03634</w:t>
      </w:r>
      <w:r w:rsidRPr="0047288D">
        <w:t>-00-00-PSP-TRA) (for information)</w:t>
      </w:r>
    </w:p>
    <w:p w:rsidR="0011095A" w:rsidRPr="0047288D" w:rsidRDefault="0011095A" w:rsidP="0011095A"/>
    <w:p w:rsidR="008F7E48" w:rsidRPr="0047288D" w:rsidRDefault="008F7E48" w:rsidP="008F7E48">
      <w:pPr>
        <w:pStyle w:val="Heading1"/>
      </w:pPr>
      <w:r w:rsidRPr="0047288D">
        <w:rPr>
          <w:rFonts w:eastAsia="PMingLiU"/>
          <w:b/>
        </w:rPr>
        <w:t>Election of Bureau members</w:t>
      </w:r>
      <w:r w:rsidRPr="0047288D">
        <w:rPr>
          <w:rFonts w:eastAsia="PMingLiU"/>
        </w:rPr>
        <w:t xml:space="preserve"> </w:t>
      </w:r>
      <w:r w:rsidRPr="0047288D">
        <w:t>(COR-2017-</w:t>
      </w:r>
      <w:r w:rsidR="00486877" w:rsidRPr="0047288D">
        <w:t>03634</w:t>
      </w:r>
      <w:r w:rsidRPr="0047288D">
        <w:t>-00-00-PSP-REF) (for decision)</w:t>
      </w:r>
    </w:p>
    <w:p w:rsidR="008F7E48" w:rsidRPr="0047288D" w:rsidRDefault="008F7E48" w:rsidP="00D070C7">
      <w:pPr>
        <w:rPr>
          <w:rFonts w:eastAsia="PMingLiU"/>
        </w:rPr>
      </w:pPr>
    </w:p>
    <w:p w:rsidR="00503EB6" w:rsidRPr="0047288D" w:rsidRDefault="00503EB6" w:rsidP="00503EB6">
      <w:pPr>
        <w:pStyle w:val="Heading1"/>
      </w:pPr>
      <w:r w:rsidRPr="0047288D">
        <w:rPr>
          <w:b/>
        </w:rPr>
        <w:t>Any other business</w:t>
      </w:r>
    </w:p>
    <w:p w:rsidR="00503EB6" w:rsidRPr="0047288D" w:rsidRDefault="00503EB6" w:rsidP="00503EB6">
      <w:pPr>
        <w:ind w:left="567" w:hanging="567"/>
      </w:pPr>
    </w:p>
    <w:p w:rsidR="00503EB6" w:rsidRPr="0047288D" w:rsidRDefault="00503EB6" w:rsidP="00503EB6">
      <w:pPr>
        <w:pStyle w:val="Heading1"/>
      </w:pPr>
      <w:r w:rsidRPr="0047288D">
        <w:rPr>
          <w:b/>
        </w:rPr>
        <w:t>Date of the next meeting</w:t>
      </w:r>
    </w:p>
    <w:p w:rsidR="00503EB6" w:rsidRPr="0047288D" w:rsidRDefault="00503EB6" w:rsidP="00503EB6">
      <w:pPr>
        <w:ind w:left="567" w:hanging="567"/>
      </w:pPr>
    </w:p>
    <w:p w:rsidR="00503EB6" w:rsidRPr="0047288D" w:rsidRDefault="00503EB6" w:rsidP="00495372">
      <w:pPr>
        <w:pStyle w:val="Heading1"/>
        <w:numPr>
          <w:ilvl w:val="0"/>
          <w:numId w:val="0"/>
        </w:numPr>
        <w:rPr>
          <w:b/>
        </w:rPr>
      </w:pPr>
      <w:r w:rsidRPr="0047288D">
        <w:rPr>
          <w:b/>
        </w:rPr>
        <w:t>1 p.m.</w:t>
      </w:r>
      <w:r w:rsidRPr="0047288D">
        <w:rPr>
          <w:b/>
        </w:rPr>
        <w:tab/>
        <w:t>END OF THE PLENARY SESSION</w:t>
      </w:r>
    </w:p>
    <w:p w:rsidR="00503EB6" w:rsidRPr="0047288D" w:rsidRDefault="00503EB6" w:rsidP="00495372">
      <w:pPr>
        <w:rPr>
          <w:rFonts w:eastAsia="PMingLiU"/>
        </w:rPr>
      </w:pPr>
    </w:p>
    <w:p w:rsidR="00503EB6" w:rsidRPr="0047288D" w:rsidRDefault="00503EB6" w:rsidP="00495372">
      <w:pPr>
        <w:rPr>
          <w:b/>
          <w:i/>
        </w:rPr>
      </w:pPr>
      <w:r w:rsidRPr="0047288D">
        <w:rPr>
          <w:b/>
          <w:i/>
        </w:rPr>
        <w:t xml:space="preserve">This document has been drawn up in accordance with Rule 15(3) of the Rules of Procedure and can be retrieved at: </w:t>
      </w:r>
      <w:hyperlink r:id="rId13" w:history="1">
        <w:r w:rsidR="00ED07B0" w:rsidRPr="0047288D">
          <w:rPr>
            <w:rStyle w:val="Hyperlink"/>
            <w:b/>
            <w:i/>
          </w:rPr>
          <w:t>http://memportal.cor.europa.eu/Meeting/CommitteeAgenda</w:t>
        </w:r>
      </w:hyperlink>
      <w:r w:rsidRPr="0047288D">
        <w:rPr>
          <w:b/>
          <w:i/>
        </w:rPr>
        <w:t>.</w:t>
      </w:r>
    </w:p>
    <w:p w:rsidR="00503EB6" w:rsidRPr="0047288D" w:rsidRDefault="00503EB6" w:rsidP="00503EB6">
      <w:pPr>
        <w:jc w:val="center"/>
      </w:pPr>
    </w:p>
    <w:p w:rsidR="0035344D" w:rsidRPr="0047288D" w:rsidRDefault="00503EB6" w:rsidP="00503EB6">
      <w:pPr>
        <w:jc w:val="center"/>
      </w:pPr>
      <w:r w:rsidRPr="0047288D">
        <w:t>_____________</w:t>
      </w:r>
    </w:p>
    <w:sectPr w:rsidR="0035344D" w:rsidRPr="0047288D" w:rsidSect="00DE3C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E0" w:rsidRDefault="00A80DE0">
      <w:r>
        <w:separator/>
      </w:r>
    </w:p>
  </w:endnote>
  <w:endnote w:type="continuationSeparator" w:id="0">
    <w:p w:rsidR="00A80DE0" w:rsidRDefault="00A80DE0">
      <w:r>
        <w:continuationSeparator/>
      </w:r>
    </w:p>
  </w:endnote>
  <w:endnote w:type="continuationNotice" w:id="1">
    <w:p w:rsidR="00A80DE0" w:rsidRDefault="00A80DE0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6D" w:rsidRPr="00DE3C6D" w:rsidRDefault="00DE3C6D" w:rsidP="00DE3C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E0" w:rsidRPr="00DE3C6D" w:rsidRDefault="00DE3C6D" w:rsidP="00DE3C6D">
    <w:pPr>
      <w:pStyle w:val="Footer"/>
    </w:pPr>
    <w:r>
      <w:t xml:space="preserve">COR-2017-03634-00-03-CONVPOJ-TRA (EN) </w:t>
    </w:r>
    <w:r w:rsidR="00934E67">
      <w:fldChar w:fldCharType="begin"/>
    </w:r>
    <w:r>
      <w:instrText xml:space="preserve"> PAGE  \* Arabic  \* MERGEFORMAT </w:instrText>
    </w:r>
    <w:r w:rsidR="00934E67">
      <w:fldChar w:fldCharType="separate"/>
    </w:r>
    <w:r w:rsidR="004D70E6">
      <w:rPr>
        <w:noProof/>
      </w:rPr>
      <w:t>3</w:t>
    </w:r>
    <w:r w:rsidR="00934E67">
      <w:fldChar w:fldCharType="end"/>
    </w:r>
    <w:r>
      <w:t>/</w:t>
    </w:r>
    <w:r w:rsidR="00934E67">
      <w:fldChar w:fldCharType="begin"/>
    </w:r>
    <w:r>
      <w:instrText xml:space="preserve"> = </w:instrText>
    </w:r>
    <w:r w:rsidR="00934E67">
      <w:fldChar w:fldCharType="begin"/>
    </w:r>
    <w:r>
      <w:instrText xml:space="preserve"> NUMPAGES </w:instrText>
    </w:r>
    <w:r w:rsidR="00934E67">
      <w:fldChar w:fldCharType="separate"/>
    </w:r>
    <w:r w:rsidR="004D70E6">
      <w:rPr>
        <w:noProof/>
      </w:rPr>
      <w:instrText>6</w:instrText>
    </w:r>
    <w:r w:rsidR="00934E67">
      <w:fldChar w:fldCharType="end"/>
    </w:r>
    <w:r>
      <w:instrText xml:space="preserve"> </w:instrText>
    </w:r>
    <w:r w:rsidR="00934E67">
      <w:fldChar w:fldCharType="separate"/>
    </w:r>
    <w:r w:rsidR="004D70E6">
      <w:rPr>
        <w:noProof/>
      </w:rPr>
      <w:t>6</w:t>
    </w:r>
    <w:r w:rsidR="00934E67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6D" w:rsidRPr="00DE3C6D" w:rsidRDefault="00DE3C6D" w:rsidP="00DE3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E0" w:rsidRDefault="00A80DE0">
      <w:r>
        <w:separator/>
      </w:r>
    </w:p>
  </w:footnote>
  <w:footnote w:type="continuationSeparator" w:id="0">
    <w:p w:rsidR="00A80DE0" w:rsidRDefault="00A80DE0">
      <w:r>
        <w:continuationSeparator/>
      </w:r>
    </w:p>
  </w:footnote>
  <w:footnote w:type="continuationNotice" w:id="1">
    <w:p w:rsidR="00A80DE0" w:rsidRDefault="00A80DE0">
      <w:pPr>
        <w:spacing w:line="240" w:lineRule="auto"/>
      </w:pPr>
    </w:p>
  </w:footnote>
  <w:footnote w:id="2">
    <w:p w:rsidR="00D90A84" w:rsidRPr="00D90A84" w:rsidRDefault="00D90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Simplified procedure.</w:t>
      </w:r>
      <w:proofErr w:type="gramEnd"/>
    </w:p>
  </w:footnote>
  <w:footnote w:id="3">
    <w:p w:rsidR="00D90A84" w:rsidRPr="00D90A84" w:rsidRDefault="00D90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Simplified procedure.</w:t>
      </w:r>
      <w:proofErr w:type="gramEnd"/>
    </w:p>
  </w:footnote>
  <w:footnote w:id="4">
    <w:p w:rsidR="00CB7849" w:rsidRPr="0047288D" w:rsidRDefault="00CB7849" w:rsidP="00CB7849">
      <w:pPr>
        <w:pStyle w:val="FootnoteText"/>
      </w:pPr>
      <w:r w:rsidRPr="0047288D">
        <w:rPr>
          <w:rStyle w:val="FootnoteReference"/>
        </w:rPr>
        <w:footnoteRef/>
      </w:r>
      <w:r w:rsidRPr="0047288D">
        <w:t xml:space="preserve"> </w:t>
      </w:r>
      <w:r w:rsidRPr="0047288D">
        <w:tab/>
      </w:r>
      <w:proofErr w:type="gramStart"/>
      <w:r w:rsidRPr="0047288D">
        <w:t>Simplified procedure.</w:t>
      </w:r>
      <w:proofErr w:type="gramEnd"/>
    </w:p>
  </w:footnote>
  <w:footnote w:id="5">
    <w:p w:rsidR="005739C6" w:rsidRPr="0047288D" w:rsidRDefault="005739C6" w:rsidP="005739C6">
      <w:pPr>
        <w:pStyle w:val="FootnoteText"/>
      </w:pPr>
      <w:r w:rsidRPr="0047288D">
        <w:rPr>
          <w:rStyle w:val="FootnoteReference"/>
        </w:rPr>
        <w:footnoteRef/>
      </w:r>
      <w:r w:rsidRPr="0047288D">
        <w:t xml:space="preserve"> </w:t>
      </w:r>
      <w:r w:rsidRPr="0047288D">
        <w:tab/>
        <w:t xml:space="preserve">Resolution submitted in accordance with </w:t>
      </w:r>
      <w:r w:rsidR="00D90A84">
        <w:t>Rule</w:t>
      </w:r>
      <w:r w:rsidRPr="0047288D">
        <w:t xml:space="preserve"> 45.3 a) of the Rules of Procedure.</w:t>
      </w:r>
    </w:p>
  </w:footnote>
  <w:footnote w:id="6">
    <w:p w:rsidR="00457E59" w:rsidRPr="0047288D" w:rsidRDefault="00457E59" w:rsidP="00457E59">
      <w:pPr>
        <w:pStyle w:val="FootnoteText"/>
      </w:pPr>
      <w:r w:rsidRPr="0047288D">
        <w:rPr>
          <w:rStyle w:val="FootnoteReference"/>
        </w:rPr>
        <w:footnoteRef/>
      </w:r>
      <w:r w:rsidRPr="0047288D">
        <w:t xml:space="preserve"> </w:t>
      </w:r>
      <w:r w:rsidRPr="0047288D">
        <w:tab/>
      </w:r>
      <w:r w:rsidRPr="00976739">
        <w:t xml:space="preserve">Urgent Resolution submitted in accordance with Art. </w:t>
      </w:r>
      <w:proofErr w:type="gramStart"/>
      <w:r w:rsidRPr="00976739">
        <w:t>45.3 b) of the Rules of Procedure.</w:t>
      </w:r>
      <w:proofErr w:type="gramEnd"/>
      <w:r w:rsidRPr="00976739">
        <w:t xml:space="preserve"> It will be removed from the Agenda if not approved by the Bureau on </w:t>
      </w:r>
      <w:r>
        <w:t>9 October</w:t>
      </w:r>
      <w:r w:rsidRPr="00976739">
        <w:t xml:space="preserve"> 2017</w:t>
      </w:r>
      <w:r w:rsidRPr="0047288D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6D" w:rsidRPr="00DE3C6D" w:rsidRDefault="00DE3C6D" w:rsidP="00DE3C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6D" w:rsidRPr="00DE3C6D" w:rsidRDefault="00DE3C6D" w:rsidP="00DE3C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6D" w:rsidRPr="00DE3C6D" w:rsidRDefault="00DE3C6D" w:rsidP="00DE3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AD43A9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F138F"/>
    <w:multiLevelType w:val="hybridMultilevel"/>
    <w:tmpl w:val="5A5628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5BE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A7F31CE"/>
    <w:multiLevelType w:val="hybridMultilevel"/>
    <w:tmpl w:val="B04AB5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465E"/>
    <w:multiLevelType w:val="multilevel"/>
    <w:tmpl w:val="6F16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633040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C63032A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D3B745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F021E8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F67492C"/>
    <w:multiLevelType w:val="hybridMultilevel"/>
    <w:tmpl w:val="CF8CC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1077"/>
    <w:multiLevelType w:val="multilevel"/>
    <w:tmpl w:val="9BDCF0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52BD2"/>
    <w:multiLevelType w:val="hybridMultilevel"/>
    <w:tmpl w:val="4F0AC7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614E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F8D4DE8"/>
    <w:multiLevelType w:val="hybridMultilevel"/>
    <w:tmpl w:val="E21E5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39B"/>
    <w:multiLevelType w:val="multilevel"/>
    <w:tmpl w:val="0AE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43C14"/>
    <w:multiLevelType w:val="hybridMultilevel"/>
    <w:tmpl w:val="BC5ED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3736F"/>
    <w:multiLevelType w:val="hybridMultilevel"/>
    <w:tmpl w:val="899CACC2"/>
    <w:lvl w:ilvl="0" w:tplc="DE3415A0">
      <w:start w:val="1"/>
      <w:numFmt w:val="decimal"/>
      <w:lvlText w:val="%1."/>
      <w:lvlJc w:val="left"/>
      <w:pPr>
        <w:ind w:left="720" w:hanging="360"/>
      </w:pPr>
      <w:rPr>
        <w:rFonts w:hint="default"/>
        <w:vanish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7E8"/>
    <w:multiLevelType w:val="hybridMultilevel"/>
    <w:tmpl w:val="70F4C9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BE602D"/>
    <w:multiLevelType w:val="hybridMultilevel"/>
    <w:tmpl w:val="7098FA6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51B9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2D3360F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5265568"/>
    <w:multiLevelType w:val="hybridMultilevel"/>
    <w:tmpl w:val="84CE7A16"/>
    <w:lvl w:ilvl="0" w:tplc="08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4673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8CD0C51"/>
    <w:multiLevelType w:val="multilevel"/>
    <w:tmpl w:val="7BF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0DF17B1"/>
    <w:multiLevelType w:val="hybridMultilevel"/>
    <w:tmpl w:val="2EB6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503E"/>
    <w:multiLevelType w:val="multilevel"/>
    <w:tmpl w:val="5D4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25254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6D04020E"/>
    <w:multiLevelType w:val="hybridMultilevel"/>
    <w:tmpl w:val="8C144644"/>
    <w:lvl w:ilvl="0" w:tplc="6CAEB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559CD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9A042CC"/>
    <w:multiLevelType w:val="multilevel"/>
    <w:tmpl w:val="B4B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5076B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8"/>
  </w:num>
  <w:num w:numId="5">
    <w:abstractNumId w:val="1"/>
  </w:num>
  <w:num w:numId="6">
    <w:abstractNumId w:val="24"/>
  </w:num>
  <w:num w:numId="7">
    <w:abstractNumId w:val="34"/>
  </w:num>
  <w:num w:numId="8">
    <w:abstractNumId w:val="16"/>
  </w:num>
  <w:num w:numId="9">
    <w:abstractNumId w:val="29"/>
  </w:num>
  <w:num w:numId="10">
    <w:abstractNumId w:val="10"/>
  </w:num>
  <w:num w:numId="11">
    <w:abstractNumId w:val="32"/>
  </w:num>
  <w:num w:numId="12">
    <w:abstractNumId w:val="15"/>
  </w:num>
  <w:num w:numId="13">
    <w:abstractNumId w:val="12"/>
  </w:num>
  <w:num w:numId="14">
    <w:abstractNumId w:val="5"/>
  </w:num>
  <w:num w:numId="15">
    <w:abstractNumId w:val="27"/>
  </w:num>
  <w:num w:numId="16">
    <w:abstractNumId w:val="11"/>
  </w:num>
  <w:num w:numId="17">
    <w:abstractNumId w:val="2"/>
  </w:num>
  <w:num w:numId="18">
    <w:abstractNumId w:val="14"/>
  </w:num>
  <w:num w:numId="19">
    <w:abstractNumId w:val="4"/>
  </w:num>
  <w:num w:numId="20">
    <w:abstractNumId w:val="19"/>
  </w:num>
  <w:num w:numId="21">
    <w:abstractNumId w:val="25"/>
  </w:num>
  <w:num w:numId="22">
    <w:abstractNumId w:val="21"/>
  </w:num>
  <w:num w:numId="23">
    <w:abstractNumId w:val="30"/>
  </w:num>
  <w:num w:numId="24">
    <w:abstractNumId w:val="8"/>
  </w:num>
  <w:num w:numId="25">
    <w:abstractNumId w:val="26"/>
  </w:num>
  <w:num w:numId="26">
    <w:abstractNumId w:val="33"/>
  </w:num>
  <w:num w:numId="27">
    <w:abstractNumId w:val="35"/>
  </w:num>
  <w:num w:numId="28">
    <w:abstractNumId w:val="3"/>
  </w:num>
  <w:num w:numId="29">
    <w:abstractNumId w:val="9"/>
  </w:num>
  <w:num w:numId="30">
    <w:abstractNumId w:val="6"/>
  </w:num>
  <w:num w:numId="31">
    <w:abstractNumId w:val="13"/>
  </w:num>
  <w:num w:numId="32">
    <w:abstractNumId w:val="23"/>
  </w:num>
  <w:num w:numId="33">
    <w:abstractNumId w:val="31"/>
  </w:num>
  <w:num w:numId="34">
    <w:abstractNumId w:val="22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801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</w:compat>
  <w:rsids>
    <w:rsidRoot w:val="00AA3D07"/>
    <w:rsid w:val="00003C5D"/>
    <w:rsid w:val="00006C10"/>
    <w:rsid w:val="0000752E"/>
    <w:rsid w:val="000078FC"/>
    <w:rsid w:val="0001031F"/>
    <w:rsid w:val="00047349"/>
    <w:rsid w:val="00050E72"/>
    <w:rsid w:val="0007162C"/>
    <w:rsid w:val="0008224F"/>
    <w:rsid w:val="00083960"/>
    <w:rsid w:val="0009066A"/>
    <w:rsid w:val="000915B3"/>
    <w:rsid w:val="00091967"/>
    <w:rsid w:val="000B3154"/>
    <w:rsid w:val="000C4301"/>
    <w:rsid w:val="000C5B40"/>
    <w:rsid w:val="000D3942"/>
    <w:rsid w:val="000D60FF"/>
    <w:rsid w:val="000E191D"/>
    <w:rsid w:val="000E4C12"/>
    <w:rsid w:val="000F5428"/>
    <w:rsid w:val="0011095A"/>
    <w:rsid w:val="00114C21"/>
    <w:rsid w:val="0011517C"/>
    <w:rsid w:val="00144AB7"/>
    <w:rsid w:val="00144D06"/>
    <w:rsid w:val="00152CB7"/>
    <w:rsid w:val="00152F00"/>
    <w:rsid w:val="00153836"/>
    <w:rsid w:val="0015692A"/>
    <w:rsid w:val="00157752"/>
    <w:rsid w:val="00161C4B"/>
    <w:rsid w:val="00167253"/>
    <w:rsid w:val="00174DCB"/>
    <w:rsid w:val="0019162B"/>
    <w:rsid w:val="00194E06"/>
    <w:rsid w:val="001A1A79"/>
    <w:rsid w:val="001B27F0"/>
    <w:rsid w:val="001B38BC"/>
    <w:rsid w:val="001B3F99"/>
    <w:rsid w:val="001C654A"/>
    <w:rsid w:val="001D736D"/>
    <w:rsid w:val="001E3134"/>
    <w:rsid w:val="001E38F4"/>
    <w:rsid w:val="001E4EDD"/>
    <w:rsid w:val="001F5F8B"/>
    <w:rsid w:val="00200634"/>
    <w:rsid w:val="002033B2"/>
    <w:rsid w:val="00203C1A"/>
    <w:rsid w:val="00204213"/>
    <w:rsid w:val="0020603E"/>
    <w:rsid w:val="0020797D"/>
    <w:rsid w:val="00211BFF"/>
    <w:rsid w:val="00211F7A"/>
    <w:rsid w:val="00212FEE"/>
    <w:rsid w:val="00217D5C"/>
    <w:rsid w:val="00223F23"/>
    <w:rsid w:val="002335DD"/>
    <w:rsid w:val="002377EC"/>
    <w:rsid w:val="00240A6C"/>
    <w:rsid w:val="00240A96"/>
    <w:rsid w:val="00256F2E"/>
    <w:rsid w:val="00265350"/>
    <w:rsid w:val="00274D61"/>
    <w:rsid w:val="002814AA"/>
    <w:rsid w:val="0029022B"/>
    <w:rsid w:val="00294EBF"/>
    <w:rsid w:val="002A0E36"/>
    <w:rsid w:val="002B2395"/>
    <w:rsid w:val="002C2F08"/>
    <w:rsid w:val="002C7109"/>
    <w:rsid w:val="002D679D"/>
    <w:rsid w:val="002E3923"/>
    <w:rsid w:val="002E3C97"/>
    <w:rsid w:val="002F4B82"/>
    <w:rsid w:val="002F4CA8"/>
    <w:rsid w:val="0030634C"/>
    <w:rsid w:val="00306BDB"/>
    <w:rsid w:val="00311065"/>
    <w:rsid w:val="00312D4C"/>
    <w:rsid w:val="00321221"/>
    <w:rsid w:val="003220FD"/>
    <w:rsid w:val="003452C1"/>
    <w:rsid w:val="0035344D"/>
    <w:rsid w:val="00355566"/>
    <w:rsid w:val="003630A9"/>
    <w:rsid w:val="00365A3E"/>
    <w:rsid w:val="00366942"/>
    <w:rsid w:val="003854D6"/>
    <w:rsid w:val="00387699"/>
    <w:rsid w:val="0039006A"/>
    <w:rsid w:val="00390563"/>
    <w:rsid w:val="003A48EB"/>
    <w:rsid w:val="003B01CE"/>
    <w:rsid w:val="003B3F7A"/>
    <w:rsid w:val="003B63CC"/>
    <w:rsid w:val="003B71E9"/>
    <w:rsid w:val="003D010D"/>
    <w:rsid w:val="003D06F8"/>
    <w:rsid w:val="003D1EDC"/>
    <w:rsid w:val="003D4C87"/>
    <w:rsid w:val="003D5D7C"/>
    <w:rsid w:val="003E282E"/>
    <w:rsid w:val="004046AE"/>
    <w:rsid w:val="004066FC"/>
    <w:rsid w:val="00415040"/>
    <w:rsid w:val="00420940"/>
    <w:rsid w:val="004221F6"/>
    <w:rsid w:val="00423D75"/>
    <w:rsid w:val="00430137"/>
    <w:rsid w:val="004417D7"/>
    <w:rsid w:val="00446E9F"/>
    <w:rsid w:val="0045167B"/>
    <w:rsid w:val="00457E59"/>
    <w:rsid w:val="00467D60"/>
    <w:rsid w:val="0047261C"/>
    <w:rsid w:val="0047288D"/>
    <w:rsid w:val="00473FCE"/>
    <w:rsid w:val="0047678D"/>
    <w:rsid w:val="00486418"/>
    <w:rsid w:val="00486877"/>
    <w:rsid w:val="00487F6C"/>
    <w:rsid w:val="00490C7F"/>
    <w:rsid w:val="0049107D"/>
    <w:rsid w:val="00494677"/>
    <w:rsid w:val="00495372"/>
    <w:rsid w:val="004A4AA1"/>
    <w:rsid w:val="004B2B94"/>
    <w:rsid w:val="004B52EF"/>
    <w:rsid w:val="004B792D"/>
    <w:rsid w:val="004D192E"/>
    <w:rsid w:val="004D70E6"/>
    <w:rsid w:val="004E2BBE"/>
    <w:rsid w:val="004E3F31"/>
    <w:rsid w:val="004E5D08"/>
    <w:rsid w:val="004F2066"/>
    <w:rsid w:val="004F5D74"/>
    <w:rsid w:val="00500078"/>
    <w:rsid w:val="00503EB6"/>
    <w:rsid w:val="00512C71"/>
    <w:rsid w:val="00515282"/>
    <w:rsid w:val="00525719"/>
    <w:rsid w:val="005268A3"/>
    <w:rsid w:val="0055427D"/>
    <w:rsid w:val="00563B55"/>
    <w:rsid w:val="005659C5"/>
    <w:rsid w:val="0056642B"/>
    <w:rsid w:val="00567771"/>
    <w:rsid w:val="005739C6"/>
    <w:rsid w:val="00575403"/>
    <w:rsid w:val="005851CA"/>
    <w:rsid w:val="00595090"/>
    <w:rsid w:val="005A2B74"/>
    <w:rsid w:val="005A75FF"/>
    <w:rsid w:val="005B6A7B"/>
    <w:rsid w:val="005B6CFE"/>
    <w:rsid w:val="005B72D4"/>
    <w:rsid w:val="005D2857"/>
    <w:rsid w:val="005D58AF"/>
    <w:rsid w:val="005F1048"/>
    <w:rsid w:val="005F5B03"/>
    <w:rsid w:val="005F7C34"/>
    <w:rsid w:val="00607398"/>
    <w:rsid w:val="0061096E"/>
    <w:rsid w:val="006131BA"/>
    <w:rsid w:val="00623888"/>
    <w:rsid w:val="0064132B"/>
    <w:rsid w:val="00645790"/>
    <w:rsid w:val="00650461"/>
    <w:rsid w:val="00651CE1"/>
    <w:rsid w:val="00662F58"/>
    <w:rsid w:val="00665655"/>
    <w:rsid w:val="00674928"/>
    <w:rsid w:val="00682250"/>
    <w:rsid w:val="006A49CF"/>
    <w:rsid w:val="006A4CA0"/>
    <w:rsid w:val="006A5058"/>
    <w:rsid w:val="006B68E0"/>
    <w:rsid w:val="006C0CB6"/>
    <w:rsid w:val="006C116E"/>
    <w:rsid w:val="006C1D2B"/>
    <w:rsid w:val="006D0351"/>
    <w:rsid w:val="006D1CBC"/>
    <w:rsid w:val="006D5F99"/>
    <w:rsid w:val="006E61FA"/>
    <w:rsid w:val="00705B47"/>
    <w:rsid w:val="00717E78"/>
    <w:rsid w:val="00720523"/>
    <w:rsid w:val="007253C8"/>
    <w:rsid w:val="00732A02"/>
    <w:rsid w:val="007416A7"/>
    <w:rsid w:val="00745A42"/>
    <w:rsid w:val="00745B45"/>
    <w:rsid w:val="007476DC"/>
    <w:rsid w:val="00760D10"/>
    <w:rsid w:val="00764959"/>
    <w:rsid w:val="00765342"/>
    <w:rsid w:val="00770E6D"/>
    <w:rsid w:val="00770FD7"/>
    <w:rsid w:val="0077258D"/>
    <w:rsid w:val="00780D9D"/>
    <w:rsid w:val="00784A8A"/>
    <w:rsid w:val="007905CE"/>
    <w:rsid w:val="00792D4F"/>
    <w:rsid w:val="007B10A2"/>
    <w:rsid w:val="007D0978"/>
    <w:rsid w:val="007F1CC2"/>
    <w:rsid w:val="007F39F4"/>
    <w:rsid w:val="007F6DA1"/>
    <w:rsid w:val="00804DE1"/>
    <w:rsid w:val="00811C64"/>
    <w:rsid w:val="008261D3"/>
    <w:rsid w:val="0083376E"/>
    <w:rsid w:val="008423C9"/>
    <w:rsid w:val="00844A0B"/>
    <w:rsid w:val="00851959"/>
    <w:rsid w:val="00857D13"/>
    <w:rsid w:val="00862040"/>
    <w:rsid w:val="008627ED"/>
    <w:rsid w:val="0086320F"/>
    <w:rsid w:val="00874633"/>
    <w:rsid w:val="00875048"/>
    <w:rsid w:val="00877010"/>
    <w:rsid w:val="008772D4"/>
    <w:rsid w:val="008873C4"/>
    <w:rsid w:val="00890A0D"/>
    <w:rsid w:val="00894250"/>
    <w:rsid w:val="00894FB0"/>
    <w:rsid w:val="00896F12"/>
    <w:rsid w:val="00897DE0"/>
    <w:rsid w:val="008A4209"/>
    <w:rsid w:val="008B412D"/>
    <w:rsid w:val="008C026C"/>
    <w:rsid w:val="008C0405"/>
    <w:rsid w:val="008C64FC"/>
    <w:rsid w:val="008D0EDA"/>
    <w:rsid w:val="008D3BE0"/>
    <w:rsid w:val="008E289B"/>
    <w:rsid w:val="008E7D29"/>
    <w:rsid w:val="008F161C"/>
    <w:rsid w:val="008F61BC"/>
    <w:rsid w:val="008F7E48"/>
    <w:rsid w:val="00906FCE"/>
    <w:rsid w:val="00911A4C"/>
    <w:rsid w:val="0091511E"/>
    <w:rsid w:val="00916047"/>
    <w:rsid w:val="00931A01"/>
    <w:rsid w:val="00934CC0"/>
    <w:rsid w:val="00934E67"/>
    <w:rsid w:val="0094084F"/>
    <w:rsid w:val="00941299"/>
    <w:rsid w:val="0094525B"/>
    <w:rsid w:val="00962BD4"/>
    <w:rsid w:val="00977825"/>
    <w:rsid w:val="00977E68"/>
    <w:rsid w:val="00980AA3"/>
    <w:rsid w:val="009872E8"/>
    <w:rsid w:val="009923BE"/>
    <w:rsid w:val="00995E65"/>
    <w:rsid w:val="009A34BA"/>
    <w:rsid w:val="009B0703"/>
    <w:rsid w:val="009B1A86"/>
    <w:rsid w:val="009B6767"/>
    <w:rsid w:val="009C007E"/>
    <w:rsid w:val="009C2732"/>
    <w:rsid w:val="009C7972"/>
    <w:rsid w:val="009D45DD"/>
    <w:rsid w:val="009F64EC"/>
    <w:rsid w:val="00A10915"/>
    <w:rsid w:val="00A129CE"/>
    <w:rsid w:val="00A1362F"/>
    <w:rsid w:val="00A138CC"/>
    <w:rsid w:val="00A16948"/>
    <w:rsid w:val="00A21C11"/>
    <w:rsid w:val="00A24791"/>
    <w:rsid w:val="00A26BF3"/>
    <w:rsid w:val="00A36DD5"/>
    <w:rsid w:val="00A40230"/>
    <w:rsid w:val="00A500DC"/>
    <w:rsid w:val="00A6507B"/>
    <w:rsid w:val="00A67A12"/>
    <w:rsid w:val="00A72018"/>
    <w:rsid w:val="00A73DF2"/>
    <w:rsid w:val="00A746AE"/>
    <w:rsid w:val="00A80DE0"/>
    <w:rsid w:val="00A81103"/>
    <w:rsid w:val="00A83740"/>
    <w:rsid w:val="00A861A9"/>
    <w:rsid w:val="00AA1C92"/>
    <w:rsid w:val="00AA3D07"/>
    <w:rsid w:val="00AA6C1F"/>
    <w:rsid w:val="00AB2471"/>
    <w:rsid w:val="00AB56E9"/>
    <w:rsid w:val="00AB65B3"/>
    <w:rsid w:val="00AD1171"/>
    <w:rsid w:val="00AD4664"/>
    <w:rsid w:val="00AE6A13"/>
    <w:rsid w:val="00AE74E6"/>
    <w:rsid w:val="00AF174A"/>
    <w:rsid w:val="00AF53B3"/>
    <w:rsid w:val="00AF704A"/>
    <w:rsid w:val="00AF78CB"/>
    <w:rsid w:val="00AF7920"/>
    <w:rsid w:val="00B0230B"/>
    <w:rsid w:val="00B04F1C"/>
    <w:rsid w:val="00B05AA8"/>
    <w:rsid w:val="00B12D7F"/>
    <w:rsid w:val="00B12E68"/>
    <w:rsid w:val="00B13DE7"/>
    <w:rsid w:val="00B14131"/>
    <w:rsid w:val="00B177E8"/>
    <w:rsid w:val="00B221A9"/>
    <w:rsid w:val="00B23413"/>
    <w:rsid w:val="00B25BFB"/>
    <w:rsid w:val="00B339EC"/>
    <w:rsid w:val="00B35220"/>
    <w:rsid w:val="00B42ECB"/>
    <w:rsid w:val="00B43128"/>
    <w:rsid w:val="00B47DBD"/>
    <w:rsid w:val="00B5194B"/>
    <w:rsid w:val="00B5486E"/>
    <w:rsid w:val="00B56549"/>
    <w:rsid w:val="00B573C0"/>
    <w:rsid w:val="00B605A2"/>
    <w:rsid w:val="00B63A3A"/>
    <w:rsid w:val="00B66785"/>
    <w:rsid w:val="00B67900"/>
    <w:rsid w:val="00B7241E"/>
    <w:rsid w:val="00B763B5"/>
    <w:rsid w:val="00B775D4"/>
    <w:rsid w:val="00B80B11"/>
    <w:rsid w:val="00B8798B"/>
    <w:rsid w:val="00BA3660"/>
    <w:rsid w:val="00BB29EC"/>
    <w:rsid w:val="00BB3CA2"/>
    <w:rsid w:val="00BC1141"/>
    <w:rsid w:val="00BC7716"/>
    <w:rsid w:val="00BD3AEF"/>
    <w:rsid w:val="00BF53E0"/>
    <w:rsid w:val="00C038D9"/>
    <w:rsid w:val="00C05F5F"/>
    <w:rsid w:val="00C13BA6"/>
    <w:rsid w:val="00C22B32"/>
    <w:rsid w:val="00C247F2"/>
    <w:rsid w:val="00C44A94"/>
    <w:rsid w:val="00C44F26"/>
    <w:rsid w:val="00C455DB"/>
    <w:rsid w:val="00C53750"/>
    <w:rsid w:val="00C57D75"/>
    <w:rsid w:val="00C60AC3"/>
    <w:rsid w:val="00C617D3"/>
    <w:rsid w:val="00C62766"/>
    <w:rsid w:val="00C707A9"/>
    <w:rsid w:val="00C70B42"/>
    <w:rsid w:val="00C71702"/>
    <w:rsid w:val="00C82AE9"/>
    <w:rsid w:val="00C84199"/>
    <w:rsid w:val="00C92957"/>
    <w:rsid w:val="00C96933"/>
    <w:rsid w:val="00CA75A9"/>
    <w:rsid w:val="00CB35E2"/>
    <w:rsid w:val="00CB7849"/>
    <w:rsid w:val="00CC0750"/>
    <w:rsid w:val="00CC5E19"/>
    <w:rsid w:val="00CD22AF"/>
    <w:rsid w:val="00CD37B7"/>
    <w:rsid w:val="00CE06E9"/>
    <w:rsid w:val="00CE7C23"/>
    <w:rsid w:val="00CE7F57"/>
    <w:rsid w:val="00CF1E93"/>
    <w:rsid w:val="00CF4855"/>
    <w:rsid w:val="00D070C7"/>
    <w:rsid w:val="00D13237"/>
    <w:rsid w:val="00D21BEE"/>
    <w:rsid w:val="00D2490A"/>
    <w:rsid w:val="00D2535E"/>
    <w:rsid w:val="00D31E80"/>
    <w:rsid w:val="00D336CC"/>
    <w:rsid w:val="00D3515B"/>
    <w:rsid w:val="00D36CBF"/>
    <w:rsid w:val="00D3791D"/>
    <w:rsid w:val="00D45629"/>
    <w:rsid w:val="00D50391"/>
    <w:rsid w:val="00D50943"/>
    <w:rsid w:val="00D5164A"/>
    <w:rsid w:val="00D51A87"/>
    <w:rsid w:val="00D51F61"/>
    <w:rsid w:val="00D71F76"/>
    <w:rsid w:val="00D7591E"/>
    <w:rsid w:val="00D8262C"/>
    <w:rsid w:val="00D90A84"/>
    <w:rsid w:val="00D91683"/>
    <w:rsid w:val="00DB2554"/>
    <w:rsid w:val="00DC3D2B"/>
    <w:rsid w:val="00DC414D"/>
    <w:rsid w:val="00DC666C"/>
    <w:rsid w:val="00DC69B1"/>
    <w:rsid w:val="00DD6E46"/>
    <w:rsid w:val="00DD7D42"/>
    <w:rsid w:val="00DE3C6D"/>
    <w:rsid w:val="00DF674D"/>
    <w:rsid w:val="00E041D5"/>
    <w:rsid w:val="00E10D2F"/>
    <w:rsid w:val="00E14ADD"/>
    <w:rsid w:val="00E239B4"/>
    <w:rsid w:val="00E31F2D"/>
    <w:rsid w:val="00E339B7"/>
    <w:rsid w:val="00E35C5A"/>
    <w:rsid w:val="00E414BA"/>
    <w:rsid w:val="00E41AAD"/>
    <w:rsid w:val="00E702E0"/>
    <w:rsid w:val="00E748F3"/>
    <w:rsid w:val="00E753B5"/>
    <w:rsid w:val="00E767EA"/>
    <w:rsid w:val="00E81863"/>
    <w:rsid w:val="00E87A7D"/>
    <w:rsid w:val="00E95B2B"/>
    <w:rsid w:val="00EA1D00"/>
    <w:rsid w:val="00EA5151"/>
    <w:rsid w:val="00EB1DB1"/>
    <w:rsid w:val="00EB53EA"/>
    <w:rsid w:val="00EB65F2"/>
    <w:rsid w:val="00EC7BE8"/>
    <w:rsid w:val="00ED07B0"/>
    <w:rsid w:val="00EE0B1C"/>
    <w:rsid w:val="00EE374B"/>
    <w:rsid w:val="00EE3C5F"/>
    <w:rsid w:val="00EE3E1A"/>
    <w:rsid w:val="00EE48B5"/>
    <w:rsid w:val="00EE7E5F"/>
    <w:rsid w:val="00EF46E9"/>
    <w:rsid w:val="00F00C48"/>
    <w:rsid w:val="00F04B10"/>
    <w:rsid w:val="00F04F03"/>
    <w:rsid w:val="00F114F9"/>
    <w:rsid w:val="00F227C2"/>
    <w:rsid w:val="00F240EB"/>
    <w:rsid w:val="00F2439D"/>
    <w:rsid w:val="00F25346"/>
    <w:rsid w:val="00F25B59"/>
    <w:rsid w:val="00F32C83"/>
    <w:rsid w:val="00F3579F"/>
    <w:rsid w:val="00F36DF0"/>
    <w:rsid w:val="00F44C8D"/>
    <w:rsid w:val="00F450B0"/>
    <w:rsid w:val="00F47413"/>
    <w:rsid w:val="00F51EA5"/>
    <w:rsid w:val="00F53698"/>
    <w:rsid w:val="00F62C2F"/>
    <w:rsid w:val="00F63D55"/>
    <w:rsid w:val="00F65AB6"/>
    <w:rsid w:val="00F75136"/>
    <w:rsid w:val="00F81A44"/>
    <w:rsid w:val="00F96E72"/>
    <w:rsid w:val="00FA5443"/>
    <w:rsid w:val="00FA68EE"/>
    <w:rsid w:val="00FA7A16"/>
    <w:rsid w:val="00FB02D2"/>
    <w:rsid w:val="00FB06D2"/>
    <w:rsid w:val="00FB2C28"/>
    <w:rsid w:val="00FC02D1"/>
    <w:rsid w:val="00FC04C1"/>
    <w:rsid w:val="00FC4466"/>
    <w:rsid w:val="00FD42C2"/>
    <w:rsid w:val="00FE3738"/>
    <w:rsid w:val="00FE4801"/>
    <w:rsid w:val="00FE52B5"/>
    <w:rsid w:val="00FE7ACE"/>
    <w:rsid w:val="00FF153A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88D"/>
    <w:pPr>
      <w:spacing w:line="288" w:lineRule="auto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288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7288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7288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7288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7288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7288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7288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7288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7288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47288D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qFormat/>
    <w:rsid w:val="0047288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en-US" w:eastAsia="en-US"/>
    </w:rPr>
  </w:style>
  <w:style w:type="paragraph" w:styleId="Header">
    <w:name w:val="header"/>
    <w:basedOn w:val="Normal"/>
    <w:link w:val="HeaderChar"/>
    <w:qFormat/>
    <w:rsid w:val="0047288D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en-GB" w:eastAsia="en-US"/>
    </w:rPr>
  </w:style>
  <w:style w:type="character" w:styleId="FootnoteReference">
    <w:name w:val="footnote reference"/>
    <w:basedOn w:val="DefaultParagraphFont"/>
    <w:unhideWhenUsed/>
    <w:qFormat/>
    <w:rsid w:val="0047288D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62040"/>
    <w:rPr>
      <w:sz w:val="22"/>
      <w:szCs w:val="22"/>
      <w:lang w:val="en-US" w:eastAsia="en-US"/>
    </w:rPr>
  </w:style>
  <w:style w:type="character" w:customStyle="1" w:styleId="first-name">
    <w:name w:val="first-name"/>
    <w:basedOn w:val="DefaultParagraphFont"/>
    <w:rsid w:val="00EA1D00"/>
  </w:style>
  <w:style w:type="paragraph" w:customStyle="1" w:styleId="quotes">
    <w:name w:val="quotes"/>
    <w:basedOn w:val="Normal"/>
    <w:next w:val="Normal"/>
    <w:rsid w:val="0047288D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B23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41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88D"/>
    <w:pPr>
      <w:spacing w:line="288" w:lineRule="auto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288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7288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7288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7288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7288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7288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7288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7288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7288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47288D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qFormat/>
    <w:rsid w:val="0047288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en-US" w:eastAsia="en-US"/>
    </w:rPr>
  </w:style>
  <w:style w:type="paragraph" w:styleId="Header">
    <w:name w:val="header"/>
    <w:basedOn w:val="Normal"/>
    <w:link w:val="HeaderChar"/>
    <w:qFormat/>
    <w:rsid w:val="0047288D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en-GB" w:eastAsia="en-US"/>
    </w:rPr>
  </w:style>
  <w:style w:type="character" w:styleId="FootnoteReference">
    <w:name w:val="footnote reference"/>
    <w:basedOn w:val="DefaultParagraphFont"/>
    <w:unhideWhenUsed/>
    <w:qFormat/>
    <w:rsid w:val="0047288D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  <w:lang w:val="en-US" w:eastAsia="en-US"/>
    </w:rPr>
  </w:style>
  <w:style w:type="character" w:customStyle="1" w:styleId="first-name">
    <w:name w:val="first-name"/>
    <w:basedOn w:val="DefaultParagraphFont"/>
    <w:rsid w:val="00EA1D00"/>
  </w:style>
  <w:style w:type="paragraph" w:customStyle="1" w:styleId="quotes">
    <w:name w:val="quotes"/>
    <w:basedOn w:val="Normal"/>
    <w:next w:val="Normal"/>
    <w:rsid w:val="0047288D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B23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4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emportal.cor.europa.eu/Meeting/CommitteeAgend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f9acf0-bf35-44c8-9f53-e67291d19401">H6KF3DZUJANF-7-6485</_dlc_DocId>
    <_dlc_DocIdUrl xmlns="37f9acf0-bf35-44c8-9f53-e67291d19401">
      <Url>http://dm/CoR/2017/_layouts/DocIdRedir.aspx?ID=H6KF3DZUJANF-7-6485</Url>
      <Description>H6KF3DZUJANF-7-6485</Description>
    </_dlc_DocIdUrl>
    <MeetingNumber xmlns="3e561d35-f829-43b1-a920-d87d2c241fb9">125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37f9acf0-bf35-44c8-9f53-e67291d19401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37f9acf0-bf35-44c8-9f53-e67291d19401">2017-10-05T12:00:00+00:00</ProductionDate>
    <DocumentNumber xmlns="3e561d35-f829-43b1-a920-d87d2c241fb9">3634</DocumentNumber>
    <FicheYear xmlns="37f9acf0-bf35-44c8-9f53-e67291d19401">2017</FicheYear>
    <DocumentVersion xmlns="37f9acf0-bf35-44c8-9f53-e67291d19401">3</DocumentVersion>
    <DossierNumber xmlns="37f9acf0-bf35-44c8-9f53-e67291d19401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37f9acf0-bf35-44c8-9f53-e67291d19401">2017-10-09T12:00:00+00:00</MeetingDate>
    <TaxCatchAll xmlns="37f9acf0-bf35-44c8-9f53-e67291d19401">
      <Value>44</Value>
      <Value>24</Value>
      <Value>41</Value>
      <Value>40</Value>
      <Value>39</Value>
      <Value>38</Value>
      <Value>37</Value>
      <Value>36</Value>
      <Value>35</Value>
      <Value>34</Value>
      <Value>32</Value>
      <Value>31</Value>
      <Value>30</Value>
      <Value>29</Value>
      <Value>28</Value>
      <Value>26</Value>
      <Value>25</Value>
      <Value>71</Value>
      <Value>23</Value>
      <Value>21</Value>
      <Value>18</Value>
      <Value>15</Value>
      <Value>12</Value>
      <Value>10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37f9acf0-bf35-44c8-9f53-e67291d19401" xsi:nil="true"/>
    <FicheNumber xmlns="37f9acf0-bf35-44c8-9f53-e67291d19401">10583</FicheNumber>
    <DocumentYear xmlns="37f9acf0-bf35-44c8-9f53-e67291d19401">2017</DocumentYear>
    <AdoptionDate xmlns="37f9acf0-bf35-44c8-9f53-e67291d19401" xsi:nil="true"/>
    <DocumentPart xmlns="37f9acf0-bf35-44c8-9f53-e67291d19401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RequestingService xmlns="37f9acf0-bf35-44c8-9f53-e67291d19401">Organes statutaires et réunions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838E068BD3285428F1243653A167161" ma:contentTypeVersion="4" ma:contentTypeDescription="Defines the documents for Document Manager V2" ma:contentTypeScope="" ma:versionID="98c54254ed078e1d6b2a61394e33d756">
  <xsd:schema xmlns:xsd="http://www.w3.org/2001/XMLSchema" xmlns:xs="http://www.w3.org/2001/XMLSchema" xmlns:p="http://schemas.microsoft.com/office/2006/metadata/properties" xmlns:ns2="37f9acf0-bf35-44c8-9f53-e67291d19401" xmlns:ns3="http://schemas.microsoft.com/sharepoint/v3/fields" xmlns:ns4="3e561d35-f829-43b1-a920-d87d2c241fb9" targetNamespace="http://schemas.microsoft.com/office/2006/metadata/properties" ma:root="true" ma:fieldsID="d9e8a5ef7e59398be864f9f662541bdc" ns2:_="" ns3:_="" ns4:_="">
    <xsd:import namespace="37f9acf0-bf35-44c8-9f53-e67291d19401"/>
    <xsd:import namespace="http://schemas.microsoft.com/sharepoint/v3/fields"/>
    <xsd:import namespace="3e561d35-f829-43b1-a920-d87d2c241f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acf0-bf35-44c8-9f53-e67291d194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6412f3-9d1e-45de-b591-48ffe657b591}" ma:internalName="TaxCatchAll" ma:showField="CatchAllData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6412f3-9d1e-45de-b591-48ffe657b591}" ma:internalName="TaxCatchAllLabel" ma:readOnly="true" ma:showField="CatchAllDataLabel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1d35-f829-43b1-a920-d87d2c241fb9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66EA-5507-4DD9-BAB1-76589E8922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5C527F-DDC6-4C17-A52F-EBA16B6CC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501DB-A410-47A4-B34F-2BA57D2EF254}">
  <ds:schemaRefs>
    <ds:schemaRef ds:uri="http://schemas.microsoft.com/office/2006/metadata/properties"/>
    <ds:schemaRef ds:uri="http://schemas.microsoft.com/office/infopath/2007/PartnerControls"/>
    <ds:schemaRef ds:uri="37f9acf0-bf35-44c8-9f53-e67291d19401"/>
    <ds:schemaRef ds:uri="3e561d35-f829-43b1-a920-d87d2c241fb9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EB7991C-3617-4B10-BC0C-F01DED7D2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acf0-bf35-44c8-9f53-e67291d19401"/>
    <ds:schemaRef ds:uri="http://schemas.microsoft.com/sharepoint/v3/fields"/>
    <ds:schemaRef ds:uri="3e561d35-f829-43b1-a920-d87d2c241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81FB3E-EDC3-4BFB-9686-9DDA6F24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Agenda_Plenary_Session_October_2017_REV_02</vt:lpstr>
    </vt:vector>
  </TitlesOfParts>
  <Company>CESE-CdR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Agenda_Plenary_Session_October_2017_REV_03</dc:title>
  <dc:creator>Tomas Vocasek</dc:creator>
  <cp:keywords>COR-2017-03634-00-03-CONVPOJ-TRA-EN</cp:keywords>
  <dc:description>Rapporteur: -  Original language: - EN Date of document: - 05/10/2017 Date of meeting: - 09/10/2017 External documents: -  Administrator responsible: - MME Bouquerel Caroline</dc:description>
  <cp:lastModifiedBy>helpdesk</cp:lastModifiedBy>
  <cp:revision>2</cp:revision>
  <cp:lastPrinted>2017-09-13T13:39:00Z</cp:lastPrinted>
  <dcterms:created xsi:type="dcterms:W3CDTF">2017-10-06T10:35:00Z</dcterms:created>
  <dcterms:modified xsi:type="dcterms:W3CDTF">2017-10-06T10:35:00Z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05/10/2017, 04/10/2017, 04/10/2017, 26/09/2017, 26/09/2017, 07/09/2017, 07/09/2017, 07/11/2016, 07/11/2016, 20/11/2015, 02/10/2015, 02/10/2015, 02/10/2015, 03/07/2015</vt:lpwstr>
  </property>
  <property fmtid="{D5CDD505-2E9C-101B-9397-08002B2CF9AE}" pid="4" name="Pref_Time">
    <vt:lpwstr>10:42:16, 15:51:31, 15:00:40, 16:21:07, 16:12:42, 12:11:57, 11:50:30, 16:50:47, 16:39:52, 15:14:42, 15:19:52, 13:32:01, 12:59:50, 07:29:10</vt:lpwstr>
  </property>
  <property fmtid="{D5CDD505-2E9C-101B-9397-08002B2CF9AE}" pid="5" name="Pref_User">
    <vt:lpwstr>mkop, mkop, ssex, enied, ssex, hnic, YMUR, mreg, htoo, enied, jhvi, enied, nmcg, sphil</vt:lpwstr>
  </property>
  <property fmtid="{D5CDD505-2E9C-101B-9397-08002B2CF9AE}" pid="6" name="Pref_FileName">
    <vt:lpwstr>COR-2017-03634-00-03-CONVPOJ-ORI.docx, COR-2017-03634-00-02-CONVPOJ-TRA-EN-CRR.docx, COR-2017-03634-00-02-CONVPOJ-CRR-EN.docx, COR-2017-03634-00-01-CONVPOJ-TRA-EN-CRR.docx, COR-2017-03634-00-01-CONVPOJ-CRR-EN.docx, COR-2017-03634-00-00-CONVPOJ-TRA-EN-CRR.</vt:lpwstr>
  </property>
  <property fmtid="{D5CDD505-2E9C-101B-9397-08002B2CF9AE}" pid="7" name="ContentTypeId">
    <vt:lpwstr>0x010100EA97B91038054C99906057A708A1480A00F838E068BD3285428F1243653A167161</vt:lpwstr>
  </property>
  <property fmtid="{D5CDD505-2E9C-101B-9397-08002B2CF9AE}" pid="8" name="_dlc_DocIdItemGuid">
    <vt:lpwstr>10496537-abc9-4f70-ab81-12cd825df3b0</vt:lpwstr>
  </property>
  <property fmtid="{D5CDD505-2E9C-101B-9397-08002B2CF9AE}" pid="9" name="MeetingNumber">
    <vt:i4>125</vt:i4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26;#CS|72f9705b-0217-4fd3-bea2-cbc7ed80e26e;#18;#PL|1e03da61-4678-4e07-b136-b5024ca9197b;#31;#SL|98a412ae-eb01-49e9-ae3d-585a81724cfc;#12;#EN|f2175f21-25d7-44a3-96da-d6a61b075e1b;#41;#ET|ff6c3f4c-b02c-4c3c-ab07-2c37995a7a0a;#29;#HU|6b229040-c589-4408-b4c1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2017</vt:i4>
  </property>
  <property fmtid="{D5CDD505-2E9C-101B-9397-08002B2CF9AE}" pid="15" name="DocumentNumber">
    <vt:i4>3634</vt:i4>
  </property>
  <property fmtid="{D5CDD505-2E9C-101B-9397-08002B2CF9AE}" pid="16" name="DocumentVersion">
    <vt:i4>3</vt:i4>
  </property>
  <property fmtid="{D5CDD505-2E9C-101B-9397-08002B2CF9AE}" pid="17" name="DocumentSource">
    <vt:lpwstr>1;#CoR|cb2d75ef-4a7d-4393-b797-49ed6298a5ea</vt:lpwstr>
  </property>
  <property fmtid="{D5CDD505-2E9C-101B-9397-08002B2CF9AE}" pid="18" name="DocumentType">
    <vt:lpwstr>44;#CONVPOJ|4be1222e-972b-4c27-a530-eec9a2dcd101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Organes statutaires et réunions</vt:lpwstr>
  </property>
  <property fmtid="{D5CDD505-2E9C-101B-9397-08002B2CF9AE}" pid="23" name="Confidentiality">
    <vt:lpwstr>10;#Unrestricted|826e22d7-d029-4ec0-a450-0c28ff673572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OriginalLanguage">
    <vt:lpwstr>12;#EN|f2175f21-25d7-44a3-96da-d6a61b075e1b</vt:lpwstr>
  </property>
  <property fmtid="{D5CDD505-2E9C-101B-9397-08002B2CF9AE}" pid="27" name="MeetingName">
    <vt:lpwstr>71;#SPL-CDR|8f822234-72c1-4721-9e21-9e3c2bc35462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2017-10-09T12:00:00Z</vt:filetime>
  </property>
  <property fmtid="{D5CDD505-2E9C-101B-9397-08002B2CF9AE}" pid="31" name="TaxCatchAll">
    <vt:lpwstr>10;#Unrestricted|826e22d7-d029-4ec0-a450-0c28ff673572;#6;#Final|ea5e6674-7b27-4bac-b091-73adbb394efe;#71;#SPL-CDR|8f822234-72c1-4721-9e21-9e3c2bc35462;#12;#EN|f2175f21-25d7-44a3-96da-d6a61b075e1b;#2;#TRA|150d2a88-1431-44e6-a8ca-0bb753ab8672;#1;#CoR|cb2d75</vt:lpwstr>
  </property>
  <property fmtid="{D5CDD505-2E9C-101B-9397-08002B2CF9AE}" pid="32" name="AvailableTranslations_0">
    <vt:lpwstr/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10583</vt:i4>
  </property>
  <property fmtid="{D5CDD505-2E9C-101B-9397-08002B2CF9AE}" pid="36" name="DocumentYear">
    <vt:i4>2017</vt:i4>
  </property>
  <property fmtid="{D5CDD505-2E9C-101B-9397-08002B2CF9AE}" pid="37" name="DocumentLanguage">
    <vt:lpwstr>12;#EN|f2175f21-25d7-44a3-96da-d6a61b075e1b</vt:lpwstr>
  </property>
</Properties>
</file>