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C3C" w:rsidRDefault="00136C3C" w:rsidP="00136C3C">
      <w:pPr>
        <w:spacing w:after="0"/>
        <w:jc w:val="center"/>
        <w:outlineLvl w:val="0"/>
      </w:pPr>
    </w:p>
    <w:p w:rsidR="00206524" w:rsidRPr="00206524" w:rsidRDefault="00136C3C" w:rsidP="00206524">
      <w:pPr>
        <w:tabs>
          <w:tab w:val="left" w:pos="1416"/>
        </w:tabs>
        <w:spacing w:before="120" w:after="120"/>
        <w:ind w:left="1276" w:hanging="1276"/>
        <w:rPr>
          <w:b/>
          <w:sz w:val="38"/>
          <w:szCs w:val="38"/>
        </w:rPr>
      </w:pPr>
      <w:r w:rsidRPr="00AD227E">
        <w:rPr>
          <w:b/>
          <w:sz w:val="38"/>
          <w:szCs w:val="38"/>
        </w:rPr>
        <w:t>PROCEDIMENTO DI V</w:t>
      </w:r>
      <w:r w:rsidR="004D5ADC">
        <w:rPr>
          <w:b/>
          <w:sz w:val="38"/>
          <w:szCs w:val="38"/>
        </w:rPr>
        <w:t>ERIFICA DI ASSOGGETTABILITÀ A VIA</w:t>
      </w:r>
    </w:p>
    <w:p w:rsidR="00C4188E" w:rsidRPr="003C68BE" w:rsidRDefault="00206524" w:rsidP="00C4188E">
      <w:pPr>
        <w:spacing w:line="300" w:lineRule="exact"/>
        <w:rPr>
          <w:rStyle w:val="Style1"/>
          <w:noProof/>
        </w:rPr>
      </w:pPr>
      <w:r w:rsidRPr="00C40AA1">
        <w:rPr>
          <w:rFonts w:ascii="Arial" w:hAnsi="Arial" w:cs="Arial"/>
          <w:b/>
        </w:rPr>
        <w:t>“</w:t>
      </w:r>
      <w:r w:rsidRPr="009E5B1F">
        <w:rPr>
          <w:rStyle w:val="Style1"/>
          <w:i/>
          <w:noProof/>
          <w:sz w:val="22"/>
        </w:rPr>
        <w:t xml:space="preserve">Progetto </w:t>
      </w:r>
      <w:r w:rsidR="00C4188E" w:rsidRPr="003C68BE">
        <w:rPr>
          <w:rStyle w:val="Style1"/>
          <w:i/>
          <w:noProof/>
        </w:rPr>
        <w:t>Modifiche funzionali dello stabilimento UMBRAGROUP S.p.A. di Foligno</w:t>
      </w:r>
      <w:r w:rsidR="00C4188E" w:rsidRPr="003C68BE">
        <w:rPr>
          <w:rStyle w:val="Style1"/>
          <w:noProof/>
        </w:rPr>
        <w:t xml:space="preserve">”, nel Comune di Foligno (PG). </w:t>
      </w:r>
    </w:p>
    <w:p w:rsidR="00206524" w:rsidRPr="007F1FDB" w:rsidRDefault="00206524" w:rsidP="00C4188E">
      <w:pPr>
        <w:tabs>
          <w:tab w:val="left" w:pos="1560"/>
        </w:tabs>
        <w:spacing w:before="60"/>
      </w:pPr>
      <w:r w:rsidRPr="00C40AA1">
        <w:rPr>
          <w:rFonts w:ascii="Arial" w:hAnsi="Arial" w:cs="Arial"/>
          <w:kern w:val="24"/>
        </w:rPr>
        <w:t xml:space="preserve">Proponente: </w:t>
      </w:r>
      <w:r w:rsidR="00C4188E" w:rsidRPr="003C68BE">
        <w:rPr>
          <w:rStyle w:val="Style1"/>
          <w:noProof/>
        </w:rPr>
        <w:t>Società Umbragroup S.p.A..</w:t>
      </w:r>
    </w:p>
    <w:p w:rsidR="00136C3C" w:rsidRPr="00715607" w:rsidRDefault="00136C3C" w:rsidP="00136C3C">
      <w:pPr>
        <w:spacing w:after="0"/>
        <w:jc w:val="center"/>
        <w:outlineLvl w:val="0"/>
        <w:rPr>
          <w:sz w:val="72"/>
          <w:szCs w:val="72"/>
        </w:rPr>
      </w:pPr>
      <w:r w:rsidRPr="00715607">
        <w:rPr>
          <w:sz w:val="72"/>
          <w:szCs w:val="72"/>
        </w:rPr>
        <w:t xml:space="preserve">ALLEGATO </w:t>
      </w:r>
      <w:r w:rsidR="00A143A9">
        <w:rPr>
          <w:sz w:val="72"/>
          <w:szCs w:val="72"/>
        </w:rPr>
        <w:t>A</w:t>
      </w:r>
    </w:p>
    <w:p w:rsidR="00FD6BF4" w:rsidRPr="009E5B1F" w:rsidRDefault="00136C3C" w:rsidP="00136C3C">
      <w:pPr>
        <w:spacing w:after="0"/>
        <w:jc w:val="center"/>
        <w:outlineLvl w:val="0"/>
        <w:rPr>
          <w:sz w:val="40"/>
          <w:szCs w:val="40"/>
        </w:rPr>
      </w:pPr>
      <w:r w:rsidRPr="009E5B1F">
        <w:rPr>
          <w:sz w:val="40"/>
          <w:szCs w:val="40"/>
        </w:rPr>
        <w:t>ALLA DETERMINAZIONE DIRIGENZIALE</w:t>
      </w:r>
    </w:p>
    <w:p w:rsidR="004D5ADC" w:rsidRPr="00EE3777" w:rsidRDefault="00FD6BF4" w:rsidP="00EE3777">
      <w:pPr>
        <w:pStyle w:val="Paragrafoelenco"/>
        <w:numPr>
          <w:ilvl w:val="0"/>
          <w:numId w:val="32"/>
        </w:numPr>
        <w:spacing w:after="0"/>
        <w:jc w:val="center"/>
        <w:outlineLvl w:val="0"/>
        <w:rPr>
          <w:sz w:val="44"/>
          <w:szCs w:val="44"/>
        </w:rPr>
      </w:pPr>
      <w:r w:rsidRPr="001E2CA2">
        <w:rPr>
          <w:b/>
          <w:sz w:val="44"/>
          <w:szCs w:val="44"/>
        </w:rPr>
        <w:t>QUADRO PRESCRITTIVO</w:t>
      </w:r>
      <w:r w:rsidR="001D533A">
        <w:rPr>
          <w:sz w:val="44"/>
          <w:szCs w:val="44"/>
        </w:rPr>
        <w:t xml:space="preserve"> -</w:t>
      </w:r>
      <w:r w:rsidR="00136C3C" w:rsidRPr="001D533A">
        <w:rPr>
          <w:sz w:val="44"/>
          <w:szCs w:val="44"/>
        </w:rPr>
        <w:t xml:space="preserve"> </w:t>
      </w:r>
    </w:p>
    <w:p w:rsidR="00136C3C" w:rsidRPr="004D5ADC" w:rsidRDefault="00136C3C" w:rsidP="004D5ADC">
      <w:pPr>
        <w:shd w:val="clear" w:color="auto" w:fill="D9D9D9" w:themeFill="background1" w:themeFillShade="D9"/>
        <w:spacing w:before="120" w:after="0" w:line="480" w:lineRule="exact"/>
        <w:jc w:val="center"/>
        <w:outlineLvl w:val="0"/>
        <w:rPr>
          <w:b/>
          <w:sz w:val="36"/>
          <w:szCs w:val="36"/>
        </w:rPr>
      </w:pPr>
      <w:r w:rsidRPr="004D5ADC">
        <w:rPr>
          <w:b/>
          <w:sz w:val="36"/>
          <w:szCs w:val="36"/>
        </w:rPr>
        <w:t>CONDIZIONI</w:t>
      </w:r>
      <w:r w:rsidR="004D5ADC">
        <w:rPr>
          <w:b/>
          <w:sz w:val="36"/>
          <w:szCs w:val="36"/>
        </w:rPr>
        <w:t xml:space="preserve"> AMBIENTALI</w:t>
      </w:r>
    </w:p>
    <w:p w:rsidR="00D30A92" w:rsidRDefault="00D30A92" w:rsidP="00D30A92">
      <w:pPr>
        <w:pBdr>
          <w:bottom w:val="single" w:sz="4" w:space="1" w:color="auto"/>
        </w:pBdr>
        <w:spacing w:before="240" w:after="0" w:line="320" w:lineRule="exact"/>
        <w:rPr>
          <w:b/>
          <w:sz w:val="24"/>
          <w:szCs w:val="24"/>
        </w:rPr>
      </w:pPr>
      <w:r>
        <w:rPr>
          <w:b/>
          <w:sz w:val="24"/>
          <w:szCs w:val="24"/>
        </w:rPr>
        <w:t>MACROFASE</w:t>
      </w:r>
      <w:r>
        <w:rPr>
          <w:rStyle w:val="Rimandonotaapidipagina"/>
          <w:b/>
          <w:sz w:val="24"/>
          <w:szCs w:val="24"/>
        </w:rPr>
        <w:footnoteReference w:id="1"/>
      </w:r>
      <w:r>
        <w:rPr>
          <w:b/>
          <w:sz w:val="24"/>
          <w:szCs w:val="24"/>
        </w:rPr>
        <w:t xml:space="preserve">  1 - </w:t>
      </w:r>
      <w:r w:rsidRPr="00F1611F">
        <w:rPr>
          <w:b/>
          <w:sz w:val="24"/>
          <w:szCs w:val="24"/>
        </w:rPr>
        <w:t xml:space="preserve">ANTE OPERAM   </w:t>
      </w:r>
    </w:p>
    <w:p w:rsidR="00136C3C" w:rsidRPr="00D30A92" w:rsidRDefault="00136C3C" w:rsidP="00D30A92">
      <w:pPr>
        <w:spacing w:before="120" w:after="120" w:line="260" w:lineRule="exact"/>
        <w:jc w:val="center"/>
        <w:rPr>
          <w:b/>
          <w:sz w:val="24"/>
          <w:szCs w:val="24"/>
        </w:rPr>
      </w:pPr>
    </w:p>
    <w:tbl>
      <w:tblPr>
        <w:tblW w:w="0" w:type="auto"/>
        <w:tblLook w:val="04A0" w:firstRow="1" w:lastRow="0" w:firstColumn="1" w:lastColumn="0" w:noHBand="0" w:noVBand="1"/>
      </w:tblPr>
      <w:tblGrid>
        <w:gridCol w:w="2802"/>
        <w:gridCol w:w="7052"/>
      </w:tblGrid>
      <w:tr w:rsidR="001E2CA2" w:rsidRPr="001E2CA2" w:rsidTr="00585B02">
        <w:trPr>
          <w:trHeight w:val="340"/>
        </w:trPr>
        <w:tc>
          <w:tcPr>
            <w:tcW w:w="2802" w:type="dxa"/>
            <w:tcBorders>
              <w:top w:val="single" w:sz="4" w:space="0" w:color="A6A6A6"/>
              <w:bottom w:val="single" w:sz="4" w:space="0" w:color="A6A6A6"/>
            </w:tcBorders>
            <w:shd w:val="clear" w:color="auto" w:fill="FFFFFF" w:themeFill="background1"/>
            <w:vAlign w:val="center"/>
          </w:tcPr>
          <w:p w:rsidR="000420C2" w:rsidRDefault="000420C2" w:rsidP="000420C2">
            <w:pPr>
              <w:spacing w:after="0" w:line="240" w:lineRule="auto"/>
              <w:jc w:val="center"/>
              <w:rPr>
                <w:i/>
                <w:smallCaps/>
              </w:rPr>
            </w:pPr>
          </w:p>
          <w:p w:rsidR="001E2CA2" w:rsidRDefault="001E2CA2" w:rsidP="000420C2">
            <w:pPr>
              <w:spacing w:after="0" w:line="240" w:lineRule="auto"/>
              <w:jc w:val="center"/>
              <w:rPr>
                <w:i/>
                <w:smallCaps/>
              </w:rPr>
            </w:pPr>
            <w:r w:rsidRPr="001E2CA2">
              <w:rPr>
                <w:i/>
                <w:smallCaps/>
              </w:rPr>
              <w:t>FATTORE AMBIENTALE</w:t>
            </w:r>
          </w:p>
          <w:p w:rsidR="000420C2" w:rsidRPr="001E2CA2" w:rsidRDefault="000420C2" w:rsidP="001E2CA2">
            <w:pPr>
              <w:spacing w:before="60" w:after="0" w:line="280" w:lineRule="exact"/>
              <w:jc w:val="center"/>
              <w:rPr>
                <w:i/>
                <w:smallCaps/>
              </w:rPr>
            </w:pPr>
          </w:p>
        </w:tc>
        <w:tc>
          <w:tcPr>
            <w:tcW w:w="7052" w:type="dxa"/>
            <w:tcBorders>
              <w:top w:val="single" w:sz="4" w:space="0" w:color="A6A6A6"/>
              <w:bottom w:val="single" w:sz="4" w:space="0" w:color="A6A6A6"/>
            </w:tcBorders>
            <w:vAlign w:val="center"/>
          </w:tcPr>
          <w:p w:rsidR="001E2CA2" w:rsidRPr="001E2CA2" w:rsidRDefault="000420C2" w:rsidP="000420C2">
            <w:pPr>
              <w:pStyle w:val="Paragrafoelenco"/>
              <w:autoSpaceDE w:val="0"/>
              <w:autoSpaceDN w:val="0"/>
              <w:adjustRightInd w:val="0"/>
              <w:spacing w:after="0" w:line="240" w:lineRule="auto"/>
              <w:ind w:left="0"/>
              <w:contextualSpacing w:val="0"/>
              <w:jc w:val="center"/>
              <w:rPr>
                <w:rFonts w:cs="Calibri"/>
                <w:i/>
              </w:rPr>
            </w:pPr>
            <w:proofErr w:type="gramStart"/>
            <w:r>
              <w:rPr>
                <w:rFonts w:cs="Calibri"/>
                <w:i/>
              </w:rPr>
              <w:t>CONDIZIONE  AMBIENTALE</w:t>
            </w:r>
            <w:proofErr w:type="gramEnd"/>
          </w:p>
        </w:tc>
      </w:tr>
      <w:tr w:rsidR="00136C3C" w:rsidRPr="00416217" w:rsidTr="00585B02">
        <w:trPr>
          <w:trHeight w:val="340"/>
        </w:trPr>
        <w:tc>
          <w:tcPr>
            <w:tcW w:w="2802" w:type="dxa"/>
            <w:tcBorders>
              <w:top w:val="single" w:sz="4" w:space="0" w:color="A6A6A6"/>
              <w:bottom w:val="single" w:sz="4" w:space="0" w:color="A6A6A6"/>
            </w:tcBorders>
            <w:shd w:val="clear" w:color="auto" w:fill="D9D9D9"/>
            <w:vAlign w:val="center"/>
          </w:tcPr>
          <w:p w:rsidR="00136C3C" w:rsidRPr="00D901A8" w:rsidRDefault="00DD7B69" w:rsidP="00D901A8">
            <w:pPr>
              <w:pStyle w:val="Paragrafoelenco"/>
              <w:numPr>
                <w:ilvl w:val="1"/>
                <w:numId w:val="21"/>
              </w:numPr>
              <w:spacing w:before="60" w:after="0" w:line="280" w:lineRule="exact"/>
              <w:rPr>
                <w:smallCaps/>
              </w:rPr>
            </w:pPr>
            <w:r w:rsidRPr="00D901A8">
              <w:rPr>
                <w:smallCaps/>
              </w:rPr>
              <w:t>ARIA E CLIMA</w:t>
            </w:r>
          </w:p>
          <w:p w:rsidR="00DD7B69" w:rsidRPr="00DD7B69" w:rsidRDefault="00DD7B69" w:rsidP="00DD7B69">
            <w:pPr>
              <w:spacing w:before="60" w:after="0" w:line="280" w:lineRule="exact"/>
              <w:ind w:left="360"/>
              <w:rPr>
                <w:smallCaps/>
              </w:rPr>
            </w:pPr>
          </w:p>
        </w:tc>
        <w:tc>
          <w:tcPr>
            <w:tcW w:w="7052" w:type="dxa"/>
            <w:tcBorders>
              <w:top w:val="single" w:sz="4" w:space="0" w:color="A6A6A6"/>
              <w:bottom w:val="single" w:sz="4" w:space="0" w:color="A6A6A6"/>
            </w:tcBorders>
            <w:vAlign w:val="center"/>
          </w:tcPr>
          <w:p w:rsidR="002369F8" w:rsidRPr="00DD7B69" w:rsidRDefault="00970D53" w:rsidP="00DD7B69">
            <w:pPr>
              <w:autoSpaceDE w:val="0"/>
              <w:autoSpaceDN w:val="0"/>
              <w:adjustRightInd w:val="0"/>
              <w:spacing w:before="120" w:after="0" w:line="240" w:lineRule="auto"/>
              <w:rPr>
                <w:rFonts w:cs="Calibri"/>
              </w:rPr>
            </w:pPr>
            <w:r w:rsidRPr="00F236B6">
              <w:rPr>
                <w:rFonts w:cs="Calibri"/>
              </w:rPr>
              <w:t>Nessuna condizione</w:t>
            </w:r>
          </w:p>
        </w:tc>
      </w:tr>
      <w:tr w:rsidR="00C63D78" w:rsidRPr="00136C3C" w:rsidTr="00585B02">
        <w:trPr>
          <w:trHeight w:val="340"/>
        </w:trPr>
        <w:tc>
          <w:tcPr>
            <w:tcW w:w="2802" w:type="dxa"/>
            <w:tcBorders>
              <w:top w:val="single" w:sz="4" w:space="0" w:color="A6A6A6"/>
              <w:bottom w:val="single" w:sz="4" w:space="0" w:color="A6A6A6"/>
            </w:tcBorders>
            <w:shd w:val="clear" w:color="auto" w:fill="D9D9D9"/>
            <w:vAlign w:val="center"/>
          </w:tcPr>
          <w:p w:rsidR="00C63D78" w:rsidRPr="00982D92" w:rsidRDefault="00DD7B69" w:rsidP="00DD7B69">
            <w:pPr>
              <w:pStyle w:val="Paragrafoelenco"/>
              <w:numPr>
                <w:ilvl w:val="1"/>
                <w:numId w:val="21"/>
              </w:numPr>
              <w:spacing w:before="60" w:after="0" w:line="280" w:lineRule="exact"/>
              <w:rPr>
                <w:smallCaps/>
              </w:rPr>
            </w:pPr>
            <w:r>
              <w:rPr>
                <w:smallCaps/>
              </w:rPr>
              <w:t>BENI MATERIALI</w:t>
            </w:r>
          </w:p>
        </w:tc>
        <w:tc>
          <w:tcPr>
            <w:tcW w:w="7052" w:type="dxa"/>
            <w:tcBorders>
              <w:top w:val="single" w:sz="4" w:space="0" w:color="A6A6A6"/>
              <w:bottom w:val="single" w:sz="4" w:space="0" w:color="A6A6A6"/>
            </w:tcBorders>
            <w:vAlign w:val="center"/>
          </w:tcPr>
          <w:p w:rsidR="00C63D78" w:rsidRPr="00B84837" w:rsidRDefault="00970D53" w:rsidP="00B84837">
            <w:pPr>
              <w:autoSpaceDE w:val="0"/>
              <w:autoSpaceDN w:val="0"/>
              <w:adjustRightInd w:val="0"/>
              <w:spacing w:before="60" w:after="0" w:line="280" w:lineRule="exact"/>
              <w:jc w:val="both"/>
              <w:rPr>
                <w:rFonts w:cs="Calibri"/>
              </w:rPr>
            </w:pPr>
            <w:r w:rsidRPr="00F236B6">
              <w:rPr>
                <w:rFonts w:cs="Calibri"/>
              </w:rPr>
              <w:t>Nessuna condizione</w:t>
            </w:r>
          </w:p>
        </w:tc>
      </w:tr>
      <w:tr w:rsidR="002803CF" w:rsidRPr="00136C3C" w:rsidTr="00585B02">
        <w:trPr>
          <w:trHeight w:val="340"/>
        </w:trPr>
        <w:tc>
          <w:tcPr>
            <w:tcW w:w="2802" w:type="dxa"/>
            <w:tcBorders>
              <w:top w:val="single" w:sz="4" w:space="0" w:color="A6A6A6"/>
              <w:bottom w:val="single" w:sz="4" w:space="0" w:color="A6A6A6"/>
            </w:tcBorders>
            <w:shd w:val="clear" w:color="auto" w:fill="D9D9D9"/>
            <w:vAlign w:val="center"/>
          </w:tcPr>
          <w:p w:rsidR="002803CF" w:rsidRPr="00D901A8" w:rsidRDefault="00AB0E1B" w:rsidP="00AB0E1B">
            <w:pPr>
              <w:pStyle w:val="Paragrafoelenco"/>
              <w:numPr>
                <w:ilvl w:val="1"/>
                <w:numId w:val="21"/>
              </w:numPr>
              <w:spacing w:before="60" w:after="0" w:line="280" w:lineRule="exact"/>
              <w:rPr>
                <w:smallCaps/>
              </w:rPr>
            </w:pPr>
            <w:r>
              <w:rPr>
                <w:smallCaps/>
              </w:rPr>
              <w:t>BIODIVERSITA’ (FLORA E FAUNA)</w:t>
            </w:r>
          </w:p>
        </w:tc>
        <w:tc>
          <w:tcPr>
            <w:tcW w:w="7052" w:type="dxa"/>
            <w:tcBorders>
              <w:top w:val="single" w:sz="4" w:space="0" w:color="A6A6A6"/>
              <w:bottom w:val="single" w:sz="4" w:space="0" w:color="A6A6A6"/>
            </w:tcBorders>
            <w:vAlign w:val="center"/>
          </w:tcPr>
          <w:p w:rsidR="00C94FA4"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D901A8" w:rsidRPr="00136C3C" w:rsidTr="00585B02">
        <w:trPr>
          <w:trHeight w:val="340"/>
        </w:trPr>
        <w:tc>
          <w:tcPr>
            <w:tcW w:w="2802" w:type="dxa"/>
            <w:tcBorders>
              <w:top w:val="single" w:sz="4" w:space="0" w:color="A6A6A6"/>
              <w:bottom w:val="single" w:sz="4" w:space="0" w:color="A6A6A6"/>
            </w:tcBorders>
            <w:shd w:val="clear" w:color="auto" w:fill="D9D9D9"/>
            <w:vAlign w:val="center"/>
          </w:tcPr>
          <w:p w:rsidR="00D901A8" w:rsidRDefault="00AB0E1B" w:rsidP="00D901A8">
            <w:pPr>
              <w:pStyle w:val="Paragrafoelenco"/>
              <w:numPr>
                <w:ilvl w:val="1"/>
                <w:numId w:val="21"/>
              </w:numPr>
              <w:spacing w:before="60" w:after="0" w:line="280" w:lineRule="exact"/>
              <w:rPr>
                <w:smallCaps/>
              </w:rPr>
            </w:pPr>
            <w:r>
              <w:rPr>
                <w:smallCaps/>
              </w:rPr>
              <w:t>PAESAGGIO E PATRIMONIO CULTURALE</w:t>
            </w:r>
          </w:p>
        </w:tc>
        <w:tc>
          <w:tcPr>
            <w:tcW w:w="7052" w:type="dxa"/>
            <w:tcBorders>
              <w:top w:val="single" w:sz="4" w:space="0" w:color="A6A6A6"/>
              <w:bottom w:val="single" w:sz="4" w:space="0" w:color="A6A6A6"/>
            </w:tcBorders>
            <w:vAlign w:val="center"/>
          </w:tcPr>
          <w:p w:rsidR="00D901A8"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AB0E1B" w:rsidRPr="00136C3C" w:rsidTr="00585B02">
        <w:trPr>
          <w:trHeight w:val="340"/>
        </w:trPr>
        <w:tc>
          <w:tcPr>
            <w:tcW w:w="2802" w:type="dxa"/>
            <w:tcBorders>
              <w:top w:val="single" w:sz="4" w:space="0" w:color="A6A6A6"/>
              <w:bottom w:val="single" w:sz="4" w:space="0" w:color="A6A6A6"/>
            </w:tcBorders>
            <w:shd w:val="clear" w:color="auto" w:fill="D9D9D9"/>
            <w:vAlign w:val="center"/>
          </w:tcPr>
          <w:p w:rsidR="00AB0E1B" w:rsidRDefault="00155AD7" w:rsidP="00155AD7">
            <w:pPr>
              <w:pStyle w:val="Paragrafoelenco"/>
              <w:numPr>
                <w:ilvl w:val="1"/>
                <w:numId w:val="21"/>
              </w:numPr>
              <w:spacing w:before="60" w:after="0" w:line="280" w:lineRule="exact"/>
              <w:rPr>
                <w:smallCaps/>
              </w:rPr>
            </w:pPr>
            <w:r>
              <w:rPr>
                <w:smallCaps/>
              </w:rPr>
              <w:t>PATRIMONIO AGROALIMENTARE</w:t>
            </w:r>
          </w:p>
        </w:tc>
        <w:tc>
          <w:tcPr>
            <w:tcW w:w="7052" w:type="dxa"/>
            <w:tcBorders>
              <w:top w:val="single" w:sz="4" w:space="0" w:color="A6A6A6"/>
              <w:bottom w:val="single" w:sz="4" w:space="0" w:color="A6A6A6"/>
            </w:tcBorders>
            <w:vAlign w:val="center"/>
          </w:tcPr>
          <w:p w:rsidR="00AB0E1B"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AB0E1B" w:rsidRPr="00136C3C" w:rsidTr="00585B02">
        <w:trPr>
          <w:trHeight w:val="340"/>
        </w:trPr>
        <w:tc>
          <w:tcPr>
            <w:tcW w:w="2802" w:type="dxa"/>
            <w:tcBorders>
              <w:top w:val="single" w:sz="4" w:space="0" w:color="A6A6A6"/>
              <w:bottom w:val="single" w:sz="4" w:space="0" w:color="A6A6A6"/>
            </w:tcBorders>
            <w:shd w:val="clear" w:color="auto" w:fill="D9D9D9"/>
            <w:vAlign w:val="center"/>
          </w:tcPr>
          <w:p w:rsidR="00AB0E1B" w:rsidRDefault="00155AD7" w:rsidP="00D901A8">
            <w:pPr>
              <w:pStyle w:val="Paragrafoelenco"/>
              <w:numPr>
                <w:ilvl w:val="1"/>
                <w:numId w:val="21"/>
              </w:numPr>
              <w:spacing w:before="60" w:after="0" w:line="280" w:lineRule="exact"/>
              <w:rPr>
                <w:smallCaps/>
              </w:rPr>
            </w:pPr>
            <w:r>
              <w:rPr>
                <w:smallCaps/>
              </w:rPr>
              <w:t>POPOLAZIONE E SALUTE UMANA</w:t>
            </w:r>
          </w:p>
        </w:tc>
        <w:tc>
          <w:tcPr>
            <w:tcW w:w="7052" w:type="dxa"/>
            <w:tcBorders>
              <w:top w:val="single" w:sz="4" w:space="0" w:color="A6A6A6"/>
              <w:bottom w:val="single" w:sz="4" w:space="0" w:color="A6A6A6"/>
            </w:tcBorders>
            <w:vAlign w:val="center"/>
          </w:tcPr>
          <w:p w:rsidR="00AB0E1B"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155AD7" w:rsidRPr="00136C3C" w:rsidTr="00585B02">
        <w:trPr>
          <w:trHeight w:val="340"/>
        </w:trPr>
        <w:tc>
          <w:tcPr>
            <w:tcW w:w="2802" w:type="dxa"/>
            <w:tcBorders>
              <w:top w:val="single" w:sz="4" w:space="0" w:color="A6A6A6"/>
              <w:bottom w:val="single" w:sz="4" w:space="0" w:color="A6A6A6"/>
            </w:tcBorders>
            <w:shd w:val="clear" w:color="auto" w:fill="D9D9D9"/>
            <w:vAlign w:val="center"/>
          </w:tcPr>
          <w:p w:rsidR="00155AD7" w:rsidRDefault="00155AD7" w:rsidP="00D901A8">
            <w:pPr>
              <w:pStyle w:val="Paragrafoelenco"/>
              <w:numPr>
                <w:ilvl w:val="1"/>
                <w:numId w:val="21"/>
              </w:numPr>
              <w:spacing w:before="60" w:after="0" w:line="280" w:lineRule="exact"/>
              <w:rPr>
                <w:smallCaps/>
              </w:rPr>
            </w:pPr>
            <w:r>
              <w:rPr>
                <w:smallCaps/>
              </w:rPr>
              <w:t>RISORSE IDRICHE</w:t>
            </w:r>
          </w:p>
        </w:tc>
        <w:tc>
          <w:tcPr>
            <w:tcW w:w="7052" w:type="dxa"/>
            <w:tcBorders>
              <w:top w:val="single" w:sz="4" w:space="0" w:color="A6A6A6"/>
              <w:bottom w:val="single" w:sz="4" w:space="0" w:color="A6A6A6"/>
            </w:tcBorders>
            <w:vAlign w:val="center"/>
          </w:tcPr>
          <w:p w:rsidR="00155AD7"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155AD7" w:rsidRPr="00136C3C" w:rsidTr="00585B02">
        <w:trPr>
          <w:trHeight w:val="340"/>
        </w:trPr>
        <w:tc>
          <w:tcPr>
            <w:tcW w:w="2802" w:type="dxa"/>
            <w:tcBorders>
              <w:top w:val="single" w:sz="4" w:space="0" w:color="A6A6A6"/>
              <w:bottom w:val="single" w:sz="4" w:space="0" w:color="A6A6A6"/>
            </w:tcBorders>
            <w:shd w:val="clear" w:color="auto" w:fill="D9D9D9"/>
            <w:vAlign w:val="center"/>
          </w:tcPr>
          <w:p w:rsidR="00155AD7" w:rsidRDefault="00155AD7" w:rsidP="00D901A8">
            <w:pPr>
              <w:pStyle w:val="Paragrafoelenco"/>
              <w:numPr>
                <w:ilvl w:val="1"/>
                <w:numId w:val="21"/>
              </w:numPr>
              <w:spacing w:before="60" w:after="0" w:line="280" w:lineRule="exact"/>
              <w:rPr>
                <w:smallCaps/>
              </w:rPr>
            </w:pPr>
            <w:r>
              <w:rPr>
                <w:smallCaps/>
              </w:rPr>
              <w:lastRenderedPageBreak/>
              <w:t>SUOLO E SOTTOSUOLO</w:t>
            </w:r>
          </w:p>
        </w:tc>
        <w:tc>
          <w:tcPr>
            <w:tcW w:w="7052" w:type="dxa"/>
            <w:tcBorders>
              <w:top w:val="single" w:sz="4" w:space="0" w:color="A6A6A6"/>
              <w:bottom w:val="single" w:sz="4" w:space="0" w:color="A6A6A6"/>
            </w:tcBorders>
            <w:vAlign w:val="center"/>
          </w:tcPr>
          <w:p w:rsidR="00155AD7"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155AD7" w:rsidRPr="00136C3C" w:rsidTr="00585B02">
        <w:trPr>
          <w:trHeight w:val="340"/>
        </w:trPr>
        <w:tc>
          <w:tcPr>
            <w:tcW w:w="2802" w:type="dxa"/>
            <w:tcBorders>
              <w:top w:val="single" w:sz="4" w:space="0" w:color="A6A6A6"/>
              <w:bottom w:val="single" w:sz="4" w:space="0" w:color="A6A6A6"/>
            </w:tcBorders>
            <w:shd w:val="clear" w:color="auto" w:fill="D9D9D9"/>
            <w:vAlign w:val="center"/>
          </w:tcPr>
          <w:p w:rsidR="00155AD7" w:rsidRDefault="00155AD7" w:rsidP="00D901A8">
            <w:pPr>
              <w:pStyle w:val="Paragrafoelenco"/>
              <w:numPr>
                <w:ilvl w:val="1"/>
                <w:numId w:val="21"/>
              </w:numPr>
              <w:spacing w:before="60" w:after="0" w:line="280" w:lineRule="exact"/>
              <w:rPr>
                <w:smallCaps/>
              </w:rPr>
            </w:pPr>
            <w:r>
              <w:rPr>
                <w:smallCaps/>
              </w:rPr>
              <w:t>TERRITORIO</w:t>
            </w:r>
          </w:p>
        </w:tc>
        <w:tc>
          <w:tcPr>
            <w:tcW w:w="7052" w:type="dxa"/>
            <w:tcBorders>
              <w:top w:val="single" w:sz="4" w:space="0" w:color="A6A6A6"/>
              <w:bottom w:val="single" w:sz="4" w:space="0" w:color="A6A6A6"/>
            </w:tcBorders>
            <w:vAlign w:val="center"/>
          </w:tcPr>
          <w:p w:rsidR="00155AD7" w:rsidRPr="00416217" w:rsidRDefault="00970D53" w:rsidP="00D901A8">
            <w:pPr>
              <w:autoSpaceDE w:val="0"/>
              <w:autoSpaceDN w:val="0"/>
              <w:adjustRightInd w:val="0"/>
              <w:spacing w:before="60" w:after="0" w:line="280" w:lineRule="exact"/>
              <w:jc w:val="both"/>
            </w:pPr>
            <w:r w:rsidRPr="00F236B6">
              <w:rPr>
                <w:rFonts w:cs="Calibri"/>
              </w:rPr>
              <w:t>Nessuna condizione</w:t>
            </w:r>
          </w:p>
        </w:tc>
      </w:tr>
      <w:tr w:rsidR="00155AD7" w:rsidRPr="00136C3C" w:rsidTr="00585B02">
        <w:trPr>
          <w:trHeight w:val="340"/>
        </w:trPr>
        <w:tc>
          <w:tcPr>
            <w:tcW w:w="2802" w:type="dxa"/>
            <w:tcBorders>
              <w:top w:val="single" w:sz="4" w:space="0" w:color="A6A6A6"/>
              <w:bottom w:val="single" w:sz="4" w:space="0" w:color="A6A6A6"/>
            </w:tcBorders>
            <w:shd w:val="clear" w:color="auto" w:fill="D9D9D9"/>
          </w:tcPr>
          <w:p w:rsidR="00155AD7" w:rsidRDefault="00585B02" w:rsidP="00585B02">
            <w:pPr>
              <w:pStyle w:val="Paragrafoelenco"/>
              <w:numPr>
                <w:ilvl w:val="1"/>
                <w:numId w:val="21"/>
              </w:numPr>
              <w:spacing w:before="60" w:after="0" w:line="280" w:lineRule="exact"/>
              <w:rPr>
                <w:smallCaps/>
              </w:rPr>
            </w:pPr>
            <w:r>
              <w:rPr>
                <w:smallCaps/>
              </w:rPr>
              <w:t>ALTRI ASPETTI</w:t>
            </w:r>
          </w:p>
        </w:tc>
        <w:tc>
          <w:tcPr>
            <w:tcW w:w="7052" w:type="dxa"/>
            <w:tcBorders>
              <w:top w:val="single" w:sz="4" w:space="0" w:color="A6A6A6"/>
              <w:bottom w:val="single" w:sz="4" w:space="0" w:color="A6A6A6"/>
            </w:tcBorders>
            <w:vAlign w:val="center"/>
          </w:tcPr>
          <w:p w:rsidR="00155AD7" w:rsidRPr="00970D53" w:rsidRDefault="00C4188E" w:rsidP="00414DF2">
            <w:pPr>
              <w:autoSpaceDE w:val="0"/>
              <w:autoSpaceDN w:val="0"/>
              <w:adjustRightInd w:val="0"/>
              <w:spacing w:after="0" w:line="240" w:lineRule="auto"/>
              <w:jc w:val="both"/>
              <w:rPr>
                <w:rFonts w:asciiTheme="minorHAnsi" w:hAnsiTheme="minorHAnsi" w:cstheme="minorHAnsi"/>
              </w:rPr>
            </w:pPr>
            <w:r w:rsidRPr="00970D53">
              <w:rPr>
                <w:rFonts w:asciiTheme="minorHAnsi" w:eastAsiaTheme="minorHAnsi" w:hAnsiTheme="minorHAnsi" w:cstheme="minorHAnsi"/>
              </w:rPr>
              <w:t xml:space="preserve">Dall’esame della documentazione </w:t>
            </w:r>
            <w:r w:rsidR="00841898">
              <w:rPr>
                <w:rFonts w:asciiTheme="minorHAnsi" w:eastAsiaTheme="minorHAnsi" w:hAnsiTheme="minorHAnsi" w:cstheme="minorHAnsi"/>
              </w:rPr>
              <w:t>è emerso</w:t>
            </w:r>
            <w:r w:rsidRPr="00970D53">
              <w:rPr>
                <w:rFonts w:asciiTheme="minorHAnsi" w:eastAsiaTheme="minorHAnsi" w:hAnsiTheme="minorHAnsi" w:cstheme="minorHAnsi"/>
              </w:rPr>
              <w:t xml:space="preserve"> che le proposte progettuali variano il layout dell’impianto IPPC, con conseguente necessità di aggiornamento dell’A.I.A. di cui alla D.D. provinciale n. 5512 del 21/07/2014 e </w:t>
            </w:r>
            <w:proofErr w:type="spellStart"/>
            <w:r w:rsidRPr="00970D53">
              <w:rPr>
                <w:rFonts w:asciiTheme="minorHAnsi" w:eastAsiaTheme="minorHAnsi" w:hAnsiTheme="minorHAnsi" w:cstheme="minorHAnsi"/>
              </w:rPr>
              <w:t>s.m.i.</w:t>
            </w:r>
            <w:proofErr w:type="spellEnd"/>
            <w:r w:rsidRPr="00970D53">
              <w:rPr>
                <w:rFonts w:asciiTheme="minorHAnsi" w:eastAsiaTheme="minorHAnsi" w:hAnsiTheme="minorHAnsi" w:cstheme="minorHAnsi"/>
              </w:rPr>
              <w:t xml:space="preserve">; pertanto il gestore dovrà presentare </w:t>
            </w:r>
            <w:r w:rsidR="00841898">
              <w:rPr>
                <w:rFonts w:asciiTheme="minorHAnsi" w:eastAsiaTheme="minorHAnsi" w:hAnsiTheme="minorHAnsi" w:cstheme="minorHAnsi"/>
              </w:rPr>
              <w:t>specifica istanza all’Autorità c</w:t>
            </w:r>
            <w:r w:rsidRPr="00970D53">
              <w:rPr>
                <w:rFonts w:asciiTheme="minorHAnsi" w:eastAsiaTheme="minorHAnsi" w:hAnsiTheme="minorHAnsi" w:cstheme="minorHAnsi"/>
              </w:rPr>
              <w:t>ompetente</w:t>
            </w:r>
            <w:r w:rsidR="00841898">
              <w:rPr>
                <w:rFonts w:asciiTheme="minorHAnsi" w:eastAsiaTheme="minorHAnsi" w:hAnsiTheme="minorHAnsi" w:cstheme="minorHAnsi"/>
              </w:rPr>
              <w:t xml:space="preserve"> in materia</w:t>
            </w:r>
            <w:r w:rsidRPr="00970D53">
              <w:rPr>
                <w:rFonts w:asciiTheme="minorHAnsi" w:eastAsiaTheme="minorHAnsi" w:hAnsiTheme="minorHAnsi" w:cstheme="minorHAnsi"/>
              </w:rPr>
              <w:t>.</w:t>
            </w:r>
          </w:p>
        </w:tc>
      </w:tr>
    </w:tbl>
    <w:p w:rsidR="00136C3C" w:rsidRDefault="00136C3C" w:rsidP="00136C3C">
      <w:pPr>
        <w:spacing w:after="0" w:line="240" w:lineRule="exact"/>
        <w:outlineLvl w:val="0"/>
        <w:rPr>
          <w:b/>
          <w:sz w:val="24"/>
          <w:szCs w:val="24"/>
        </w:rPr>
      </w:pPr>
    </w:p>
    <w:p w:rsidR="00EE3777" w:rsidRDefault="00EE3777" w:rsidP="00136C3C">
      <w:pPr>
        <w:spacing w:after="0" w:line="240" w:lineRule="exact"/>
        <w:outlineLvl w:val="0"/>
        <w:rPr>
          <w:b/>
          <w:sz w:val="24"/>
          <w:szCs w:val="24"/>
        </w:rPr>
      </w:pPr>
    </w:p>
    <w:p w:rsidR="00863AE9" w:rsidRDefault="00863AE9" w:rsidP="00863AE9">
      <w:pPr>
        <w:pBdr>
          <w:bottom w:val="single" w:sz="4" w:space="1" w:color="auto"/>
        </w:pBdr>
        <w:spacing w:before="240" w:after="0" w:line="320" w:lineRule="exact"/>
        <w:rPr>
          <w:b/>
          <w:sz w:val="24"/>
          <w:szCs w:val="24"/>
        </w:rPr>
      </w:pPr>
      <w:r>
        <w:rPr>
          <w:b/>
          <w:sz w:val="24"/>
          <w:szCs w:val="24"/>
        </w:rPr>
        <w:t>MACROFASE  2 - CORSO D’OPERA</w:t>
      </w:r>
      <w:r w:rsidRPr="00F1611F">
        <w:rPr>
          <w:b/>
          <w:sz w:val="24"/>
          <w:szCs w:val="24"/>
        </w:rPr>
        <w:t xml:space="preserve">   </w:t>
      </w:r>
    </w:p>
    <w:p w:rsidR="00EE3777" w:rsidRPr="00136C3C" w:rsidRDefault="00EE3777" w:rsidP="007742DD">
      <w:pPr>
        <w:spacing w:before="120" w:after="120" w:line="260" w:lineRule="exact"/>
        <w:jc w:val="center"/>
        <w:rPr>
          <w:b/>
          <w:sz w:val="24"/>
          <w:szCs w:val="24"/>
        </w:rPr>
      </w:pPr>
    </w:p>
    <w:tbl>
      <w:tblPr>
        <w:tblW w:w="10206" w:type="dxa"/>
        <w:jc w:val="center"/>
        <w:tblLook w:val="04A0" w:firstRow="1" w:lastRow="0" w:firstColumn="1" w:lastColumn="0" w:noHBand="0" w:noVBand="1"/>
      </w:tblPr>
      <w:tblGrid>
        <w:gridCol w:w="2606"/>
        <w:gridCol w:w="7248"/>
        <w:gridCol w:w="352"/>
      </w:tblGrid>
      <w:tr w:rsidR="009D1FF6" w:rsidRPr="009D1FF6" w:rsidTr="00132180">
        <w:trPr>
          <w:jc w:val="center"/>
        </w:trPr>
        <w:tc>
          <w:tcPr>
            <w:tcW w:w="10206" w:type="dxa"/>
            <w:gridSpan w:val="3"/>
            <w:tcBorders>
              <w:bottom w:val="single" w:sz="4" w:space="0" w:color="A6A6A6"/>
            </w:tcBorders>
          </w:tcPr>
          <w:p w:rsidR="00C7690E" w:rsidRPr="00C7690E" w:rsidRDefault="00C7690E" w:rsidP="00C7690E">
            <w:pPr>
              <w:spacing w:after="0" w:line="240" w:lineRule="exact"/>
              <w:outlineLvl w:val="0"/>
              <w:rPr>
                <w:b/>
                <w:sz w:val="24"/>
                <w:szCs w:val="24"/>
              </w:rPr>
            </w:pPr>
          </w:p>
        </w:tc>
      </w:tr>
      <w:tr w:rsidR="000420C2" w:rsidRPr="001E2CA2" w:rsidTr="000420C2">
        <w:tblPrEx>
          <w:jc w:val="left"/>
        </w:tblPrEx>
        <w:trPr>
          <w:gridAfter w:val="1"/>
          <w:wAfter w:w="352" w:type="dxa"/>
          <w:trHeight w:val="340"/>
        </w:trPr>
        <w:tc>
          <w:tcPr>
            <w:tcW w:w="2606" w:type="dxa"/>
            <w:tcBorders>
              <w:top w:val="single" w:sz="4" w:space="0" w:color="A6A6A6"/>
              <w:bottom w:val="single" w:sz="4" w:space="0" w:color="A6A6A6"/>
            </w:tcBorders>
            <w:shd w:val="clear" w:color="auto" w:fill="FFFFFF" w:themeFill="background1"/>
            <w:vAlign w:val="center"/>
          </w:tcPr>
          <w:p w:rsidR="000420C2" w:rsidRDefault="000420C2" w:rsidP="008211C4">
            <w:pPr>
              <w:spacing w:after="0" w:line="240" w:lineRule="auto"/>
              <w:jc w:val="center"/>
              <w:rPr>
                <w:i/>
                <w:smallCaps/>
              </w:rPr>
            </w:pPr>
          </w:p>
          <w:p w:rsidR="000420C2" w:rsidRDefault="000420C2" w:rsidP="008211C4">
            <w:pPr>
              <w:spacing w:after="0" w:line="240" w:lineRule="auto"/>
              <w:jc w:val="center"/>
              <w:rPr>
                <w:i/>
                <w:smallCaps/>
              </w:rPr>
            </w:pPr>
            <w:r w:rsidRPr="001E2CA2">
              <w:rPr>
                <w:i/>
                <w:smallCaps/>
              </w:rPr>
              <w:t>FATTORE AMBIENTALE</w:t>
            </w:r>
          </w:p>
          <w:p w:rsidR="000420C2" w:rsidRPr="001E2CA2" w:rsidRDefault="000420C2" w:rsidP="008211C4">
            <w:pPr>
              <w:spacing w:before="60" w:after="0" w:line="280" w:lineRule="exact"/>
              <w:jc w:val="center"/>
              <w:rPr>
                <w:i/>
                <w:smallCaps/>
              </w:rPr>
            </w:pPr>
          </w:p>
        </w:tc>
        <w:tc>
          <w:tcPr>
            <w:tcW w:w="7248" w:type="dxa"/>
            <w:tcBorders>
              <w:top w:val="single" w:sz="4" w:space="0" w:color="A6A6A6"/>
              <w:bottom w:val="single" w:sz="4" w:space="0" w:color="A6A6A6"/>
            </w:tcBorders>
            <w:vAlign w:val="center"/>
          </w:tcPr>
          <w:p w:rsidR="000420C2" w:rsidRPr="001E2CA2" w:rsidRDefault="000420C2" w:rsidP="008211C4">
            <w:pPr>
              <w:pStyle w:val="Paragrafoelenco"/>
              <w:autoSpaceDE w:val="0"/>
              <w:autoSpaceDN w:val="0"/>
              <w:adjustRightInd w:val="0"/>
              <w:spacing w:after="0" w:line="240" w:lineRule="auto"/>
              <w:ind w:left="0"/>
              <w:contextualSpacing w:val="0"/>
              <w:jc w:val="center"/>
              <w:rPr>
                <w:rFonts w:cs="Calibri"/>
                <w:i/>
              </w:rPr>
            </w:pPr>
            <w:proofErr w:type="gramStart"/>
            <w:r>
              <w:rPr>
                <w:rFonts w:cs="Calibri"/>
                <w:i/>
              </w:rPr>
              <w:t>CONDIZIONE  AMBIENTALE</w:t>
            </w:r>
            <w:proofErr w:type="gramEnd"/>
          </w:p>
        </w:tc>
      </w:tr>
      <w:tr w:rsidR="00132180" w:rsidRPr="00DD7B69"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Pr="00B04147" w:rsidRDefault="00132180" w:rsidP="00B04147">
            <w:pPr>
              <w:pStyle w:val="Paragrafoelenco"/>
              <w:numPr>
                <w:ilvl w:val="1"/>
                <w:numId w:val="48"/>
              </w:numPr>
              <w:spacing w:before="60" w:after="0" w:line="280" w:lineRule="exact"/>
              <w:rPr>
                <w:smallCaps/>
              </w:rPr>
            </w:pPr>
            <w:r w:rsidRPr="00B04147">
              <w:rPr>
                <w:smallCaps/>
              </w:rPr>
              <w:t>ARIA E CLIMA</w:t>
            </w:r>
          </w:p>
          <w:p w:rsidR="00132180" w:rsidRPr="00DD7B69" w:rsidRDefault="00132180" w:rsidP="00CE1E1D">
            <w:pPr>
              <w:spacing w:before="60" w:after="0" w:line="280" w:lineRule="exact"/>
              <w:ind w:left="360"/>
              <w:rPr>
                <w:smallCaps/>
              </w:rPr>
            </w:pPr>
          </w:p>
        </w:tc>
        <w:tc>
          <w:tcPr>
            <w:tcW w:w="7248" w:type="dxa"/>
            <w:tcBorders>
              <w:top w:val="single" w:sz="4" w:space="0" w:color="A6A6A6"/>
              <w:bottom w:val="single" w:sz="4" w:space="0" w:color="A6A6A6"/>
            </w:tcBorders>
            <w:vAlign w:val="center"/>
          </w:tcPr>
          <w:p w:rsidR="00132180" w:rsidRPr="00DD7B69" w:rsidRDefault="00D5515E" w:rsidP="00CE1E1D">
            <w:pPr>
              <w:autoSpaceDE w:val="0"/>
              <w:autoSpaceDN w:val="0"/>
              <w:adjustRightInd w:val="0"/>
              <w:spacing w:before="120" w:after="0" w:line="240" w:lineRule="auto"/>
              <w:rPr>
                <w:rFonts w:cs="Calibri"/>
              </w:rPr>
            </w:pPr>
            <w:r w:rsidRPr="00F236B6">
              <w:rPr>
                <w:rFonts w:cs="Calibri"/>
              </w:rPr>
              <w:t>Nessuna condizione</w:t>
            </w:r>
          </w:p>
        </w:tc>
      </w:tr>
      <w:tr w:rsidR="00132180" w:rsidRPr="00B8483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Pr="00982D92" w:rsidRDefault="00132180" w:rsidP="00B04147">
            <w:pPr>
              <w:pStyle w:val="Paragrafoelenco"/>
              <w:numPr>
                <w:ilvl w:val="1"/>
                <w:numId w:val="48"/>
              </w:numPr>
              <w:spacing w:before="60" w:after="0" w:line="280" w:lineRule="exact"/>
              <w:rPr>
                <w:smallCaps/>
              </w:rPr>
            </w:pPr>
            <w:r>
              <w:rPr>
                <w:smallCaps/>
              </w:rPr>
              <w:t>BENI MATERIALI</w:t>
            </w:r>
          </w:p>
        </w:tc>
        <w:tc>
          <w:tcPr>
            <w:tcW w:w="7248" w:type="dxa"/>
            <w:tcBorders>
              <w:top w:val="single" w:sz="4" w:space="0" w:color="A6A6A6"/>
              <w:bottom w:val="single" w:sz="4" w:space="0" w:color="A6A6A6"/>
            </w:tcBorders>
            <w:vAlign w:val="center"/>
          </w:tcPr>
          <w:p w:rsidR="00132180" w:rsidRPr="00B84837" w:rsidRDefault="00D5515E" w:rsidP="00CE1E1D">
            <w:pPr>
              <w:autoSpaceDE w:val="0"/>
              <w:autoSpaceDN w:val="0"/>
              <w:adjustRightInd w:val="0"/>
              <w:spacing w:before="60" w:after="0" w:line="280" w:lineRule="exact"/>
              <w:jc w:val="both"/>
              <w:rPr>
                <w:rFonts w:cs="Calibri"/>
              </w:rPr>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585B02" w:rsidRDefault="00132180" w:rsidP="00B04147">
            <w:pPr>
              <w:pStyle w:val="Paragrafoelenco"/>
              <w:numPr>
                <w:ilvl w:val="1"/>
                <w:numId w:val="48"/>
              </w:numPr>
              <w:spacing w:before="60" w:after="0" w:line="280" w:lineRule="exact"/>
              <w:rPr>
                <w:smallCaps/>
              </w:rPr>
            </w:pPr>
            <w:r>
              <w:rPr>
                <w:smallCaps/>
              </w:rPr>
              <w:t xml:space="preserve">BIODIVERSITA’ </w:t>
            </w:r>
          </w:p>
          <w:p w:rsidR="00132180" w:rsidRPr="00D901A8" w:rsidRDefault="00132180" w:rsidP="00585B02">
            <w:pPr>
              <w:pStyle w:val="Paragrafoelenco"/>
              <w:spacing w:before="60" w:after="0" w:line="280" w:lineRule="exact"/>
              <w:ind w:left="360"/>
              <w:rPr>
                <w:smallCaps/>
              </w:rPr>
            </w:pPr>
            <w:r>
              <w:rPr>
                <w:smallCaps/>
              </w:rPr>
              <w:t>(FLORA E FAUNA)</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PAESAGGIO E PATRIMONIO CULTURALE</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PATRIMONIO AGROALIMENTARE</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POPOLAZIONE E SALUTE UMANA</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RISORSE IDRICHE</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SUOLO E SOTTOSUOLO</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TERRITORIO</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132180" w:rsidRPr="00416217" w:rsidTr="00132180">
        <w:tblPrEx>
          <w:jc w:val="left"/>
        </w:tblPrEx>
        <w:trPr>
          <w:gridAfter w:val="1"/>
          <w:wAfter w:w="352" w:type="dxa"/>
          <w:trHeight w:val="340"/>
        </w:trPr>
        <w:tc>
          <w:tcPr>
            <w:tcW w:w="2606" w:type="dxa"/>
            <w:tcBorders>
              <w:top w:val="single" w:sz="4" w:space="0" w:color="A6A6A6"/>
              <w:bottom w:val="single" w:sz="4" w:space="0" w:color="A6A6A6"/>
            </w:tcBorders>
            <w:shd w:val="clear" w:color="auto" w:fill="D9D9D9"/>
            <w:vAlign w:val="center"/>
          </w:tcPr>
          <w:p w:rsidR="00132180" w:rsidRDefault="00132180" w:rsidP="00B04147">
            <w:pPr>
              <w:pStyle w:val="Paragrafoelenco"/>
              <w:numPr>
                <w:ilvl w:val="1"/>
                <w:numId w:val="48"/>
              </w:numPr>
              <w:spacing w:before="60" w:after="0" w:line="280" w:lineRule="exact"/>
              <w:rPr>
                <w:smallCaps/>
              </w:rPr>
            </w:pPr>
            <w:r>
              <w:rPr>
                <w:smallCaps/>
              </w:rPr>
              <w:t>ALTRI ASPETTI</w:t>
            </w:r>
          </w:p>
        </w:tc>
        <w:tc>
          <w:tcPr>
            <w:tcW w:w="7248" w:type="dxa"/>
            <w:tcBorders>
              <w:top w:val="single" w:sz="4" w:space="0" w:color="A6A6A6"/>
              <w:bottom w:val="single" w:sz="4" w:space="0" w:color="A6A6A6"/>
            </w:tcBorders>
            <w:vAlign w:val="center"/>
          </w:tcPr>
          <w:p w:rsidR="00132180" w:rsidRPr="00416217" w:rsidRDefault="00D5515E" w:rsidP="00CE1E1D">
            <w:pPr>
              <w:autoSpaceDE w:val="0"/>
              <w:autoSpaceDN w:val="0"/>
              <w:adjustRightInd w:val="0"/>
              <w:spacing w:before="60" w:after="0" w:line="280" w:lineRule="exact"/>
              <w:jc w:val="both"/>
            </w:pPr>
            <w:r w:rsidRPr="00F236B6">
              <w:rPr>
                <w:rFonts w:cs="Calibri"/>
              </w:rPr>
              <w:t>Nessuna condizione</w:t>
            </w:r>
          </w:p>
        </w:tc>
      </w:tr>
    </w:tbl>
    <w:p w:rsidR="00423474" w:rsidRDefault="00423474" w:rsidP="00136C3C">
      <w:pPr>
        <w:spacing w:after="0" w:line="240" w:lineRule="exact"/>
      </w:pPr>
    </w:p>
    <w:p w:rsidR="00AE384F" w:rsidRDefault="00AE384F" w:rsidP="00AE384F">
      <w:pPr>
        <w:pBdr>
          <w:bottom w:val="single" w:sz="4" w:space="1" w:color="auto"/>
        </w:pBdr>
        <w:spacing w:before="240" w:after="0" w:line="320" w:lineRule="exact"/>
        <w:rPr>
          <w:b/>
          <w:sz w:val="24"/>
          <w:szCs w:val="24"/>
        </w:rPr>
      </w:pPr>
      <w:r>
        <w:rPr>
          <w:b/>
          <w:sz w:val="24"/>
          <w:szCs w:val="24"/>
        </w:rPr>
        <w:t>MACROFASE 3 - POST OPERAM</w:t>
      </w:r>
      <w:r w:rsidRPr="00F1611F">
        <w:rPr>
          <w:b/>
          <w:sz w:val="24"/>
          <w:szCs w:val="24"/>
        </w:rPr>
        <w:t xml:space="preserve">   </w:t>
      </w:r>
    </w:p>
    <w:tbl>
      <w:tblPr>
        <w:tblW w:w="10206" w:type="dxa"/>
        <w:jc w:val="center"/>
        <w:tblLook w:val="04A0" w:firstRow="1" w:lastRow="0" w:firstColumn="1" w:lastColumn="0" w:noHBand="0" w:noVBand="1"/>
      </w:tblPr>
      <w:tblGrid>
        <w:gridCol w:w="2802"/>
        <w:gridCol w:w="7052"/>
        <w:gridCol w:w="352"/>
      </w:tblGrid>
      <w:tr w:rsidR="00423474" w:rsidRPr="009D1FF6" w:rsidTr="00CE1E1D">
        <w:trPr>
          <w:jc w:val="center"/>
        </w:trPr>
        <w:tc>
          <w:tcPr>
            <w:tcW w:w="10206" w:type="dxa"/>
            <w:gridSpan w:val="3"/>
            <w:tcBorders>
              <w:bottom w:val="single" w:sz="4" w:space="0" w:color="A6A6A6"/>
            </w:tcBorders>
          </w:tcPr>
          <w:p w:rsidR="00423474" w:rsidRPr="00C7690E" w:rsidRDefault="00423474" w:rsidP="00DA2190">
            <w:pPr>
              <w:spacing w:before="120" w:after="120" w:line="260" w:lineRule="exact"/>
              <w:jc w:val="center"/>
              <w:rPr>
                <w:b/>
                <w:sz w:val="24"/>
                <w:szCs w:val="24"/>
              </w:rPr>
            </w:pPr>
          </w:p>
        </w:tc>
      </w:tr>
      <w:tr w:rsidR="000420C2" w:rsidRPr="001E2CA2"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FFFFFF" w:themeFill="background1"/>
            <w:vAlign w:val="center"/>
          </w:tcPr>
          <w:p w:rsidR="000420C2" w:rsidRDefault="000420C2" w:rsidP="008211C4">
            <w:pPr>
              <w:spacing w:after="0" w:line="240" w:lineRule="auto"/>
              <w:jc w:val="center"/>
              <w:rPr>
                <w:i/>
                <w:smallCaps/>
              </w:rPr>
            </w:pPr>
          </w:p>
          <w:p w:rsidR="000420C2" w:rsidRDefault="000420C2" w:rsidP="008211C4">
            <w:pPr>
              <w:spacing w:after="0" w:line="240" w:lineRule="auto"/>
              <w:jc w:val="center"/>
              <w:rPr>
                <w:i/>
                <w:smallCaps/>
              </w:rPr>
            </w:pPr>
            <w:r w:rsidRPr="001E2CA2">
              <w:rPr>
                <w:i/>
                <w:smallCaps/>
              </w:rPr>
              <w:t>FATTORE AMBIENTALE</w:t>
            </w:r>
          </w:p>
          <w:p w:rsidR="000420C2" w:rsidRPr="001E2CA2" w:rsidRDefault="000420C2" w:rsidP="008211C4">
            <w:pPr>
              <w:spacing w:before="60" w:after="0" w:line="280" w:lineRule="exact"/>
              <w:jc w:val="center"/>
              <w:rPr>
                <w:i/>
                <w:smallCaps/>
              </w:rPr>
            </w:pPr>
          </w:p>
        </w:tc>
        <w:tc>
          <w:tcPr>
            <w:tcW w:w="7052" w:type="dxa"/>
            <w:tcBorders>
              <w:top w:val="single" w:sz="4" w:space="0" w:color="A6A6A6"/>
              <w:bottom w:val="single" w:sz="4" w:space="0" w:color="A6A6A6"/>
            </w:tcBorders>
            <w:vAlign w:val="center"/>
          </w:tcPr>
          <w:p w:rsidR="000420C2" w:rsidRPr="001E2CA2" w:rsidRDefault="000420C2" w:rsidP="008211C4">
            <w:pPr>
              <w:pStyle w:val="Paragrafoelenco"/>
              <w:autoSpaceDE w:val="0"/>
              <w:autoSpaceDN w:val="0"/>
              <w:adjustRightInd w:val="0"/>
              <w:spacing w:after="0" w:line="240" w:lineRule="auto"/>
              <w:ind w:left="0"/>
              <w:contextualSpacing w:val="0"/>
              <w:jc w:val="center"/>
              <w:rPr>
                <w:rFonts w:cs="Calibri"/>
                <w:i/>
              </w:rPr>
            </w:pPr>
            <w:proofErr w:type="gramStart"/>
            <w:r>
              <w:rPr>
                <w:rFonts w:cs="Calibri"/>
                <w:i/>
              </w:rPr>
              <w:t>CONDIZIONE  AMBIENTALE</w:t>
            </w:r>
            <w:proofErr w:type="gramEnd"/>
          </w:p>
        </w:tc>
      </w:tr>
      <w:tr w:rsidR="00423474" w:rsidRPr="00DD7B69"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Pr="005363FF" w:rsidRDefault="00423474" w:rsidP="005363FF">
            <w:pPr>
              <w:pStyle w:val="Paragrafoelenco"/>
              <w:numPr>
                <w:ilvl w:val="1"/>
                <w:numId w:val="47"/>
              </w:numPr>
              <w:spacing w:before="60" w:after="0" w:line="280" w:lineRule="exact"/>
              <w:rPr>
                <w:smallCaps/>
              </w:rPr>
            </w:pPr>
            <w:r w:rsidRPr="005363FF">
              <w:rPr>
                <w:smallCaps/>
              </w:rPr>
              <w:t>ARIA E CLIMA</w:t>
            </w:r>
          </w:p>
          <w:p w:rsidR="00423474" w:rsidRPr="00DD7B69" w:rsidRDefault="00423474" w:rsidP="00CE1E1D">
            <w:pPr>
              <w:spacing w:before="60" w:after="0" w:line="280" w:lineRule="exact"/>
              <w:ind w:left="360"/>
              <w:rPr>
                <w:smallCaps/>
              </w:rPr>
            </w:pPr>
          </w:p>
        </w:tc>
        <w:tc>
          <w:tcPr>
            <w:tcW w:w="7052" w:type="dxa"/>
            <w:tcBorders>
              <w:top w:val="single" w:sz="4" w:space="0" w:color="A6A6A6"/>
              <w:bottom w:val="single" w:sz="4" w:space="0" w:color="A6A6A6"/>
            </w:tcBorders>
            <w:vAlign w:val="center"/>
          </w:tcPr>
          <w:p w:rsidR="00423474" w:rsidRPr="00DD7B69" w:rsidRDefault="00D5515E" w:rsidP="00CE1E1D">
            <w:pPr>
              <w:autoSpaceDE w:val="0"/>
              <w:autoSpaceDN w:val="0"/>
              <w:adjustRightInd w:val="0"/>
              <w:spacing w:before="120" w:after="0" w:line="240" w:lineRule="auto"/>
              <w:rPr>
                <w:rFonts w:cs="Calibri"/>
              </w:rPr>
            </w:pPr>
            <w:r w:rsidRPr="00F236B6">
              <w:rPr>
                <w:rFonts w:cs="Calibri"/>
              </w:rPr>
              <w:t>Nessuna condizione</w:t>
            </w:r>
          </w:p>
        </w:tc>
      </w:tr>
      <w:tr w:rsidR="00423474" w:rsidRPr="00B8483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Pr="00982D92" w:rsidRDefault="00423474" w:rsidP="005363FF">
            <w:pPr>
              <w:pStyle w:val="Paragrafoelenco"/>
              <w:numPr>
                <w:ilvl w:val="1"/>
                <w:numId w:val="47"/>
              </w:numPr>
              <w:spacing w:before="60" w:after="0" w:line="280" w:lineRule="exact"/>
              <w:rPr>
                <w:smallCaps/>
              </w:rPr>
            </w:pPr>
            <w:r>
              <w:rPr>
                <w:smallCaps/>
              </w:rPr>
              <w:t>BENI MATERIALI</w:t>
            </w:r>
          </w:p>
        </w:tc>
        <w:tc>
          <w:tcPr>
            <w:tcW w:w="7052" w:type="dxa"/>
            <w:tcBorders>
              <w:top w:val="single" w:sz="4" w:space="0" w:color="A6A6A6"/>
              <w:bottom w:val="single" w:sz="4" w:space="0" w:color="A6A6A6"/>
            </w:tcBorders>
            <w:vAlign w:val="center"/>
          </w:tcPr>
          <w:p w:rsidR="00423474" w:rsidRPr="00B84837" w:rsidRDefault="00D5515E" w:rsidP="00CE1E1D">
            <w:pPr>
              <w:autoSpaceDE w:val="0"/>
              <w:autoSpaceDN w:val="0"/>
              <w:adjustRightInd w:val="0"/>
              <w:spacing w:before="60" w:after="0" w:line="280" w:lineRule="exact"/>
              <w:jc w:val="both"/>
              <w:rPr>
                <w:rFonts w:cs="Calibri"/>
              </w:rPr>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Pr="00D901A8" w:rsidRDefault="00423474" w:rsidP="005363FF">
            <w:pPr>
              <w:pStyle w:val="Paragrafoelenco"/>
              <w:numPr>
                <w:ilvl w:val="1"/>
                <w:numId w:val="47"/>
              </w:numPr>
              <w:spacing w:before="60" w:after="0" w:line="280" w:lineRule="exact"/>
              <w:rPr>
                <w:smallCaps/>
              </w:rPr>
            </w:pPr>
            <w:r>
              <w:rPr>
                <w:smallCaps/>
              </w:rPr>
              <w:t xml:space="preserve">BIODIVERSITA’ </w:t>
            </w:r>
            <w:r>
              <w:rPr>
                <w:smallCaps/>
              </w:rPr>
              <w:lastRenderedPageBreak/>
              <w:t>(FLORA E FAUNA)</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lastRenderedPageBreak/>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PAESAGGIO E PATRIMONIO CULTURALE</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PATRIMONIO AGROALIMENTARE</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POPOLAZIONE E SALUTE UMANA</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RISORSE IDRICHE</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SUOLO E SOTTOSUOLO</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Default="00423474" w:rsidP="005363FF">
            <w:pPr>
              <w:pStyle w:val="Paragrafoelenco"/>
              <w:numPr>
                <w:ilvl w:val="1"/>
                <w:numId w:val="47"/>
              </w:numPr>
              <w:spacing w:before="60" w:after="0" w:line="280" w:lineRule="exact"/>
              <w:rPr>
                <w:smallCaps/>
              </w:rPr>
            </w:pPr>
            <w:r>
              <w:rPr>
                <w:smallCaps/>
              </w:rPr>
              <w:t>TERRITORIO</w:t>
            </w:r>
          </w:p>
        </w:tc>
        <w:tc>
          <w:tcPr>
            <w:tcW w:w="7052" w:type="dxa"/>
            <w:tcBorders>
              <w:top w:val="single" w:sz="4" w:space="0" w:color="A6A6A6"/>
              <w:bottom w:val="single" w:sz="4" w:space="0" w:color="A6A6A6"/>
            </w:tcBorders>
            <w:vAlign w:val="center"/>
          </w:tcPr>
          <w:p w:rsidR="00423474" w:rsidRPr="00416217" w:rsidRDefault="00D5515E" w:rsidP="00CE1E1D">
            <w:pPr>
              <w:autoSpaceDE w:val="0"/>
              <w:autoSpaceDN w:val="0"/>
              <w:adjustRightInd w:val="0"/>
              <w:spacing w:before="60" w:after="0" w:line="280" w:lineRule="exact"/>
              <w:jc w:val="both"/>
            </w:pPr>
            <w:r w:rsidRPr="00F236B6">
              <w:rPr>
                <w:rFonts w:cs="Calibri"/>
              </w:rPr>
              <w:t>Nessuna condizione</w:t>
            </w:r>
          </w:p>
        </w:tc>
      </w:tr>
      <w:tr w:rsidR="00423474" w:rsidRPr="00416217" w:rsidTr="00585B02">
        <w:tblPrEx>
          <w:jc w:val="left"/>
        </w:tblPrEx>
        <w:trPr>
          <w:gridAfter w:val="1"/>
          <w:wAfter w:w="352" w:type="dxa"/>
          <w:trHeight w:val="340"/>
        </w:trPr>
        <w:tc>
          <w:tcPr>
            <w:tcW w:w="2802" w:type="dxa"/>
            <w:tcBorders>
              <w:top w:val="single" w:sz="4" w:space="0" w:color="A6A6A6"/>
              <w:bottom w:val="single" w:sz="4" w:space="0" w:color="A6A6A6"/>
            </w:tcBorders>
            <w:shd w:val="clear" w:color="auto" w:fill="D9D9D9"/>
            <w:vAlign w:val="center"/>
          </w:tcPr>
          <w:p w:rsidR="00423474" w:rsidRPr="00585B02" w:rsidRDefault="00423474" w:rsidP="00585B02">
            <w:pPr>
              <w:pStyle w:val="Paragrafoelenco"/>
              <w:numPr>
                <w:ilvl w:val="1"/>
                <w:numId w:val="47"/>
              </w:numPr>
              <w:spacing w:before="60" w:after="0" w:line="280" w:lineRule="exact"/>
              <w:rPr>
                <w:smallCaps/>
              </w:rPr>
            </w:pPr>
            <w:r w:rsidRPr="00585B02">
              <w:rPr>
                <w:smallCaps/>
              </w:rPr>
              <w:t>ALTRI ASPETTI</w:t>
            </w:r>
          </w:p>
        </w:tc>
        <w:tc>
          <w:tcPr>
            <w:tcW w:w="7052" w:type="dxa"/>
            <w:tcBorders>
              <w:top w:val="single" w:sz="4" w:space="0" w:color="A6A6A6"/>
              <w:bottom w:val="single" w:sz="4" w:space="0" w:color="A6A6A6"/>
            </w:tcBorders>
            <w:vAlign w:val="center"/>
          </w:tcPr>
          <w:p w:rsidR="00423474" w:rsidRPr="00416217" w:rsidRDefault="00B30087" w:rsidP="00B30087">
            <w:pPr>
              <w:autoSpaceDE w:val="0"/>
              <w:autoSpaceDN w:val="0"/>
              <w:adjustRightInd w:val="0"/>
              <w:spacing w:after="0" w:line="240" w:lineRule="auto"/>
              <w:jc w:val="both"/>
            </w:pPr>
            <w:r>
              <w:rPr>
                <w:rFonts w:eastAsiaTheme="minorHAnsi" w:cs="Calibri"/>
              </w:rPr>
              <w:t xml:space="preserve">A seguito dell’entrata in esercizio delle sezioni impiantistiche nuove o oggetto di modifica, il Proponente dovrà effettuare una valutazione di impatto acustico, redatta e sottoscritta da tecnico competente in acustica, ai sensi del </w:t>
            </w:r>
            <w:proofErr w:type="spellStart"/>
            <w:proofErr w:type="gramStart"/>
            <w:r>
              <w:rPr>
                <w:rFonts w:eastAsiaTheme="minorHAnsi" w:cs="Calibri"/>
              </w:rPr>
              <w:t>D.Lgs</w:t>
            </w:r>
            <w:proofErr w:type="gramEnd"/>
            <w:r>
              <w:rPr>
                <w:rFonts w:eastAsiaTheme="minorHAnsi" w:cs="Calibri"/>
              </w:rPr>
              <w:t>.</w:t>
            </w:r>
            <w:proofErr w:type="spellEnd"/>
            <w:r>
              <w:rPr>
                <w:rFonts w:eastAsiaTheme="minorHAnsi" w:cs="Calibri"/>
              </w:rPr>
              <w:t xml:space="preserve"> 42/2017, atta a verificare, tramite indagine fonometrica sia nel periodo di riferimento diurno che in quello notturno, la correttezza dei livelli acustici stimati nella valutazione previsionale di impatto acustico, nonché il rispetto dei limiti assoluti e differenziali vigenti. In caso si accerti il superamento dei limiti acustici assoluti e/o differenziali, </w:t>
            </w:r>
            <w:r w:rsidR="00D5515E">
              <w:rPr>
                <w:rFonts w:eastAsiaTheme="minorHAnsi" w:cs="Calibri"/>
              </w:rPr>
              <w:t xml:space="preserve">il </w:t>
            </w:r>
            <w:r>
              <w:rPr>
                <w:rFonts w:eastAsiaTheme="minorHAnsi" w:cs="Calibri"/>
              </w:rPr>
              <w:t>Proponente</w:t>
            </w:r>
            <w:r w:rsidR="00D5515E">
              <w:rPr>
                <w:rFonts w:eastAsiaTheme="minorHAnsi" w:cs="Calibri"/>
              </w:rPr>
              <w:t xml:space="preserve"> dovrà</w:t>
            </w:r>
            <w:bookmarkStart w:id="0" w:name="_GoBack"/>
            <w:bookmarkEnd w:id="0"/>
            <w:r>
              <w:rPr>
                <w:rFonts w:eastAsiaTheme="minorHAnsi" w:cs="Calibri"/>
              </w:rPr>
              <w:t xml:space="preserve"> mettere in atto ulteriori misure di mitigazione atte a riportare i valori medesimi al di sotto dei limiti di accettabilità.</w:t>
            </w:r>
          </w:p>
        </w:tc>
      </w:tr>
    </w:tbl>
    <w:p w:rsidR="00423474" w:rsidRPr="00136C3C" w:rsidRDefault="00423474" w:rsidP="00423474">
      <w:pPr>
        <w:spacing w:after="0" w:line="240" w:lineRule="exact"/>
      </w:pPr>
    </w:p>
    <w:p w:rsidR="00423474" w:rsidRPr="00136C3C" w:rsidRDefault="00423474" w:rsidP="00136C3C">
      <w:pPr>
        <w:spacing w:after="0" w:line="240" w:lineRule="exact"/>
      </w:pPr>
    </w:p>
    <w:sectPr w:rsidR="00423474" w:rsidRPr="00136C3C" w:rsidSect="00F50D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2A6" w:rsidRDefault="009002A6" w:rsidP="00D30A92">
      <w:pPr>
        <w:spacing w:after="0" w:line="240" w:lineRule="auto"/>
      </w:pPr>
      <w:r>
        <w:separator/>
      </w:r>
    </w:p>
  </w:endnote>
  <w:endnote w:type="continuationSeparator" w:id="0">
    <w:p w:rsidR="009002A6" w:rsidRDefault="009002A6" w:rsidP="00D3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2A6" w:rsidRDefault="009002A6" w:rsidP="00D30A92">
      <w:pPr>
        <w:spacing w:after="0" w:line="240" w:lineRule="auto"/>
      </w:pPr>
      <w:r>
        <w:separator/>
      </w:r>
    </w:p>
  </w:footnote>
  <w:footnote w:type="continuationSeparator" w:id="0">
    <w:p w:rsidR="009002A6" w:rsidRDefault="009002A6" w:rsidP="00D30A92">
      <w:pPr>
        <w:spacing w:after="0" w:line="240" w:lineRule="auto"/>
      </w:pPr>
      <w:r>
        <w:continuationSeparator/>
      </w:r>
    </w:p>
  </w:footnote>
  <w:footnote w:id="1">
    <w:p w:rsidR="00D30A92" w:rsidRDefault="00D30A92" w:rsidP="00D30A92">
      <w:pPr>
        <w:spacing w:after="0" w:line="260" w:lineRule="exact"/>
        <w:jc w:val="both"/>
      </w:pPr>
    </w:p>
    <w:p w:rsidR="00D30A92" w:rsidRPr="00974BBA" w:rsidRDefault="00D30A92" w:rsidP="00D30A92">
      <w:pPr>
        <w:spacing w:after="0" w:line="260" w:lineRule="exact"/>
        <w:jc w:val="both"/>
        <w:rPr>
          <w:sz w:val="18"/>
          <w:szCs w:val="18"/>
        </w:rPr>
      </w:pPr>
      <w:r>
        <w:rPr>
          <w:rStyle w:val="Rimandonotaapidipagina"/>
        </w:rPr>
        <w:footnoteRef/>
      </w:r>
      <w:r>
        <w:t xml:space="preserve"> </w:t>
      </w:r>
      <w:r w:rsidRPr="00974BBA">
        <w:rPr>
          <w:b/>
          <w:sz w:val="18"/>
          <w:szCs w:val="18"/>
        </w:rPr>
        <w:t>DESCRIZIONE MACROFASI</w:t>
      </w:r>
    </w:p>
    <w:tbl>
      <w:tblPr>
        <w:tblW w:w="10314" w:type="dxa"/>
        <w:tblLook w:val="04A0" w:firstRow="1" w:lastRow="0" w:firstColumn="1" w:lastColumn="0" w:noHBand="0" w:noVBand="1"/>
      </w:tblPr>
      <w:tblGrid>
        <w:gridCol w:w="817"/>
        <w:gridCol w:w="9497"/>
      </w:tblGrid>
      <w:tr w:rsidR="00D30A92" w:rsidRPr="008142AF" w:rsidTr="00E26296">
        <w:trPr>
          <w:trHeight w:val="227"/>
        </w:trPr>
        <w:tc>
          <w:tcPr>
            <w:tcW w:w="817" w:type="dxa"/>
            <w:vMerge w:val="restart"/>
            <w:tcBorders>
              <w:top w:val="dotted" w:sz="4" w:space="0" w:color="auto"/>
            </w:tcBorders>
            <w:vAlign w:val="center"/>
          </w:tcPr>
          <w:p w:rsidR="00D30A92" w:rsidRPr="003B4832" w:rsidRDefault="00D30A92" w:rsidP="00E26296">
            <w:pPr>
              <w:spacing w:after="0" w:line="240" w:lineRule="exact"/>
              <w:jc w:val="both"/>
              <w:rPr>
                <w:sz w:val="16"/>
                <w:szCs w:val="16"/>
              </w:rPr>
            </w:pPr>
            <w:r w:rsidRPr="003B4832">
              <w:rPr>
                <w:sz w:val="16"/>
                <w:szCs w:val="16"/>
              </w:rPr>
              <w:t>ANTE OPERAM</w:t>
            </w:r>
          </w:p>
        </w:tc>
        <w:tc>
          <w:tcPr>
            <w:tcW w:w="9497" w:type="dxa"/>
            <w:tcBorders>
              <w:top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 xml:space="preserve">FASE PRECEDENTE ALLA PROGETTAZIONE ESECUTIVA </w:t>
            </w:r>
            <w:r w:rsidRPr="008142AF">
              <w:rPr>
                <w:sz w:val="16"/>
                <w:szCs w:val="16"/>
              </w:rPr>
              <w:t>(ad es.: ulteriori indagini)</w:t>
            </w:r>
          </w:p>
        </w:tc>
      </w:tr>
      <w:tr w:rsidR="00D30A92" w:rsidRPr="008142AF" w:rsidTr="00E26296">
        <w:trPr>
          <w:trHeight w:val="227"/>
        </w:trPr>
        <w:tc>
          <w:tcPr>
            <w:tcW w:w="817" w:type="dxa"/>
            <w:vMerge/>
            <w:vAlign w:val="center"/>
          </w:tcPr>
          <w:p w:rsidR="00D30A92" w:rsidRPr="003B4832" w:rsidRDefault="00D30A92" w:rsidP="00E26296">
            <w:pPr>
              <w:spacing w:after="0" w:line="240" w:lineRule="exact"/>
              <w:jc w:val="both"/>
              <w:rPr>
                <w:sz w:val="16"/>
                <w:szCs w:val="16"/>
              </w:rPr>
            </w:pPr>
          </w:p>
        </w:tc>
        <w:tc>
          <w:tcPr>
            <w:tcW w:w="9497" w:type="dxa"/>
            <w:vAlign w:val="center"/>
          </w:tcPr>
          <w:p w:rsidR="00D30A92" w:rsidRPr="008142AF" w:rsidRDefault="00D30A92" w:rsidP="00E26296">
            <w:pPr>
              <w:spacing w:after="0" w:line="220" w:lineRule="exact"/>
              <w:jc w:val="both"/>
              <w:rPr>
                <w:b/>
                <w:sz w:val="16"/>
                <w:szCs w:val="16"/>
              </w:rPr>
            </w:pPr>
            <w:r w:rsidRPr="008142AF">
              <w:rPr>
                <w:smallCaps/>
                <w:sz w:val="16"/>
                <w:szCs w:val="16"/>
              </w:rPr>
              <w:t>FASE DI PROGETTAZIONE ESECUTIVA</w:t>
            </w:r>
          </w:p>
        </w:tc>
      </w:tr>
      <w:tr w:rsidR="00D30A92" w:rsidRPr="008142AF" w:rsidTr="00E26296">
        <w:trPr>
          <w:trHeight w:val="227"/>
        </w:trPr>
        <w:tc>
          <w:tcPr>
            <w:tcW w:w="817" w:type="dxa"/>
            <w:vMerge/>
            <w:tcBorders>
              <w:bottom w:val="dotted" w:sz="4" w:space="0" w:color="auto"/>
            </w:tcBorders>
            <w:vAlign w:val="center"/>
          </w:tcPr>
          <w:p w:rsidR="00D30A92" w:rsidRPr="003B4832" w:rsidRDefault="00D30A92" w:rsidP="00E26296">
            <w:pPr>
              <w:spacing w:after="0" w:line="240" w:lineRule="exact"/>
              <w:jc w:val="both"/>
              <w:rPr>
                <w:sz w:val="16"/>
                <w:szCs w:val="16"/>
              </w:rPr>
            </w:pPr>
          </w:p>
        </w:tc>
        <w:tc>
          <w:tcPr>
            <w:tcW w:w="9497" w:type="dxa"/>
            <w:tcBorders>
              <w:bottom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 xml:space="preserve">FASE PRECEDENTE ALL’AVVIO DELLE ATTIVITÀ DI CANTIERE </w:t>
            </w:r>
          </w:p>
        </w:tc>
      </w:tr>
      <w:tr w:rsidR="00D30A92" w:rsidRPr="008142AF" w:rsidTr="00E26296">
        <w:trPr>
          <w:trHeight w:val="227"/>
        </w:trPr>
        <w:tc>
          <w:tcPr>
            <w:tcW w:w="817" w:type="dxa"/>
            <w:vMerge w:val="restart"/>
            <w:tcBorders>
              <w:top w:val="dotted" w:sz="4" w:space="0" w:color="auto"/>
            </w:tcBorders>
            <w:vAlign w:val="center"/>
          </w:tcPr>
          <w:p w:rsidR="00D30A92" w:rsidRPr="003B4832" w:rsidRDefault="00D30A92" w:rsidP="00E26296">
            <w:pPr>
              <w:spacing w:after="0" w:line="240" w:lineRule="exact"/>
              <w:jc w:val="both"/>
              <w:rPr>
                <w:sz w:val="16"/>
                <w:szCs w:val="16"/>
              </w:rPr>
            </w:pPr>
            <w:r w:rsidRPr="003B4832">
              <w:rPr>
                <w:sz w:val="16"/>
                <w:szCs w:val="16"/>
              </w:rPr>
              <w:t>CORSO D’OPERA</w:t>
            </w:r>
          </w:p>
        </w:tc>
        <w:tc>
          <w:tcPr>
            <w:tcW w:w="9497" w:type="dxa"/>
            <w:tcBorders>
              <w:top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FASE DI CANTIERE</w:t>
            </w:r>
            <w:r w:rsidRPr="008142AF">
              <w:rPr>
                <w:sz w:val="16"/>
                <w:szCs w:val="16"/>
              </w:rPr>
              <w:t xml:space="preserve"> (Allestimento del cantiere e lavori per la realizzazione dell’opera)</w:t>
            </w:r>
          </w:p>
        </w:tc>
      </w:tr>
      <w:tr w:rsidR="00D30A92" w:rsidRPr="008142AF" w:rsidTr="00E26296">
        <w:trPr>
          <w:trHeight w:val="227"/>
        </w:trPr>
        <w:tc>
          <w:tcPr>
            <w:tcW w:w="817" w:type="dxa"/>
            <w:vMerge/>
            <w:tcBorders>
              <w:bottom w:val="dotted" w:sz="4" w:space="0" w:color="auto"/>
            </w:tcBorders>
            <w:vAlign w:val="center"/>
          </w:tcPr>
          <w:p w:rsidR="00D30A92" w:rsidRPr="003B4832" w:rsidRDefault="00D30A92" w:rsidP="00E26296">
            <w:pPr>
              <w:spacing w:after="0" w:line="240" w:lineRule="exact"/>
              <w:jc w:val="both"/>
              <w:rPr>
                <w:sz w:val="16"/>
                <w:szCs w:val="16"/>
              </w:rPr>
            </w:pPr>
          </w:p>
        </w:tc>
        <w:tc>
          <w:tcPr>
            <w:tcW w:w="9497" w:type="dxa"/>
            <w:tcBorders>
              <w:bottom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FASE DI RIMOZIONE E SMANTELLAMENTO DEL CANTIERE</w:t>
            </w:r>
            <w:r w:rsidRPr="008142AF">
              <w:rPr>
                <w:sz w:val="16"/>
                <w:szCs w:val="16"/>
              </w:rPr>
              <w:t xml:space="preserve"> (comprese eventuali attività per il ripristino delle aree occupate)</w:t>
            </w:r>
          </w:p>
        </w:tc>
      </w:tr>
      <w:tr w:rsidR="00D30A92" w:rsidRPr="008142AF" w:rsidTr="00E26296">
        <w:trPr>
          <w:trHeight w:val="227"/>
        </w:trPr>
        <w:tc>
          <w:tcPr>
            <w:tcW w:w="817" w:type="dxa"/>
            <w:vMerge w:val="restart"/>
            <w:tcBorders>
              <w:top w:val="dotted" w:sz="4" w:space="0" w:color="auto"/>
            </w:tcBorders>
            <w:vAlign w:val="center"/>
          </w:tcPr>
          <w:p w:rsidR="00D30A92" w:rsidRPr="003B4832" w:rsidRDefault="00D30A92" w:rsidP="00E26296">
            <w:pPr>
              <w:spacing w:after="0" w:line="240" w:lineRule="exact"/>
              <w:jc w:val="both"/>
              <w:rPr>
                <w:sz w:val="16"/>
                <w:szCs w:val="16"/>
              </w:rPr>
            </w:pPr>
            <w:r w:rsidRPr="003B4832">
              <w:rPr>
                <w:sz w:val="16"/>
                <w:szCs w:val="16"/>
              </w:rPr>
              <w:t>POST OPERAM</w:t>
            </w:r>
          </w:p>
        </w:tc>
        <w:tc>
          <w:tcPr>
            <w:tcW w:w="9497" w:type="dxa"/>
            <w:tcBorders>
              <w:top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FASE PRECEDENTE ALLA MESSA IN ESERCIZIO</w:t>
            </w:r>
            <w:r w:rsidRPr="008142AF">
              <w:rPr>
                <w:sz w:val="16"/>
                <w:szCs w:val="16"/>
              </w:rPr>
              <w:t xml:space="preserve"> (Prima dell’entrata in esercizio dell’opera nell’assetto funzionale definitivo)</w:t>
            </w:r>
          </w:p>
        </w:tc>
      </w:tr>
      <w:tr w:rsidR="00D30A92" w:rsidRPr="008142AF" w:rsidTr="00E26296">
        <w:trPr>
          <w:trHeight w:val="227"/>
        </w:trPr>
        <w:tc>
          <w:tcPr>
            <w:tcW w:w="817" w:type="dxa"/>
            <w:vMerge/>
            <w:vAlign w:val="center"/>
          </w:tcPr>
          <w:p w:rsidR="00D30A92" w:rsidRPr="008142AF" w:rsidRDefault="00D30A92" w:rsidP="00E26296">
            <w:pPr>
              <w:spacing w:after="0" w:line="240" w:lineRule="exact"/>
              <w:jc w:val="both"/>
              <w:rPr>
                <w:sz w:val="16"/>
                <w:szCs w:val="16"/>
              </w:rPr>
            </w:pPr>
          </w:p>
        </w:tc>
        <w:tc>
          <w:tcPr>
            <w:tcW w:w="9497" w:type="dxa"/>
            <w:vAlign w:val="center"/>
          </w:tcPr>
          <w:p w:rsidR="00D30A92" w:rsidRPr="008142AF" w:rsidRDefault="00D30A92" w:rsidP="00E26296">
            <w:pPr>
              <w:spacing w:after="0" w:line="220" w:lineRule="exact"/>
              <w:jc w:val="both"/>
              <w:rPr>
                <w:sz w:val="16"/>
                <w:szCs w:val="16"/>
              </w:rPr>
            </w:pPr>
            <w:r w:rsidRPr="008142AF">
              <w:rPr>
                <w:smallCaps/>
                <w:sz w:val="16"/>
                <w:szCs w:val="16"/>
              </w:rPr>
              <w:t>FASE DI ESERCIZIO (</w:t>
            </w:r>
            <w:r w:rsidRPr="008142AF">
              <w:rPr>
                <w:sz w:val="16"/>
                <w:szCs w:val="16"/>
              </w:rPr>
              <w:t>Esercizio dell’opera nell’assetto funzionale definitivo)</w:t>
            </w:r>
          </w:p>
        </w:tc>
      </w:tr>
      <w:tr w:rsidR="00D30A92" w:rsidRPr="008142AF" w:rsidTr="00E26296">
        <w:trPr>
          <w:trHeight w:val="227"/>
        </w:trPr>
        <w:tc>
          <w:tcPr>
            <w:tcW w:w="817" w:type="dxa"/>
            <w:vMerge/>
            <w:tcBorders>
              <w:bottom w:val="dotted" w:sz="4" w:space="0" w:color="auto"/>
            </w:tcBorders>
            <w:vAlign w:val="center"/>
          </w:tcPr>
          <w:p w:rsidR="00D30A92" w:rsidRPr="008142AF" w:rsidRDefault="00D30A92" w:rsidP="00E26296">
            <w:pPr>
              <w:spacing w:after="0" w:line="240" w:lineRule="exact"/>
              <w:jc w:val="both"/>
              <w:rPr>
                <w:sz w:val="16"/>
                <w:szCs w:val="16"/>
              </w:rPr>
            </w:pPr>
          </w:p>
        </w:tc>
        <w:tc>
          <w:tcPr>
            <w:tcW w:w="9497" w:type="dxa"/>
            <w:tcBorders>
              <w:bottom w:val="dotted" w:sz="4" w:space="0" w:color="auto"/>
            </w:tcBorders>
            <w:vAlign w:val="center"/>
          </w:tcPr>
          <w:p w:rsidR="00D30A92" w:rsidRPr="008142AF" w:rsidRDefault="00D30A92" w:rsidP="00E26296">
            <w:pPr>
              <w:spacing w:after="0" w:line="220" w:lineRule="exact"/>
              <w:jc w:val="both"/>
              <w:rPr>
                <w:sz w:val="16"/>
                <w:szCs w:val="16"/>
              </w:rPr>
            </w:pPr>
            <w:r w:rsidRPr="008142AF">
              <w:rPr>
                <w:smallCaps/>
                <w:sz w:val="16"/>
                <w:szCs w:val="16"/>
              </w:rPr>
              <w:t xml:space="preserve">FASE DI DISMISSIONE </w:t>
            </w:r>
            <w:r w:rsidRPr="008142AF">
              <w:rPr>
                <w:sz w:val="16"/>
                <w:szCs w:val="16"/>
              </w:rPr>
              <w:t>(Allestimento del cantiere e lavori per la dismissione dell’opera, compres</w:t>
            </w:r>
            <w:r>
              <w:rPr>
                <w:sz w:val="16"/>
                <w:szCs w:val="16"/>
              </w:rPr>
              <w:t>o</w:t>
            </w:r>
            <w:r w:rsidRPr="008142AF">
              <w:rPr>
                <w:sz w:val="16"/>
                <w:szCs w:val="16"/>
              </w:rPr>
              <w:t xml:space="preserve"> l</w:t>
            </w:r>
            <w:r>
              <w:rPr>
                <w:sz w:val="16"/>
                <w:szCs w:val="16"/>
              </w:rPr>
              <w:t>’</w:t>
            </w:r>
            <w:r w:rsidRPr="008142AF">
              <w:rPr>
                <w:sz w:val="16"/>
                <w:szCs w:val="16"/>
              </w:rPr>
              <w:t>eventual</w:t>
            </w:r>
            <w:r>
              <w:rPr>
                <w:sz w:val="16"/>
                <w:szCs w:val="16"/>
              </w:rPr>
              <w:t>e</w:t>
            </w:r>
            <w:r w:rsidRPr="008142AF">
              <w:rPr>
                <w:sz w:val="16"/>
                <w:szCs w:val="16"/>
              </w:rPr>
              <w:t xml:space="preserve"> ripristino delle aree occupate)</w:t>
            </w:r>
          </w:p>
        </w:tc>
      </w:tr>
    </w:tbl>
    <w:p w:rsidR="00D30A92" w:rsidRDefault="00D30A92" w:rsidP="00D30A92">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E3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6A1F2E"/>
    <w:multiLevelType w:val="multilevel"/>
    <w:tmpl w:val="DF708DAC"/>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F259F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84174"/>
    <w:multiLevelType w:val="hybridMultilevel"/>
    <w:tmpl w:val="629C962A"/>
    <w:lvl w:ilvl="0" w:tplc="CD76B9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0442A"/>
    <w:multiLevelType w:val="hybridMultilevel"/>
    <w:tmpl w:val="1EA033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5D36C3"/>
    <w:multiLevelType w:val="hybridMultilevel"/>
    <w:tmpl w:val="FE0E0FFE"/>
    <w:lvl w:ilvl="0" w:tplc="812C08A4">
      <w:start w:val="1"/>
      <w:numFmt w:val="lowerLetter"/>
      <w:lvlText w:val="%1)"/>
      <w:lvlJc w:val="left"/>
      <w:pPr>
        <w:ind w:left="720" w:hanging="360"/>
      </w:pPr>
      <w:rPr>
        <w:rFonts w:ascii="Arial" w:eastAsiaTheme="minorHAnsi" w:hAnsi="Arial" w:cs="Arial" w:hint="default"/>
        <w:color w:val="00000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6E193B"/>
    <w:multiLevelType w:val="multilevel"/>
    <w:tmpl w:val="90F46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0E30E55"/>
    <w:multiLevelType w:val="hybridMultilevel"/>
    <w:tmpl w:val="1BF4C740"/>
    <w:lvl w:ilvl="0" w:tplc="9B128916">
      <w:start w:val="1"/>
      <w:numFmt w:val="lowerLetter"/>
      <w:lvlText w:val="%1)"/>
      <w:lvlJc w:val="left"/>
      <w:pPr>
        <w:ind w:left="720" w:hanging="360"/>
      </w:pPr>
      <w:rPr>
        <w:rFonts w:hint="default"/>
        <w:b w:val="0"/>
        <w:i w:val="0"/>
        <w:caps w:val="0"/>
        <w:strike w:val="0"/>
        <w:dstrike w:val="0"/>
        <w:shadow w:val="0"/>
        <w:emboss w:val="0"/>
        <w:imprint w:val="0"/>
        <w:vanish w:val="0"/>
        <w:sz w:val="20"/>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F06332"/>
    <w:multiLevelType w:val="hybridMultilevel"/>
    <w:tmpl w:val="65F6FE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523EF7"/>
    <w:multiLevelType w:val="hybridMultilevel"/>
    <w:tmpl w:val="961296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765DF7"/>
    <w:multiLevelType w:val="hybridMultilevel"/>
    <w:tmpl w:val="C3E22F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227A9"/>
    <w:multiLevelType w:val="hybridMultilevel"/>
    <w:tmpl w:val="C07E268A"/>
    <w:lvl w:ilvl="0" w:tplc="42D2FC96">
      <w:start w:val="1"/>
      <w:numFmt w:val="lowerLetter"/>
      <w:lvlText w:val="%1."/>
      <w:lvlJc w:val="left"/>
      <w:pPr>
        <w:tabs>
          <w:tab w:val="num" w:pos="927"/>
        </w:tabs>
        <w:ind w:left="927" w:hanging="360"/>
      </w:pPr>
      <w:rPr>
        <w:rFonts w:hint="default"/>
        <w:b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4958A6"/>
    <w:multiLevelType w:val="hybridMultilevel"/>
    <w:tmpl w:val="4D1C8440"/>
    <w:lvl w:ilvl="0" w:tplc="E8BC356C">
      <w:start w:val="1"/>
      <w:numFmt w:val="decimal"/>
      <w:lvlText w:val="%1."/>
      <w:lvlJc w:val="left"/>
      <w:pPr>
        <w:ind w:left="720" w:hanging="360"/>
      </w:pPr>
      <w:rPr>
        <w:rFonts w:ascii="Calibri" w:hAnsi="Calibri" w:hint="default"/>
        <w:caps w:val="0"/>
        <w:strike w:val="0"/>
        <w:dstrike w:val="0"/>
        <w:shadow w:val="0"/>
        <w:emboss w:val="0"/>
        <w:imprint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512931"/>
    <w:multiLevelType w:val="hybridMultilevel"/>
    <w:tmpl w:val="CA14FD04"/>
    <w:lvl w:ilvl="0" w:tplc="C7885F44">
      <w:start w:val="1"/>
      <w:numFmt w:val="decimal"/>
      <w:lvlText w:val="%1."/>
      <w:lvlJc w:val="left"/>
      <w:pPr>
        <w:ind w:left="92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D6128F"/>
    <w:multiLevelType w:val="hybridMultilevel"/>
    <w:tmpl w:val="811CB8A0"/>
    <w:lvl w:ilvl="0" w:tplc="6F28D94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E645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372A6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D7382B"/>
    <w:multiLevelType w:val="hybridMultilevel"/>
    <w:tmpl w:val="17603890"/>
    <w:lvl w:ilvl="0" w:tplc="3758BC56">
      <w:start w:val="1"/>
      <w:numFmt w:val="decimal"/>
      <w:lvlText w:val="%1."/>
      <w:lvlJc w:val="left"/>
      <w:pPr>
        <w:ind w:left="927" w:hanging="360"/>
      </w:pPr>
      <w:rPr>
        <w:rFonts w:hint="default"/>
        <w:b w:val="0"/>
        <w:sz w:val="20"/>
        <w:szCs w:val="20"/>
      </w:rPr>
    </w:lvl>
    <w:lvl w:ilvl="1" w:tplc="00000007">
      <w:numFmt w:val="bullet"/>
      <w:lvlText w:val="-"/>
      <w:lvlJc w:val="left"/>
      <w:pPr>
        <w:ind w:left="360" w:hanging="360"/>
      </w:pPr>
      <w:rPr>
        <w:rFonts w:ascii="Arial" w:hAnsi="Arial" w:cs="Arial"/>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5F6D70"/>
    <w:multiLevelType w:val="hybridMultilevel"/>
    <w:tmpl w:val="5E5427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98F07BB"/>
    <w:multiLevelType w:val="hybridMultilevel"/>
    <w:tmpl w:val="6DDC1C80"/>
    <w:lvl w:ilvl="0" w:tplc="67BE4B8E">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B6925BB"/>
    <w:multiLevelType w:val="hybridMultilevel"/>
    <w:tmpl w:val="714294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C6257A5"/>
    <w:multiLevelType w:val="multilevel"/>
    <w:tmpl w:val="D6D0A0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55A11"/>
    <w:multiLevelType w:val="hybridMultilevel"/>
    <w:tmpl w:val="AFF02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E536204"/>
    <w:multiLevelType w:val="multilevel"/>
    <w:tmpl w:val="DA30F97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093391B"/>
    <w:multiLevelType w:val="hybridMultilevel"/>
    <w:tmpl w:val="EF96F488"/>
    <w:lvl w:ilvl="0" w:tplc="13B6AAE0">
      <w:start w:val="1"/>
      <w:numFmt w:val="decimal"/>
      <w:lvlText w:val="%1."/>
      <w:lvlJc w:val="left"/>
      <w:pPr>
        <w:ind w:left="720" w:hanging="360"/>
      </w:pPr>
      <w:rPr>
        <w:rFonts w:hint="default"/>
        <w:b w:val="0"/>
        <w:i w:val="0"/>
        <w:caps w:val="0"/>
        <w:strike w:val="0"/>
        <w:dstrike w:val="0"/>
        <w:shadow w:val="0"/>
        <w:emboss w:val="0"/>
        <w:imprint w:val="0"/>
        <w:vanish w:val="0"/>
        <w:sz w:val="20"/>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B52BB4"/>
    <w:multiLevelType w:val="hybridMultilevel"/>
    <w:tmpl w:val="E5AA5234"/>
    <w:lvl w:ilvl="0" w:tplc="13B6AA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3140E6EE">
      <w:start w:val="1"/>
      <w:numFmt w:val="decimal"/>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2454BC"/>
    <w:multiLevelType w:val="hybridMultilevel"/>
    <w:tmpl w:val="0A1AF634"/>
    <w:lvl w:ilvl="0" w:tplc="13B6AAE0">
      <w:start w:val="1"/>
      <w:numFmt w:val="decimal"/>
      <w:lvlText w:val="%1."/>
      <w:lvlJc w:val="left"/>
      <w:pPr>
        <w:ind w:left="720" w:hanging="360"/>
      </w:pPr>
      <w:rPr>
        <w:rFonts w:hint="default"/>
        <w:b w:val="0"/>
        <w:i w:val="0"/>
        <w:caps w:val="0"/>
        <w:strike w:val="0"/>
        <w:dstrike w:val="0"/>
        <w:shadow w:val="0"/>
        <w:emboss w:val="0"/>
        <w:imprint w:val="0"/>
        <w:vanish w:val="0"/>
        <w:sz w:val="20"/>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DB357F"/>
    <w:multiLevelType w:val="hybridMultilevel"/>
    <w:tmpl w:val="0AEEB55C"/>
    <w:lvl w:ilvl="0" w:tplc="80CEF31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E306BE3"/>
    <w:multiLevelType w:val="multilevel"/>
    <w:tmpl w:val="D51291E8"/>
    <w:lvl w:ilvl="0">
      <w:start w:val="1"/>
      <w:numFmt w:val="decimal"/>
      <w:lvlText w:val="%1."/>
      <w:lvlJc w:val="left"/>
      <w:pPr>
        <w:ind w:left="720" w:hanging="360"/>
      </w:pPr>
      <w:rPr>
        <w:rFonts w:ascii="Calibri" w:hAnsi="Calibri" w:cs="Calibr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EC195D"/>
    <w:multiLevelType w:val="hybridMultilevel"/>
    <w:tmpl w:val="6F463616"/>
    <w:lvl w:ilvl="0" w:tplc="13B6AA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A20CE9"/>
    <w:multiLevelType w:val="multilevel"/>
    <w:tmpl w:val="EAF2C98E"/>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3350146"/>
    <w:multiLevelType w:val="multilevel"/>
    <w:tmpl w:val="264C7B3E"/>
    <w:lvl w:ilvl="0">
      <w:start w:val="2"/>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2" w15:restartNumberingAfterBreak="0">
    <w:nsid w:val="473323AB"/>
    <w:multiLevelType w:val="multilevel"/>
    <w:tmpl w:val="44E098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1958B7"/>
    <w:multiLevelType w:val="multilevel"/>
    <w:tmpl w:val="CF64EB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DE16EDC"/>
    <w:multiLevelType w:val="hybridMultilevel"/>
    <w:tmpl w:val="F55213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0BA2434"/>
    <w:multiLevelType w:val="multilevel"/>
    <w:tmpl w:val="1414C3CC"/>
    <w:lvl w:ilvl="0">
      <w:start w:val="2"/>
      <w:numFmt w:val="decimal"/>
      <w:lvlText w:val="%1"/>
      <w:lvlJc w:val="left"/>
      <w:pPr>
        <w:ind w:left="435" w:hanging="435"/>
      </w:pPr>
      <w:rPr>
        <w:rFonts w:hint="default"/>
      </w:rPr>
    </w:lvl>
    <w:lvl w:ilvl="1">
      <w:start w:val="3"/>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36" w15:restartNumberingAfterBreak="0">
    <w:nsid w:val="52100397"/>
    <w:multiLevelType w:val="hybridMultilevel"/>
    <w:tmpl w:val="E3608792"/>
    <w:lvl w:ilvl="0" w:tplc="84BC816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30121C4"/>
    <w:multiLevelType w:val="hybridMultilevel"/>
    <w:tmpl w:val="A0BCC3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3A613D"/>
    <w:multiLevelType w:val="hybridMultilevel"/>
    <w:tmpl w:val="BB16C3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2564A10"/>
    <w:multiLevelType w:val="hybridMultilevel"/>
    <w:tmpl w:val="16B8DAD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E2FC1"/>
    <w:multiLevelType w:val="multilevel"/>
    <w:tmpl w:val="1F4ACE2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5165856"/>
    <w:multiLevelType w:val="hybridMultilevel"/>
    <w:tmpl w:val="CE2270BE"/>
    <w:lvl w:ilvl="0" w:tplc="9B128916">
      <w:start w:val="1"/>
      <w:numFmt w:val="lowerLetter"/>
      <w:lvlText w:val="%1)"/>
      <w:lvlJc w:val="left"/>
      <w:pPr>
        <w:ind w:left="720" w:hanging="360"/>
      </w:pPr>
      <w:rPr>
        <w:rFonts w:hint="default"/>
        <w:b w:val="0"/>
        <w:i w:val="0"/>
        <w:caps w:val="0"/>
        <w:strike w:val="0"/>
        <w:dstrike w:val="0"/>
        <w:shadow w:val="0"/>
        <w:emboss w:val="0"/>
        <w:imprint w:val="0"/>
        <w:vanish w:val="0"/>
        <w:sz w:val="20"/>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7553C2"/>
    <w:multiLevelType w:val="hybridMultilevel"/>
    <w:tmpl w:val="F8405014"/>
    <w:lvl w:ilvl="0" w:tplc="13B6AAE0">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6CF26005"/>
    <w:multiLevelType w:val="hybridMultilevel"/>
    <w:tmpl w:val="E71EEA3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15064B9"/>
    <w:multiLevelType w:val="hybridMultilevel"/>
    <w:tmpl w:val="EEA6ED86"/>
    <w:lvl w:ilvl="0" w:tplc="F07A3C5E">
      <w:start w:val="1"/>
      <w:numFmt w:val="lowerLetter"/>
      <w:lvlText w:val="%1)"/>
      <w:lvlJc w:val="left"/>
      <w:pPr>
        <w:ind w:left="720" w:hanging="360"/>
      </w:pPr>
      <w:rPr>
        <w:b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BE009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D967EC"/>
    <w:multiLevelType w:val="hybridMultilevel"/>
    <w:tmpl w:val="25B4AD88"/>
    <w:lvl w:ilvl="0" w:tplc="0D7E19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BAF35E9"/>
    <w:multiLevelType w:val="multilevel"/>
    <w:tmpl w:val="EC7872EA"/>
    <w:lvl w:ilvl="0">
      <w:start w:val="1"/>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7C1340A7"/>
    <w:multiLevelType w:val="multilevel"/>
    <w:tmpl w:val="90F460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4"/>
  </w:num>
  <w:num w:numId="2">
    <w:abstractNumId w:val="11"/>
  </w:num>
  <w:num w:numId="3">
    <w:abstractNumId w:val="12"/>
  </w:num>
  <w:num w:numId="4">
    <w:abstractNumId w:val="7"/>
  </w:num>
  <w:num w:numId="5">
    <w:abstractNumId w:val="21"/>
  </w:num>
  <w:num w:numId="6">
    <w:abstractNumId w:val="2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1"/>
  </w:num>
  <w:num w:numId="10">
    <w:abstractNumId w:val="42"/>
  </w:num>
  <w:num w:numId="11">
    <w:abstractNumId w:val="13"/>
  </w:num>
  <w:num w:numId="12">
    <w:abstractNumId w:val="17"/>
  </w:num>
  <w:num w:numId="13">
    <w:abstractNumId w:val="29"/>
  </w:num>
  <w:num w:numId="14">
    <w:abstractNumId w:val="24"/>
  </w:num>
  <w:num w:numId="15">
    <w:abstractNumId w:val="26"/>
  </w:num>
  <w:num w:numId="16">
    <w:abstractNumId w:val="25"/>
  </w:num>
  <w:num w:numId="17">
    <w:abstractNumId w:val="46"/>
  </w:num>
  <w:num w:numId="18">
    <w:abstractNumId w:val="3"/>
  </w:num>
  <w:num w:numId="19">
    <w:abstractNumId w:val="9"/>
  </w:num>
  <w:num w:numId="20">
    <w:abstractNumId w:val="40"/>
  </w:num>
  <w:num w:numId="21">
    <w:abstractNumId w:val="6"/>
  </w:num>
  <w:num w:numId="22">
    <w:abstractNumId w:val="43"/>
  </w:num>
  <w:num w:numId="23">
    <w:abstractNumId w:val="34"/>
  </w:num>
  <w:num w:numId="24">
    <w:abstractNumId w:val="10"/>
  </w:num>
  <w:num w:numId="25">
    <w:abstractNumId w:val="38"/>
  </w:num>
  <w:num w:numId="26">
    <w:abstractNumId w:val="20"/>
  </w:num>
  <w:num w:numId="27">
    <w:abstractNumId w:val="5"/>
  </w:num>
  <w:num w:numId="28">
    <w:abstractNumId w:val="37"/>
  </w:num>
  <w:num w:numId="29">
    <w:abstractNumId w:val="22"/>
  </w:num>
  <w:num w:numId="30">
    <w:abstractNumId w:val="4"/>
  </w:num>
  <w:num w:numId="31">
    <w:abstractNumId w:val="19"/>
  </w:num>
  <w:num w:numId="32">
    <w:abstractNumId w:val="14"/>
  </w:num>
  <w:num w:numId="33">
    <w:abstractNumId w:val="2"/>
  </w:num>
  <w:num w:numId="34">
    <w:abstractNumId w:val="39"/>
  </w:num>
  <w:num w:numId="35">
    <w:abstractNumId w:val="0"/>
  </w:num>
  <w:num w:numId="36">
    <w:abstractNumId w:val="47"/>
  </w:num>
  <w:num w:numId="37">
    <w:abstractNumId w:val="1"/>
  </w:num>
  <w:num w:numId="38">
    <w:abstractNumId w:val="31"/>
  </w:num>
  <w:num w:numId="39">
    <w:abstractNumId w:val="45"/>
  </w:num>
  <w:num w:numId="40">
    <w:abstractNumId w:val="15"/>
  </w:num>
  <w:num w:numId="41">
    <w:abstractNumId w:val="30"/>
  </w:num>
  <w:num w:numId="42">
    <w:abstractNumId w:val="8"/>
  </w:num>
  <w:num w:numId="43">
    <w:abstractNumId w:val="16"/>
  </w:num>
  <w:num w:numId="44">
    <w:abstractNumId w:val="35"/>
  </w:num>
  <w:num w:numId="45">
    <w:abstractNumId w:val="48"/>
  </w:num>
  <w:num w:numId="46">
    <w:abstractNumId w:val="36"/>
  </w:num>
  <w:num w:numId="47">
    <w:abstractNumId w:val="33"/>
  </w:num>
  <w:num w:numId="48">
    <w:abstractNumId w:val="3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36C3C"/>
    <w:rsid w:val="00034B7A"/>
    <w:rsid w:val="000420C2"/>
    <w:rsid w:val="000536B9"/>
    <w:rsid w:val="00091A8A"/>
    <w:rsid w:val="000A4297"/>
    <w:rsid w:val="000A7EF7"/>
    <w:rsid w:val="000B35AA"/>
    <w:rsid w:val="001172A5"/>
    <w:rsid w:val="0011768E"/>
    <w:rsid w:val="00132180"/>
    <w:rsid w:val="00136C3C"/>
    <w:rsid w:val="001462DD"/>
    <w:rsid w:val="00155AD7"/>
    <w:rsid w:val="00187FB6"/>
    <w:rsid w:val="001915A4"/>
    <w:rsid w:val="001A38CA"/>
    <w:rsid w:val="001A55F6"/>
    <w:rsid w:val="001D533A"/>
    <w:rsid w:val="001E2CA2"/>
    <w:rsid w:val="001E3539"/>
    <w:rsid w:val="001E598D"/>
    <w:rsid w:val="00206524"/>
    <w:rsid w:val="00217683"/>
    <w:rsid w:val="002253B9"/>
    <w:rsid w:val="002369F8"/>
    <w:rsid w:val="0024758D"/>
    <w:rsid w:val="002803CF"/>
    <w:rsid w:val="002A54D1"/>
    <w:rsid w:val="003751E2"/>
    <w:rsid w:val="00377777"/>
    <w:rsid w:val="003A0C59"/>
    <w:rsid w:val="003B0064"/>
    <w:rsid w:val="003C68DF"/>
    <w:rsid w:val="003D5B2A"/>
    <w:rsid w:val="003F1164"/>
    <w:rsid w:val="0040773A"/>
    <w:rsid w:val="0041325A"/>
    <w:rsid w:val="00414DF2"/>
    <w:rsid w:val="0041596F"/>
    <w:rsid w:val="00416217"/>
    <w:rsid w:val="00416F84"/>
    <w:rsid w:val="00423474"/>
    <w:rsid w:val="00425CA6"/>
    <w:rsid w:val="00481203"/>
    <w:rsid w:val="00486BE1"/>
    <w:rsid w:val="004B22F4"/>
    <w:rsid w:val="004D2D01"/>
    <w:rsid w:val="004D5ADC"/>
    <w:rsid w:val="0053187A"/>
    <w:rsid w:val="005363FF"/>
    <w:rsid w:val="0055224C"/>
    <w:rsid w:val="00585B02"/>
    <w:rsid w:val="005F1CBD"/>
    <w:rsid w:val="00664665"/>
    <w:rsid w:val="00730F76"/>
    <w:rsid w:val="0073474C"/>
    <w:rsid w:val="007742DD"/>
    <w:rsid w:val="007B5819"/>
    <w:rsid w:val="007F1FDB"/>
    <w:rsid w:val="0083022C"/>
    <w:rsid w:val="00840CC4"/>
    <w:rsid w:val="00841898"/>
    <w:rsid w:val="008478C9"/>
    <w:rsid w:val="008506EF"/>
    <w:rsid w:val="00863AE9"/>
    <w:rsid w:val="00892912"/>
    <w:rsid w:val="00897675"/>
    <w:rsid w:val="0089784D"/>
    <w:rsid w:val="008D4E57"/>
    <w:rsid w:val="008D5615"/>
    <w:rsid w:val="009002A6"/>
    <w:rsid w:val="00926BBC"/>
    <w:rsid w:val="00970D53"/>
    <w:rsid w:val="00982D92"/>
    <w:rsid w:val="009D1FF6"/>
    <w:rsid w:val="009E5B1F"/>
    <w:rsid w:val="00A143A9"/>
    <w:rsid w:val="00A2023D"/>
    <w:rsid w:val="00A53F79"/>
    <w:rsid w:val="00A646A2"/>
    <w:rsid w:val="00A92F01"/>
    <w:rsid w:val="00AA6CBF"/>
    <w:rsid w:val="00AB0E1B"/>
    <w:rsid w:val="00AD66D9"/>
    <w:rsid w:val="00AE384F"/>
    <w:rsid w:val="00AF0EF6"/>
    <w:rsid w:val="00B04147"/>
    <w:rsid w:val="00B130D3"/>
    <w:rsid w:val="00B1403D"/>
    <w:rsid w:val="00B30087"/>
    <w:rsid w:val="00B40301"/>
    <w:rsid w:val="00B84837"/>
    <w:rsid w:val="00B84F48"/>
    <w:rsid w:val="00BE4041"/>
    <w:rsid w:val="00BE44C2"/>
    <w:rsid w:val="00BF7DAB"/>
    <w:rsid w:val="00C16D17"/>
    <w:rsid w:val="00C40AA1"/>
    <w:rsid w:val="00C4188E"/>
    <w:rsid w:val="00C63D78"/>
    <w:rsid w:val="00C7690E"/>
    <w:rsid w:val="00C94FA4"/>
    <w:rsid w:val="00CA3F60"/>
    <w:rsid w:val="00D17717"/>
    <w:rsid w:val="00D30A92"/>
    <w:rsid w:val="00D5515E"/>
    <w:rsid w:val="00D6260E"/>
    <w:rsid w:val="00D771EC"/>
    <w:rsid w:val="00D86B61"/>
    <w:rsid w:val="00D901A8"/>
    <w:rsid w:val="00DA2190"/>
    <w:rsid w:val="00DD7B69"/>
    <w:rsid w:val="00DF0F23"/>
    <w:rsid w:val="00DF5095"/>
    <w:rsid w:val="00E601C4"/>
    <w:rsid w:val="00EB7527"/>
    <w:rsid w:val="00EE3777"/>
    <w:rsid w:val="00F50DF0"/>
    <w:rsid w:val="00F55010"/>
    <w:rsid w:val="00FD6BF4"/>
    <w:rsid w:val="00FF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F49E9"/>
  <w15:docId w15:val="{910840BB-9347-4254-BF4A-BD714E7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C3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yle1">
    <w:name w:val="Style1"/>
    <w:rsid w:val="00136C3C"/>
    <w:rPr>
      <w:rFonts w:ascii="Arial" w:hAnsi="Arial" w:cs="Arial" w:hint="default"/>
      <w:strike w:val="0"/>
      <w:dstrike w:val="0"/>
      <w:color w:val="000000"/>
      <w:sz w:val="20"/>
      <w:u w:val="none"/>
      <w:effect w:val="none"/>
    </w:rPr>
  </w:style>
  <w:style w:type="paragraph" w:customStyle="1" w:styleId="Default">
    <w:name w:val="Default"/>
    <w:rsid w:val="0053187A"/>
    <w:pPr>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Paragrafoelenco">
    <w:name w:val="List Paragraph"/>
    <w:basedOn w:val="Normale"/>
    <w:uiPriority w:val="34"/>
    <w:qFormat/>
    <w:rsid w:val="004B22F4"/>
    <w:pPr>
      <w:ind w:left="720"/>
      <w:contextualSpacing/>
    </w:pPr>
  </w:style>
  <w:style w:type="character" w:styleId="Rimandonotaapidipagina">
    <w:name w:val="footnote reference"/>
    <w:uiPriority w:val="99"/>
    <w:semiHidden/>
    <w:unhideWhenUsed/>
    <w:rsid w:val="00D30A92"/>
    <w:rPr>
      <w:vertAlign w:val="superscript"/>
    </w:rPr>
  </w:style>
  <w:style w:type="paragraph" w:styleId="Testonotaapidipagina">
    <w:name w:val="footnote text"/>
    <w:basedOn w:val="Normale"/>
    <w:link w:val="TestonotaapidipaginaCarattere"/>
    <w:uiPriority w:val="99"/>
    <w:semiHidden/>
    <w:unhideWhenUsed/>
    <w:rsid w:val="00D30A9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0A9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412</Words>
  <Characters>2354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Bazzurro</dc:creator>
  <cp:keywords/>
  <dc:description/>
  <cp:lastModifiedBy>Carmen Lidia Fernandez Leclerc</cp:lastModifiedBy>
  <cp:revision>92</cp:revision>
  <dcterms:created xsi:type="dcterms:W3CDTF">2018-01-30T11:07:00Z</dcterms:created>
  <dcterms:modified xsi:type="dcterms:W3CDTF">2018-12-13T10:51:00Z</dcterms:modified>
</cp:coreProperties>
</file>