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6601" w14:textId="32665629" w:rsidR="00B32980" w:rsidRPr="00B32980" w:rsidRDefault="00B32980" w:rsidP="00B32980">
      <w:pPr>
        <w:spacing w:line="276" w:lineRule="auto"/>
        <w:ind w:right="-1"/>
        <w:jc w:val="right"/>
        <w:rPr>
          <w:rFonts w:asciiTheme="majorHAnsi" w:eastAsia="Calibri" w:hAnsiTheme="majorHAnsi" w:cstheme="majorHAnsi"/>
          <w:caps/>
          <w:sz w:val="24"/>
          <w:szCs w:val="24"/>
          <w:u w:val="single"/>
          <w:lang w:eastAsia="en-US"/>
        </w:rPr>
      </w:pPr>
      <w:bookmarkStart w:id="0" w:name="_Hlk118647119"/>
      <w:bookmarkStart w:id="1" w:name="_Hlk98689684"/>
      <w:r w:rsidRPr="00B32980">
        <w:rPr>
          <w:rFonts w:asciiTheme="majorHAnsi" w:eastAsia="Calibri" w:hAnsiTheme="majorHAnsi" w:cstheme="majorHAnsi"/>
          <w:sz w:val="24"/>
          <w:szCs w:val="24"/>
          <w:lang w:eastAsia="en-US"/>
        </w:rPr>
        <w:t xml:space="preserve">(Rev. </w:t>
      </w:r>
      <w:r w:rsidR="003F349B">
        <w:rPr>
          <w:rFonts w:asciiTheme="majorHAnsi" w:eastAsia="Calibri" w:hAnsiTheme="majorHAnsi" w:cstheme="majorHAnsi"/>
          <w:sz w:val="24"/>
          <w:szCs w:val="24"/>
          <w:lang w:eastAsia="en-US"/>
        </w:rPr>
        <w:t>0</w:t>
      </w:r>
      <w:r w:rsidR="00A41568">
        <w:rPr>
          <w:rFonts w:asciiTheme="majorHAnsi" w:eastAsia="Calibri" w:hAnsiTheme="majorHAnsi" w:cstheme="majorHAnsi"/>
          <w:sz w:val="24"/>
          <w:szCs w:val="24"/>
          <w:lang w:eastAsia="en-US"/>
        </w:rPr>
        <w:t>1/0</w:t>
      </w:r>
      <w:r w:rsidR="003F349B">
        <w:rPr>
          <w:rFonts w:asciiTheme="majorHAnsi" w:eastAsia="Calibri" w:hAnsiTheme="majorHAnsi" w:cstheme="majorHAnsi"/>
          <w:sz w:val="24"/>
          <w:szCs w:val="24"/>
          <w:lang w:eastAsia="en-US"/>
        </w:rPr>
        <w:t>9</w:t>
      </w:r>
      <w:r w:rsidR="00A41568">
        <w:rPr>
          <w:rFonts w:asciiTheme="majorHAnsi" w:eastAsia="Calibri" w:hAnsiTheme="majorHAnsi" w:cstheme="majorHAnsi"/>
          <w:sz w:val="24"/>
          <w:szCs w:val="24"/>
          <w:lang w:eastAsia="en-US"/>
        </w:rPr>
        <w:t>/2025</w:t>
      </w:r>
      <w:r w:rsidRPr="00B32980">
        <w:rPr>
          <w:rFonts w:asciiTheme="majorHAnsi" w:eastAsia="Calibri" w:hAnsiTheme="majorHAnsi" w:cstheme="majorHAnsi"/>
          <w:sz w:val="24"/>
          <w:szCs w:val="24"/>
          <w:lang w:eastAsia="en-US"/>
        </w:rPr>
        <w:t xml:space="preserve">) </w:t>
      </w:r>
      <w:r w:rsidRPr="00B32980">
        <w:rPr>
          <w:rFonts w:asciiTheme="majorHAnsi" w:eastAsia="Calibri" w:hAnsiTheme="majorHAnsi" w:cstheme="majorHAnsi"/>
          <w:caps/>
          <w:sz w:val="24"/>
          <w:szCs w:val="24"/>
          <w:lang w:eastAsia="en-US"/>
        </w:rPr>
        <w:t xml:space="preserve"> </w:t>
      </w:r>
    </w:p>
    <w:bookmarkEnd w:id="0"/>
    <w:p w14:paraId="7DB45FAF" w14:textId="34582F81" w:rsidR="00C16986" w:rsidRPr="00426159" w:rsidRDefault="00211A37" w:rsidP="00B32980">
      <w:pPr>
        <w:spacing w:before="120" w:after="120" w:line="276" w:lineRule="auto"/>
        <w:ind w:right="-1"/>
        <w:jc w:val="center"/>
        <w:rPr>
          <w:rFonts w:asciiTheme="majorHAnsi" w:eastAsia="Calibri" w:hAnsiTheme="majorHAnsi" w:cstheme="majorHAnsi"/>
          <w:b/>
          <w:bCs/>
          <w:sz w:val="28"/>
          <w:szCs w:val="28"/>
          <w:u w:val="single"/>
          <w:lang w:eastAsia="en-US"/>
        </w:rPr>
      </w:pPr>
      <w:r w:rsidRPr="00426159">
        <w:rPr>
          <w:rFonts w:asciiTheme="majorHAnsi" w:eastAsia="Calibri" w:hAnsiTheme="majorHAnsi" w:cstheme="majorHAnsi"/>
          <w:b/>
          <w:bCs/>
          <w:caps/>
          <w:sz w:val="28"/>
          <w:szCs w:val="28"/>
          <w:u w:val="single"/>
          <w:lang w:eastAsia="en-US"/>
        </w:rPr>
        <w:t>CHECK LIST</w:t>
      </w:r>
      <w:r w:rsidR="00B96F6B" w:rsidRPr="00426159">
        <w:rPr>
          <w:rFonts w:asciiTheme="majorHAnsi" w:eastAsia="Calibri" w:hAnsiTheme="majorHAnsi" w:cstheme="majorHAnsi"/>
          <w:b/>
          <w:bCs/>
          <w:caps/>
          <w:sz w:val="28"/>
          <w:szCs w:val="28"/>
          <w:u w:val="single"/>
          <w:lang w:eastAsia="en-US"/>
        </w:rPr>
        <w:t>-VIA</w:t>
      </w:r>
      <w:r w:rsidR="00B32980" w:rsidRPr="00426159">
        <w:rPr>
          <w:rFonts w:asciiTheme="majorHAnsi" w:eastAsia="Calibri" w:hAnsiTheme="majorHAnsi" w:cstheme="majorHAnsi"/>
          <w:b/>
          <w:bCs/>
          <w:sz w:val="28"/>
          <w:szCs w:val="28"/>
          <w:u w:val="single"/>
          <w:lang w:eastAsia="en-US"/>
        </w:rPr>
        <w:t xml:space="preserve"> </w:t>
      </w:r>
    </w:p>
    <w:p w14:paraId="3623254E" w14:textId="77777777" w:rsidR="00AA28D6" w:rsidRPr="006115E5" w:rsidRDefault="00AA28D6" w:rsidP="006115E5">
      <w:pPr>
        <w:spacing w:line="276" w:lineRule="auto"/>
        <w:jc w:val="center"/>
        <w:rPr>
          <w:rFonts w:asciiTheme="majorHAnsi" w:eastAsia="Calibri" w:hAnsiTheme="majorHAnsi" w:cstheme="majorHAnsi"/>
          <w:b/>
          <w:bCs/>
          <w:caps/>
          <w:sz w:val="24"/>
          <w:szCs w:val="24"/>
          <w:lang w:eastAsia="en-US"/>
        </w:rPr>
      </w:pPr>
    </w:p>
    <w:bookmarkEnd w:id="1"/>
    <w:p w14:paraId="06647E62" w14:textId="69CF37BC" w:rsidR="001622A1" w:rsidRPr="00EE30C4" w:rsidRDefault="00B32980" w:rsidP="00B33C83">
      <w:pPr>
        <w:spacing w:before="120" w:after="120"/>
        <w:ind w:right="-1"/>
        <w:jc w:val="center"/>
        <w:rPr>
          <w:rFonts w:asciiTheme="majorHAnsi" w:eastAsia="Calibri" w:hAnsiTheme="majorHAnsi" w:cstheme="majorHAnsi"/>
          <w:b/>
          <w:bCs/>
          <w:caps/>
          <w:sz w:val="24"/>
          <w:szCs w:val="24"/>
          <w:lang w:eastAsia="en-US"/>
        </w:rPr>
      </w:pPr>
      <w:r>
        <w:rPr>
          <w:rFonts w:asciiTheme="majorHAnsi" w:eastAsia="Calibri" w:hAnsiTheme="majorHAnsi" w:cstheme="majorHAnsi"/>
          <w:b/>
          <w:bCs/>
          <w:caps/>
          <w:sz w:val="24"/>
          <w:szCs w:val="24"/>
          <w:lang w:eastAsia="en-US"/>
        </w:rPr>
        <w:t xml:space="preserve">PER </w:t>
      </w:r>
      <w:r w:rsidR="001622A1" w:rsidRPr="00EE30C4">
        <w:rPr>
          <w:rFonts w:asciiTheme="majorHAnsi" w:eastAsia="Calibri" w:hAnsiTheme="majorHAnsi" w:cstheme="majorHAnsi"/>
          <w:b/>
          <w:bCs/>
          <w:caps/>
          <w:sz w:val="24"/>
          <w:szCs w:val="24"/>
          <w:lang w:eastAsia="en-US"/>
        </w:rPr>
        <w:t xml:space="preserve">applicazione delle disposizioni di cui AI COMMI 6 E 7 DELL’ART. 6 del D.Lgs. 152/2006 </w:t>
      </w:r>
    </w:p>
    <w:p w14:paraId="2CE0A074" w14:textId="77777777" w:rsidR="00D36A15" w:rsidRPr="00EE30C4" w:rsidRDefault="00D36A15" w:rsidP="00B33C83">
      <w:pPr>
        <w:spacing w:before="120" w:after="120"/>
        <w:ind w:right="-1"/>
        <w:jc w:val="center"/>
        <w:rPr>
          <w:rFonts w:asciiTheme="majorHAnsi" w:eastAsia="Calibri" w:hAnsiTheme="majorHAnsi" w:cstheme="majorHAnsi"/>
          <w:b/>
          <w:bCs/>
          <w:i/>
          <w:iCs/>
          <w:sz w:val="24"/>
          <w:szCs w:val="24"/>
          <w:lang w:eastAsia="en-US"/>
        </w:rPr>
      </w:pPr>
      <w:r w:rsidRPr="00EE30C4">
        <w:rPr>
          <w:rFonts w:asciiTheme="majorHAnsi" w:eastAsia="Calibri" w:hAnsiTheme="majorHAnsi" w:cstheme="majorHAnsi"/>
          <w:b/>
          <w:bCs/>
          <w:i/>
          <w:iCs/>
          <w:sz w:val="24"/>
          <w:szCs w:val="24"/>
          <w:lang w:eastAsia="en-US"/>
        </w:rPr>
        <w:t>PROCEDURE DI VALUTAZIONE AMBIENTALE DI COMPETENZA REGIONALE</w:t>
      </w:r>
    </w:p>
    <w:p w14:paraId="3A4D3340" w14:textId="22F3458C" w:rsidR="007B162C" w:rsidRDefault="00CF646C" w:rsidP="00B33C83">
      <w:pPr>
        <w:tabs>
          <w:tab w:val="right" w:leader="dot" w:pos="1701"/>
        </w:tabs>
        <w:spacing w:before="120" w:after="120"/>
        <w:ind w:right="-1"/>
        <w:jc w:val="center"/>
        <w:rPr>
          <w:rFonts w:asciiTheme="majorHAnsi" w:eastAsia="Calibri" w:hAnsiTheme="majorHAnsi" w:cstheme="majorHAnsi"/>
          <w:b/>
          <w:bCs/>
          <w:i/>
          <w:iCs/>
          <w:sz w:val="24"/>
          <w:szCs w:val="24"/>
          <w:lang w:eastAsia="en-US"/>
        </w:rPr>
      </w:pPr>
      <w:r w:rsidRPr="00EE30C4">
        <w:rPr>
          <w:rFonts w:asciiTheme="majorHAnsi" w:eastAsia="Calibri" w:hAnsiTheme="majorHAnsi" w:cstheme="majorHAnsi"/>
          <w:b/>
          <w:bCs/>
          <w:i/>
          <w:iCs/>
          <w:sz w:val="24"/>
          <w:szCs w:val="24"/>
          <w:lang w:eastAsia="en-US"/>
        </w:rPr>
        <w:t xml:space="preserve"> </w:t>
      </w:r>
      <w:r w:rsidR="00B96F6B" w:rsidRPr="00EE30C4">
        <w:rPr>
          <w:rFonts w:asciiTheme="majorHAnsi" w:eastAsia="Calibri" w:hAnsiTheme="majorHAnsi" w:cstheme="majorHAnsi"/>
          <w:b/>
          <w:bCs/>
          <w:i/>
          <w:iCs/>
          <w:sz w:val="24"/>
          <w:szCs w:val="24"/>
          <w:lang w:eastAsia="en-US"/>
        </w:rPr>
        <w:t>(</w:t>
      </w:r>
      <w:r w:rsidRPr="00EE30C4">
        <w:rPr>
          <w:rFonts w:asciiTheme="majorHAnsi" w:eastAsia="Calibri" w:hAnsiTheme="majorHAnsi" w:cstheme="majorHAnsi"/>
          <w:b/>
          <w:bCs/>
          <w:i/>
          <w:iCs/>
          <w:sz w:val="24"/>
          <w:szCs w:val="24"/>
          <w:lang w:eastAsia="en-US"/>
        </w:rPr>
        <w:t>ALLEGATO</w:t>
      </w:r>
      <w:r w:rsidR="00790E2D" w:rsidRPr="00EE30C4">
        <w:rPr>
          <w:rFonts w:asciiTheme="majorHAnsi" w:eastAsia="Calibri" w:hAnsiTheme="majorHAnsi" w:cstheme="majorHAnsi"/>
          <w:b/>
          <w:bCs/>
          <w:i/>
          <w:iCs/>
          <w:sz w:val="24"/>
          <w:szCs w:val="24"/>
          <w:lang w:eastAsia="en-US"/>
        </w:rPr>
        <w:t xml:space="preserve"> III E ALLEGATO</w:t>
      </w:r>
      <w:r w:rsidRPr="00EE30C4">
        <w:rPr>
          <w:rFonts w:asciiTheme="majorHAnsi" w:eastAsia="Calibri" w:hAnsiTheme="majorHAnsi" w:cstheme="majorHAnsi"/>
          <w:b/>
          <w:bCs/>
          <w:i/>
          <w:iCs/>
          <w:sz w:val="24"/>
          <w:szCs w:val="24"/>
          <w:lang w:eastAsia="en-US"/>
        </w:rPr>
        <w:t xml:space="preserve"> IV ALLA PARTE SECONDA DEL D. LGS. .152/2006</w:t>
      </w:r>
      <w:r w:rsidR="002C6B08">
        <w:rPr>
          <w:rFonts w:asciiTheme="majorHAnsi" w:eastAsia="Calibri" w:hAnsiTheme="majorHAnsi" w:cstheme="majorHAnsi"/>
          <w:b/>
          <w:bCs/>
          <w:i/>
          <w:iCs/>
          <w:sz w:val="24"/>
          <w:szCs w:val="24"/>
          <w:lang w:eastAsia="en-US"/>
        </w:rPr>
        <w:t xml:space="preserve">) </w:t>
      </w:r>
    </w:p>
    <w:p w14:paraId="69BFBEE2" w14:textId="77777777" w:rsidR="00AA28D6" w:rsidRDefault="00AA28D6" w:rsidP="00B33C83">
      <w:pPr>
        <w:tabs>
          <w:tab w:val="right" w:leader="dot" w:pos="1701"/>
        </w:tabs>
        <w:spacing w:before="120" w:after="120"/>
        <w:ind w:right="-1"/>
        <w:jc w:val="center"/>
        <w:rPr>
          <w:rFonts w:asciiTheme="majorHAnsi" w:eastAsia="Calibri" w:hAnsiTheme="majorHAnsi" w:cstheme="majorHAnsi"/>
          <w:b/>
          <w:bCs/>
          <w:i/>
          <w:iCs/>
          <w:sz w:val="24"/>
          <w:szCs w:val="24"/>
          <w:lang w:eastAsia="en-US"/>
        </w:rPr>
      </w:pPr>
    </w:p>
    <w:p w14:paraId="63087B49" w14:textId="6617C46C" w:rsidR="00D77406" w:rsidRPr="00D21757" w:rsidRDefault="00F15F3B" w:rsidP="00D77406">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b/>
          <w:bCs/>
          <w:iCs/>
          <w:sz w:val="22"/>
          <w:szCs w:val="22"/>
        </w:rPr>
      </w:pPr>
      <w:r w:rsidRPr="00D21757">
        <w:rPr>
          <w:rFonts w:ascii="Calibri" w:hAnsi="Calibri" w:cs="Calibri"/>
          <w:b/>
          <w:bCs/>
          <w:iCs/>
          <w:sz w:val="22"/>
          <w:szCs w:val="22"/>
        </w:rPr>
        <w:t>NOTA 1</w:t>
      </w:r>
      <w:r w:rsidR="0053792D">
        <w:rPr>
          <w:rFonts w:ascii="Calibri" w:hAnsi="Calibri" w:cs="Calibri"/>
          <w:b/>
          <w:bCs/>
          <w:iCs/>
          <w:sz w:val="22"/>
          <w:szCs w:val="22"/>
        </w:rPr>
        <w:t xml:space="preserve"> -</w:t>
      </w:r>
      <w:r w:rsidRPr="00D21757">
        <w:rPr>
          <w:rFonts w:ascii="Calibri" w:hAnsi="Calibri" w:cs="Calibri"/>
          <w:b/>
          <w:bCs/>
          <w:iCs/>
          <w:sz w:val="22"/>
          <w:szCs w:val="22"/>
        </w:rPr>
        <w:t xml:space="preserve"> </w:t>
      </w:r>
      <w:r w:rsidR="00D77406" w:rsidRPr="00D21757">
        <w:rPr>
          <w:rFonts w:ascii="Calibri" w:hAnsi="Calibri" w:cs="Calibri"/>
          <w:b/>
          <w:bCs/>
          <w:iCs/>
          <w:sz w:val="22"/>
          <w:szCs w:val="22"/>
        </w:rPr>
        <w:t>Il presente documento costituisce un supporto per l’applicazione delle disposizioni di cui ai commi 6 e 7 dell’art. 6 del D. Lgs. 152/2006. Rimane, in ogni caso, in capo al compilatore la piena responsabilità della corretta individuazione della necessità di sottoporre il progetto agli obblighi di legge inerenti alle procedure di valutazione ambientale di competenza regionale (Allegato III e Allegato IV alla parte seconda del D. Lgs. 152/2006)</w:t>
      </w:r>
    </w:p>
    <w:p w14:paraId="0F6B7AB3" w14:textId="77777777" w:rsidR="00D77406" w:rsidRPr="00D21757" w:rsidRDefault="00D77406" w:rsidP="00D77406">
      <w:pPr>
        <w:autoSpaceDE w:val="0"/>
        <w:autoSpaceDN w:val="0"/>
        <w:adjustRightInd w:val="0"/>
        <w:jc w:val="both"/>
        <w:rPr>
          <w:rFonts w:ascii="Calibri" w:hAnsi="Calibri" w:cs="Calibri"/>
          <w:b/>
          <w:bCs/>
          <w:iCs/>
          <w:sz w:val="22"/>
          <w:szCs w:val="22"/>
        </w:rPr>
      </w:pPr>
    </w:p>
    <w:p w14:paraId="02A67A49" w14:textId="77777777" w:rsidR="000C0A6F" w:rsidRPr="00D21757" w:rsidRDefault="000C0A6F" w:rsidP="000C0A6F">
      <w:pPr>
        <w:pStyle w:val="Testonotaapidipagina"/>
        <w:pBdr>
          <w:top w:val="single" w:sz="4" w:space="1" w:color="auto"/>
          <w:left w:val="single" w:sz="4" w:space="4" w:color="auto"/>
          <w:bottom w:val="single" w:sz="4" w:space="1" w:color="auto"/>
          <w:right w:val="single" w:sz="4" w:space="4" w:color="auto"/>
        </w:pBdr>
        <w:rPr>
          <w:rFonts w:ascii="Calibri" w:hAnsi="Calibri" w:cs="Calibri"/>
          <w:b/>
          <w:bCs/>
          <w:iCs/>
          <w:sz w:val="22"/>
          <w:szCs w:val="22"/>
        </w:rPr>
      </w:pPr>
      <w:r w:rsidRPr="00D21757">
        <w:rPr>
          <w:rFonts w:ascii="Calibri" w:hAnsi="Calibri" w:cs="Calibri"/>
          <w:b/>
          <w:bCs/>
          <w:iCs/>
          <w:sz w:val="22"/>
          <w:szCs w:val="22"/>
        </w:rPr>
        <w:t>NOTA 2 - Tramite la compilazione della presente check list si perviene a una delle conclusioni di seguito elencate:</w:t>
      </w:r>
    </w:p>
    <w:p w14:paraId="47AE0102" w14:textId="77777777" w:rsidR="000C0A6F" w:rsidRPr="00D21757" w:rsidRDefault="000C0A6F" w:rsidP="000C0A6F">
      <w:pPr>
        <w:pStyle w:val="Testonotaapidipagina"/>
        <w:numPr>
          <w:ilvl w:val="0"/>
          <w:numId w:val="9"/>
        </w:numPr>
        <w:pBdr>
          <w:top w:val="single" w:sz="4" w:space="1" w:color="auto"/>
          <w:left w:val="single" w:sz="4" w:space="4" w:color="auto"/>
          <w:bottom w:val="single" w:sz="4" w:space="1" w:color="auto"/>
          <w:right w:val="single" w:sz="4" w:space="4" w:color="auto"/>
        </w:pBdr>
        <w:ind w:left="360"/>
        <w:rPr>
          <w:rFonts w:ascii="Calibri" w:hAnsi="Calibri" w:cs="Calibri"/>
          <w:b/>
          <w:bCs/>
          <w:iCs/>
          <w:sz w:val="22"/>
          <w:szCs w:val="22"/>
          <w:u w:val="single"/>
        </w:rPr>
      </w:pPr>
      <w:r w:rsidRPr="00D21757">
        <w:rPr>
          <w:rFonts w:ascii="Calibri" w:hAnsi="Calibri" w:cs="Calibri"/>
          <w:b/>
          <w:bCs/>
          <w:iCs/>
          <w:sz w:val="22"/>
          <w:szCs w:val="22"/>
          <w:u w:val="single"/>
        </w:rPr>
        <w:t>Il Progetto è sottoposto a VIA di competenza regionale.</w:t>
      </w:r>
    </w:p>
    <w:p w14:paraId="62B7DA04" w14:textId="56E2B27B" w:rsidR="000C0A6F" w:rsidRPr="00D21757" w:rsidRDefault="000C0A6F" w:rsidP="00F23962">
      <w:pPr>
        <w:pStyle w:val="Testonotaapidipagina"/>
        <w:pBdr>
          <w:top w:val="single" w:sz="4" w:space="1" w:color="auto"/>
          <w:left w:val="single" w:sz="4" w:space="4" w:color="auto"/>
          <w:bottom w:val="single" w:sz="4" w:space="1" w:color="auto"/>
          <w:right w:val="single" w:sz="4" w:space="4" w:color="auto"/>
        </w:pBdr>
        <w:spacing w:after="120"/>
        <w:ind w:left="284" w:hanging="284"/>
        <w:jc w:val="both"/>
        <w:rPr>
          <w:rFonts w:ascii="Calibri" w:hAnsi="Calibri" w:cs="Calibri"/>
          <w:b/>
          <w:bCs/>
          <w:iCs/>
          <w:sz w:val="22"/>
          <w:szCs w:val="22"/>
        </w:rPr>
      </w:pPr>
      <w:r w:rsidRPr="00D21757">
        <w:rPr>
          <w:rFonts w:ascii="Calibri" w:hAnsi="Calibri" w:cs="Calibri"/>
          <w:b/>
          <w:bCs/>
          <w:iCs/>
          <w:sz w:val="22"/>
          <w:szCs w:val="22"/>
        </w:rPr>
        <w:t xml:space="preserve">      Il </w:t>
      </w:r>
      <w:r w:rsidR="00A91E24">
        <w:rPr>
          <w:rFonts w:ascii="Calibri" w:hAnsi="Calibri" w:cs="Calibri"/>
          <w:b/>
          <w:bCs/>
          <w:iCs/>
          <w:sz w:val="22"/>
          <w:szCs w:val="22"/>
        </w:rPr>
        <w:t>P</w:t>
      </w:r>
      <w:r w:rsidRPr="00D21757">
        <w:rPr>
          <w:rFonts w:ascii="Calibri" w:hAnsi="Calibri" w:cs="Calibri"/>
          <w:b/>
          <w:bCs/>
          <w:iCs/>
          <w:sz w:val="22"/>
          <w:szCs w:val="22"/>
        </w:rPr>
        <w:t xml:space="preserve">roponente è tenuto a presentare specifica istanza di PAUR (art. 27 bis del D. Lgs. 152/2006) direttamente al Servizio </w:t>
      </w:r>
      <w:r w:rsidR="00C4559D">
        <w:rPr>
          <w:rFonts w:ascii="Calibri" w:hAnsi="Calibri" w:cs="Calibri"/>
          <w:b/>
          <w:bCs/>
          <w:iCs/>
          <w:sz w:val="22"/>
          <w:szCs w:val="22"/>
        </w:rPr>
        <w:t>r</w:t>
      </w:r>
      <w:r w:rsidRPr="00D21757">
        <w:rPr>
          <w:rFonts w:ascii="Calibri" w:hAnsi="Calibri" w:cs="Calibri"/>
          <w:b/>
          <w:bCs/>
          <w:iCs/>
          <w:sz w:val="22"/>
          <w:szCs w:val="22"/>
        </w:rPr>
        <w:t xml:space="preserve">egionale </w:t>
      </w:r>
      <w:r w:rsidR="00684047" w:rsidRPr="00EA1932">
        <w:rPr>
          <w:rFonts w:ascii="Calibri" w:hAnsi="Calibri" w:cs="Calibri"/>
          <w:b/>
          <w:bCs/>
          <w:iCs/>
          <w:sz w:val="22"/>
          <w:szCs w:val="22"/>
        </w:rPr>
        <w:t xml:space="preserve">Transizione Ecologica, Qualità </w:t>
      </w:r>
      <w:r w:rsidR="00684047">
        <w:rPr>
          <w:rFonts w:ascii="Calibri" w:hAnsi="Calibri" w:cs="Calibri"/>
          <w:b/>
          <w:bCs/>
          <w:iCs/>
          <w:sz w:val="22"/>
          <w:szCs w:val="22"/>
        </w:rPr>
        <w:t>d</w:t>
      </w:r>
      <w:r w:rsidR="00684047" w:rsidRPr="00EA1932">
        <w:rPr>
          <w:rFonts w:ascii="Calibri" w:hAnsi="Calibri" w:cs="Calibri"/>
          <w:b/>
          <w:bCs/>
          <w:iCs/>
          <w:sz w:val="22"/>
          <w:szCs w:val="22"/>
        </w:rPr>
        <w:t>ell’</w:t>
      </w:r>
      <w:r w:rsidR="00684047">
        <w:rPr>
          <w:rFonts w:ascii="Calibri" w:hAnsi="Calibri" w:cs="Calibri"/>
          <w:b/>
          <w:bCs/>
          <w:iCs/>
          <w:sz w:val="22"/>
          <w:szCs w:val="22"/>
        </w:rPr>
        <w:t>A</w:t>
      </w:r>
      <w:r w:rsidR="00684047" w:rsidRPr="00EA1932">
        <w:rPr>
          <w:rFonts w:ascii="Calibri" w:hAnsi="Calibri" w:cs="Calibri"/>
          <w:b/>
          <w:bCs/>
          <w:iCs/>
          <w:sz w:val="22"/>
          <w:szCs w:val="22"/>
        </w:rPr>
        <w:t xml:space="preserve">ria </w:t>
      </w:r>
      <w:r w:rsidR="00684047">
        <w:rPr>
          <w:rFonts w:ascii="Calibri" w:hAnsi="Calibri" w:cs="Calibri"/>
          <w:b/>
          <w:bCs/>
          <w:iCs/>
          <w:sz w:val="22"/>
          <w:szCs w:val="22"/>
        </w:rPr>
        <w:t>e</w:t>
      </w:r>
      <w:r w:rsidR="00684047" w:rsidRPr="00EA1932">
        <w:rPr>
          <w:rFonts w:ascii="Calibri" w:hAnsi="Calibri" w:cs="Calibri"/>
          <w:b/>
          <w:bCs/>
          <w:iCs/>
          <w:sz w:val="22"/>
          <w:szCs w:val="22"/>
        </w:rPr>
        <w:t xml:space="preserve"> Mitigazione </w:t>
      </w:r>
      <w:r w:rsidR="00684047">
        <w:rPr>
          <w:rFonts w:ascii="Calibri" w:hAnsi="Calibri" w:cs="Calibri"/>
          <w:b/>
          <w:bCs/>
          <w:iCs/>
          <w:sz w:val="22"/>
          <w:szCs w:val="22"/>
        </w:rPr>
        <w:t>d</w:t>
      </w:r>
      <w:r w:rsidR="00684047" w:rsidRPr="00EA1932">
        <w:rPr>
          <w:rFonts w:ascii="Calibri" w:hAnsi="Calibri" w:cs="Calibri"/>
          <w:b/>
          <w:bCs/>
          <w:iCs/>
          <w:sz w:val="22"/>
          <w:szCs w:val="22"/>
        </w:rPr>
        <w:t>ei Cambiamenti Climatici</w:t>
      </w:r>
      <w:r w:rsidR="00887333">
        <w:rPr>
          <w:rFonts w:ascii="Calibri" w:hAnsi="Calibri" w:cs="Calibri"/>
          <w:b/>
          <w:bCs/>
          <w:i/>
          <w:sz w:val="22"/>
          <w:szCs w:val="22"/>
        </w:rPr>
        <w:t>,</w:t>
      </w:r>
      <w:r w:rsidRPr="00D21757">
        <w:rPr>
          <w:rFonts w:ascii="Calibri" w:hAnsi="Calibri" w:cs="Calibri"/>
          <w:b/>
          <w:bCs/>
          <w:iCs/>
          <w:sz w:val="22"/>
          <w:szCs w:val="22"/>
        </w:rPr>
        <w:t xml:space="preserve"> utilizzando obbligatoriamente la relativa modulistica pubblicata sul sito web delle Valutazioni ambientali della Regione Umbria</w:t>
      </w:r>
    </w:p>
    <w:p w14:paraId="4233C7C2" w14:textId="77777777" w:rsidR="000C0A6F" w:rsidRPr="00D21757" w:rsidRDefault="000C0A6F" w:rsidP="000C0A6F">
      <w:pPr>
        <w:pStyle w:val="Testonotaapidipagina"/>
        <w:numPr>
          <w:ilvl w:val="0"/>
          <w:numId w:val="9"/>
        </w:numPr>
        <w:pBdr>
          <w:top w:val="single" w:sz="4" w:space="1" w:color="auto"/>
          <w:left w:val="single" w:sz="4" w:space="4" w:color="auto"/>
          <w:bottom w:val="single" w:sz="4" w:space="1" w:color="auto"/>
          <w:right w:val="single" w:sz="4" w:space="4" w:color="auto"/>
        </w:pBdr>
        <w:ind w:left="360"/>
        <w:rPr>
          <w:rFonts w:ascii="Calibri" w:hAnsi="Calibri" w:cs="Calibri"/>
          <w:b/>
          <w:bCs/>
          <w:iCs/>
          <w:sz w:val="22"/>
          <w:szCs w:val="22"/>
        </w:rPr>
      </w:pPr>
      <w:r w:rsidRPr="00D21757">
        <w:rPr>
          <w:rFonts w:ascii="Calibri" w:hAnsi="Calibri" w:cs="Calibri"/>
          <w:b/>
          <w:bCs/>
          <w:iCs/>
          <w:sz w:val="22"/>
          <w:szCs w:val="22"/>
          <w:u w:val="single"/>
        </w:rPr>
        <w:t>Il Progetto è sottoposto a Verifica di Assoggettabilità a VIA di competenza regionale.</w:t>
      </w:r>
    </w:p>
    <w:p w14:paraId="61E4F977" w14:textId="0AA5C204" w:rsidR="000C0A6F" w:rsidRPr="00D21757" w:rsidRDefault="000C0A6F" w:rsidP="00F23962">
      <w:pPr>
        <w:pStyle w:val="Testonotaapidipagina"/>
        <w:pBdr>
          <w:top w:val="single" w:sz="4" w:space="1" w:color="auto"/>
          <w:left w:val="single" w:sz="4" w:space="4" w:color="auto"/>
          <w:bottom w:val="single" w:sz="4" w:space="1" w:color="auto"/>
          <w:right w:val="single" w:sz="4" w:space="4" w:color="auto"/>
        </w:pBdr>
        <w:spacing w:after="120"/>
        <w:ind w:left="284" w:hanging="284"/>
        <w:jc w:val="both"/>
        <w:rPr>
          <w:rFonts w:ascii="Calibri" w:hAnsi="Calibri" w:cs="Calibri"/>
          <w:b/>
          <w:bCs/>
          <w:iCs/>
          <w:sz w:val="22"/>
          <w:szCs w:val="22"/>
        </w:rPr>
      </w:pPr>
      <w:r w:rsidRPr="00D21757">
        <w:rPr>
          <w:rFonts w:ascii="Calibri" w:hAnsi="Calibri" w:cs="Calibri"/>
          <w:b/>
          <w:bCs/>
          <w:iCs/>
          <w:sz w:val="22"/>
          <w:szCs w:val="22"/>
        </w:rPr>
        <w:t xml:space="preserve">      Il </w:t>
      </w:r>
      <w:r w:rsidR="00A91E24">
        <w:rPr>
          <w:rFonts w:ascii="Calibri" w:hAnsi="Calibri" w:cs="Calibri"/>
          <w:b/>
          <w:bCs/>
          <w:iCs/>
          <w:sz w:val="22"/>
          <w:szCs w:val="22"/>
        </w:rPr>
        <w:t>P</w:t>
      </w:r>
      <w:r w:rsidRPr="00D21757">
        <w:rPr>
          <w:rFonts w:ascii="Calibri" w:hAnsi="Calibri" w:cs="Calibri"/>
          <w:b/>
          <w:bCs/>
          <w:iCs/>
          <w:sz w:val="22"/>
          <w:szCs w:val="22"/>
        </w:rPr>
        <w:t>roponente è tenuto a presentare specifica istanza di Verifica Assoggettabilità a VIA (art. 19</w:t>
      </w:r>
      <w:r w:rsidR="00A91E24">
        <w:rPr>
          <w:rFonts w:ascii="Calibri" w:hAnsi="Calibri" w:cs="Calibri"/>
          <w:b/>
          <w:bCs/>
          <w:iCs/>
          <w:sz w:val="22"/>
          <w:szCs w:val="22"/>
        </w:rPr>
        <w:t>,</w:t>
      </w:r>
      <w:r w:rsidRPr="00D21757">
        <w:rPr>
          <w:rFonts w:ascii="Calibri" w:hAnsi="Calibri" w:cs="Calibri"/>
          <w:b/>
          <w:bCs/>
          <w:iCs/>
          <w:sz w:val="22"/>
          <w:szCs w:val="22"/>
        </w:rPr>
        <w:t xml:space="preserve"> </w:t>
      </w:r>
      <w:proofErr w:type="spellStart"/>
      <w:r w:rsidRPr="00D21757">
        <w:rPr>
          <w:rFonts w:ascii="Calibri" w:hAnsi="Calibri" w:cs="Calibri"/>
          <w:b/>
          <w:bCs/>
          <w:iCs/>
          <w:sz w:val="22"/>
          <w:szCs w:val="22"/>
        </w:rPr>
        <w:t>D.Lgs.</w:t>
      </w:r>
      <w:proofErr w:type="spellEnd"/>
      <w:r w:rsidRPr="00D21757">
        <w:rPr>
          <w:rFonts w:ascii="Calibri" w:hAnsi="Calibri" w:cs="Calibri"/>
          <w:b/>
          <w:bCs/>
          <w:iCs/>
          <w:sz w:val="22"/>
          <w:szCs w:val="22"/>
        </w:rPr>
        <w:t xml:space="preserve"> 152/2006) direttamente al </w:t>
      </w:r>
      <w:r w:rsidR="00EA1932" w:rsidRPr="00EA1932">
        <w:rPr>
          <w:rFonts w:ascii="Calibri" w:hAnsi="Calibri" w:cs="Calibri"/>
          <w:b/>
          <w:bCs/>
          <w:iCs/>
          <w:sz w:val="22"/>
          <w:szCs w:val="22"/>
        </w:rPr>
        <w:t xml:space="preserve">Servizio Transizione Ecologica, Qualità </w:t>
      </w:r>
      <w:r w:rsidR="00EA1932">
        <w:rPr>
          <w:rFonts w:ascii="Calibri" w:hAnsi="Calibri" w:cs="Calibri"/>
          <w:b/>
          <w:bCs/>
          <w:iCs/>
          <w:sz w:val="22"/>
          <w:szCs w:val="22"/>
        </w:rPr>
        <w:t>d</w:t>
      </w:r>
      <w:r w:rsidR="00EA1932" w:rsidRPr="00EA1932">
        <w:rPr>
          <w:rFonts w:ascii="Calibri" w:hAnsi="Calibri" w:cs="Calibri"/>
          <w:b/>
          <w:bCs/>
          <w:iCs/>
          <w:sz w:val="22"/>
          <w:szCs w:val="22"/>
        </w:rPr>
        <w:t>ell’</w:t>
      </w:r>
      <w:r w:rsidR="00EA1932">
        <w:rPr>
          <w:rFonts w:ascii="Calibri" w:hAnsi="Calibri" w:cs="Calibri"/>
          <w:b/>
          <w:bCs/>
          <w:iCs/>
          <w:sz w:val="22"/>
          <w:szCs w:val="22"/>
        </w:rPr>
        <w:t>A</w:t>
      </w:r>
      <w:r w:rsidR="00EA1932" w:rsidRPr="00EA1932">
        <w:rPr>
          <w:rFonts w:ascii="Calibri" w:hAnsi="Calibri" w:cs="Calibri"/>
          <w:b/>
          <w:bCs/>
          <w:iCs/>
          <w:sz w:val="22"/>
          <w:szCs w:val="22"/>
        </w:rPr>
        <w:t xml:space="preserve">ria </w:t>
      </w:r>
      <w:r w:rsidR="00EA1932">
        <w:rPr>
          <w:rFonts w:ascii="Calibri" w:hAnsi="Calibri" w:cs="Calibri"/>
          <w:b/>
          <w:bCs/>
          <w:iCs/>
          <w:sz w:val="22"/>
          <w:szCs w:val="22"/>
        </w:rPr>
        <w:t>e</w:t>
      </w:r>
      <w:r w:rsidR="00EA1932" w:rsidRPr="00EA1932">
        <w:rPr>
          <w:rFonts w:ascii="Calibri" w:hAnsi="Calibri" w:cs="Calibri"/>
          <w:b/>
          <w:bCs/>
          <w:iCs/>
          <w:sz w:val="22"/>
          <w:szCs w:val="22"/>
        </w:rPr>
        <w:t xml:space="preserve"> Mitigazione </w:t>
      </w:r>
      <w:r w:rsidR="00EA1932">
        <w:rPr>
          <w:rFonts w:ascii="Calibri" w:hAnsi="Calibri" w:cs="Calibri"/>
          <w:b/>
          <w:bCs/>
          <w:iCs/>
          <w:sz w:val="22"/>
          <w:szCs w:val="22"/>
        </w:rPr>
        <w:t>d</w:t>
      </w:r>
      <w:r w:rsidR="00EA1932" w:rsidRPr="00EA1932">
        <w:rPr>
          <w:rFonts w:ascii="Calibri" w:hAnsi="Calibri" w:cs="Calibri"/>
          <w:b/>
          <w:bCs/>
          <w:iCs/>
          <w:sz w:val="22"/>
          <w:szCs w:val="22"/>
        </w:rPr>
        <w:t>ei Cambiamenti Climatici</w:t>
      </w:r>
      <w:r w:rsidR="00887333">
        <w:rPr>
          <w:rFonts w:ascii="Calibri" w:hAnsi="Calibri" w:cs="Calibri"/>
          <w:b/>
          <w:bCs/>
          <w:i/>
          <w:sz w:val="22"/>
          <w:szCs w:val="22"/>
        </w:rPr>
        <w:t>,</w:t>
      </w:r>
      <w:r w:rsidR="00FD02A2">
        <w:rPr>
          <w:rFonts w:ascii="Calibri" w:hAnsi="Calibri" w:cs="Calibri"/>
          <w:b/>
          <w:bCs/>
          <w:iCs/>
          <w:sz w:val="22"/>
          <w:szCs w:val="22"/>
        </w:rPr>
        <w:t xml:space="preserve"> </w:t>
      </w:r>
      <w:r w:rsidRPr="00D21757">
        <w:rPr>
          <w:rFonts w:ascii="Calibri" w:hAnsi="Calibri" w:cs="Calibri"/>
          <w:b/>
          <w:bCs/>
          <w:iCs/>
          <w:sz w:val="22"/>
          <w:szCs w:val="22"/>
        </w:rPr>
        <w:t>utilizzando obbligatoriamente la relativa modulistica pubblicata sul sito web delle Valutazioni ambientali della Regione Umbria</w:t>
      </w:r>
    </w:p>
    <w:p w14:paraId="28432B57" w14:textId="2FCD5A4C" w:rsidR="000C0A6F" w:rsidRPr="00FD02A2" w:rsidRDefault="000C0A6F" w:rsidP="000C0A6F">
      <w:pPr>
        <w:pStyle w:val="Testonotaapidipagina"/>
        <w:numPr>
          <w:ilvl w:val="0"/>
          <w:numId w:val="9"/>
        </w:numPr>
        <w:pBdr>
          <w:top w:val="single" w:sz="4" w:space="1" w:color="auto"/>
          <w:left w:val="single" w:sz="4" w:space="4" w:color="auto"/>
          <w:bottom w:val="single" w:sz="4" w:space="1" w:color="auto"/>
          <w:right w:val="single" w:sz="4" w:space="4" w:color="auto"/>
        </w:pBdr>
        <w:ind w:left="360"/>
        <w:rPr>
          <w:rFonts w:ascii="Calibri" w:hAnsi="Calibri" w:cs="Calibri"/>
          <w:b/>
          <w:bCs/>
          <w:iCs/>
          <w:sz w:val="22"/>
          <w:szCs w:val="22"/>
        </w:rPr>
      </w:pPr>
      <w:r w:rsidRPr="00D21757">
        <w:rPr>
          <w:rFonts w:ascii="Calibri" w:hAnsi="Calibri" w:cs="Calibri"/>
          <w:b/>
          <w:bCs/>
          <w:iCs/>
          <w:sz w:val="22"/>
          <w:szCs w:val="22"/>
          <w:u w:val="single"/>
        </w:rPr>
        <w:t>Il Progetto è escluso dalla VIA e dalla Verifica di Assoggettabilità a VIA di competenza regionale</w:t>
      </w:r>
    </w:p>
    <w:p w14:paraId="740DD239" w14:textId="77777777" w:rsidR="00FD02A2" w:rsidRPr="00750DFC" w:rsidRDefault="00FD02A2" w:rsidP="00FD02A2">
      <w:pPr>
        <w:pStyle w:val="Testonotaapidipagina"/>
        <w:pBdr>
          <w:top w:val="single" w:sz="4" w:space="1" w:color="auto"/>
          <w:left w:val="single" w:sz="4" w:space="4" w:color="auto"/>
          <w:bottom w:val="single" w:sz="4" w:space="1" w:color="auto"/>
          <w:right w:val="single" w:sz="4" w:space="4" w:color="auto"/>
        </w:pBdr>
        <w:rPr>
          <w:rFonts w:ascii="Calibri" w:hAnsi="Calibri" w:cs="Calibri"/>
          <w:b/>
          <w:bCs/>
          <w:iCs/>
          <w:sz w:val="22"/>
          <w:szCs w:val="22"/>
        </w:rPr>
      </w:pPr>
    </w:p>
    <w:p w14:paraId="2A898468" w14:textId="77777777" w:rsidR="00750DFC" w:rsidRPr="00D21757" w:rsidRDefault="00750DFC" w:rsidP="00FD02A2">
      <w:pPr>
        <w:pStyle w:val="Testonotaapidipagina"/>
        <w:pBdr>
          <w:top w:val="single" w:sz="4" w:space="1" w:color="auto"/>
          <w:left w:val="single" w:sz="4" w:space="22" w:color="auto"/>
          <w:bottom w:val="single" w:sz="4" w:space="1" w:color="auto"/>
          <w:right w:val="single" w:sz="4" w:space="4" w:color="auto"/>
        </w:pBdr>
        <w:ind w:left="360"/>
        <w:rPr>
          <w:rFonts w:ascii="Calibri" w:hAnsi="Calibri" w:cs="Calibri"/>
          <w:b/>
          <w:bCs/>
          <w:iCs/>
          <w:sz w:val="22"/>
          <w:szCs w:val="22"/>
        </w:rPr>
      </w:pPr>
    </w:p>
    <w:p w14:paraId="71F35B96" w14:textId="33FD1330" w:rsidR="000C0A6F" w:rsidRPr="00D21757" w:rsidRDefault="000C0A6F" w:rsidP="006A4464">
      <w:pPr>
        <w:pStyle w:val="Testonotaapidipagina"/>
        <w:pBdr>
          <w:top w:val="single" w:sz="4" w:space="1" w:color="auto"/>
          <w:left w:val="single" w:sz="4" w:space="4" w:color="auto"/>
          <w:bottom w:val="single" w:sz="4" w:space="1" w:color="auto"/>
          <w:right w:val="single" w:sz="4" w:space="4" w:color="auto"/>
        </w:pBdr>
        <w:jc w:val="both"/>
        <w:rPr>
          <w:rFonts w:ascii="Calibri" w:hAnsi="Calibri" w:cs="Calibri"/>
          <w:b/>
          <w:bCs/>
          <w:iCs/>
          <w:sz w:val="22"/>
          <w:szCs w:val="22"/>
        </w:rPr>
      </w:pPr>
      <w:r w:rsidRPr="00D21757">
        <w:rPr>
          <w:rFonts w:ascii="Calibri" w:hAnsi="Calibri" w:cs="Calibri"/>
          <w:b/>
          <w:bCs/>
          <w:iCs/>
          <w:sz w:val="22"/>
          <w:szCs w:val="22"/>
        </w:rPr>
        <w:t>Le modifiche, estensioni o adeguamenti tecnici, che a giudizio del Proponente, sono ascrivibili all</w:t>
      </w:r>
      <w:r w:rsidR="00887945">
        <w:rPr>
          <w:rFonts w:ascii="Calibri" w:hAnsi="Calibri" w:cs="Calibri"/>
          <w:b/>
          <w:bCs/>
          <w:iCs/>
          <w:sz w:val="22"/>
          <w:szCs w:val="22"/>
        </w:rPr>
        <w:t>e</w:t>
      </w:r>
      <w:r w:rsidRPr="00D21757">
        <w:rPr>
          <w:rFonts w:ascii="Calibri" w:hAnsi="Calibri" w:cs="Calibri"/>
          <w:b/>
          <w:bCs/>
          <w:iCs/>
          <w:sz w:val="22"/>
          <w:szCs w:val="22"/>
        </w:rPr>
        <w:t xml:space="preserve"> fattispecie di cui all’art. 6</w:t>
      </w:r>
      <w:r w:rsidR="00887945">
        <w:rPr>
          <w:rFonts w:ascii="Calibri" w:hAnsi="Calibri" w:cs="Calibri"/>
          <w:b/>
          <w:bCs/>
          <w:iCs/>
          <w:sz w:val="22"/>
          <w:szCs w:val="22"/>
        </w:rPr>
        <w:t>,</w:t>
      </w:r>
      <w:r w:rsidRPr="00D21757">
        <w:rPr>
          <w:rFonts w:ascii="Calibri" w:hAnsi="Calibri" w:cs="Calibri"/>
          <w:b/>
          <w:bCs/>
          <w:iCs/>
          <w:sz w:val="22"/>
          <w:szCs w:val="22"/>
        </w:rPr>
        <w:t xml:space="preserve"> comm</w:t>
      </w:r>
      <w:r w:rsidR="00887945">
        <w:rPr>
          <w:rFonts w:ascii="Calibri" w:hAnsi="Calibri" w:cs="Calibri"/>
          <w:b/>
          <w:bCs/>
          <w:iCs/>
          <w:sz w:val="22"/>
          <w:szCs w:val="22"/>
        </w:rPr>
        <w:t>i</w:t>
      </w:r>
      <w:r w:rsidRPr="00D21757">
        <w:rPr>
          <w:rFonts w:ascii="Calibri" w:hAnsi="Calibri" w:cs="Calibri"/>
          <w:b/>
          <w:bCs/>
          <w:iCs/>
          <w:sz w:val="22"/>
          <w:szCs w:val="22"/>
        </w:rPr>
        <w:t xml:space="preserve"> 9 e 9 bis del D. Lgs. 152/2006 sono trattate al punto </w:t>
      </w:r>
      <w:r w:rsidR="009D1DC4">
        <w:rPr>
          <w:rFonts w:ascii="Calibri" w:hAnsi="Calibri" w:cs="Calibri"/>
          <w:b/>
          <w:bCs/>
          <w:iCs/>
          <w:sz w:val="22"/>
          <w:szCs w:val="22"/>
        </w:rPr>
        <w:t>“</w:t>
      </w:r>
      <w:r w:rsidRPr="00D21757">
        <w:rPr>
          <w:rFonts w:ascii="Calibri" w:hAnsi="Calibri" w:cs="Calibri"/>
          <w:b/>
          <w:bCs/>
          <w:iCs/>
          <w:sz w:val="22"/>
          <w:szCs w:val="22"/>
        </w:rPr>
        <w:t>G</w:t>
      </w:r>
      <w:r w:rsidR="009D1DC4">
        <w:rPr>
          <w:rFonts w:ascii="Calibri" w:hAnsi="Calibri" w:cs="Calibri"/>
          <w:b/>
          <w:bCs/>
          <w:iCs/>
          <w:sz w:val="22"/>
          <w:szCs w:val="22"/>
        </w:rPr>
        <w:t>”</w:t>
      </w:r>
      <w:r w:rsidRPr="00D21757">
        <w:rPr>
          <w:rFonts w:ascii="Calibri" w:hAnsi="Calibri" w:cs="Calibri"/>
          <w:b/>
          <w:bCs/>
          <w:iCs/>
          <w:sz w:val="22"/>
          <w:szCs w:val="22"/>
        </w:rPr>
        <w:t xml:space="preserve"> della </w:t>
      </w:r>
      <w:r w:rsidR="009D1DC4">
        <w:rPr>
          <w:rFonts w:ascii="Calibri" w:hAnsi="Calibri" w:cs="Calibri"/>
          <w:b/>
          <w:bCs/>
          <w:iCs/>
          <w:sz w:val="22"/>
          <w:szCs w:val="22"/>
        </w:rPr>
        <w:t>C</w:t>
      </w:r>
      <w:r w:rsidRPr="00D21757">
        <w:rPr>
          <w:rFonts w:ascii="Calibri" w:hAnsi="Calibri" w:cs="Calibri"/>
          <w:b/>
          <w:bCs/>
          <w:iCs/>
          <w:sz w:val="22"/>
          <w:szCs w:val="22"/>
        </w:rPr>
        <w:t>heck list</w:t>
      </w:r>
      <w:r w:rsidR="009D1DC4">
        <w:rPr>
          <w:rFonts w:ascii="Calibri" w:hAnsi="Calibri" w:cs="Calibri"/>
          <w:b/>
          <w:bCs/>
          <w:iCs/>
          <w:sz w:val="22"/>
          <w:szCs w:val="22"/>
        </w:rPr>
        <w:t>.</w:t>
      </w:r>
    </w:p>
    <w:p w14:paraId="7EA8978F" w14:textId="77777777" w:rsidR="00D754D1" w:rsidRDefault="00D754D1" w:rsidP="008F5194">
      <w:pPr>
        <w:tabs>
          <w:tab w:val="right" w:leader="dot" w:pos="1701"/>
        </w:tabs>
        <w:spacing w:line="276" w:lineRule="auto"/>
        <w:ind w:right="-1"/>
        <w:rPr>
          <w:rFonts w:asciiTheme="majorHAnsi" w:eastAsia="Calibri" w:hAnsiTheme="majorHAnsi" w:cstheme="majorHAnsi"/>
          <w:b/>
          <w:bCs/>
          <w:i/>
          <w:iCs/>
          <w:sz w:val="4"/>
          <w:szCs w:val="4"/>
          <w:lang w:eastAsia="en-US"/>
        </w:rPr>
      </w:pPr>
    </w:p>
    <w:p w14:paraId="08526917" w14:textId="117CE85C" w:rsidR="00354F98" w:rsidRDefault="00354F98" w:rsidP="008F5194">
      <w:pPr>
        <w:tabs>
          <w:tab w:val="right" w:leader="dot" w:pos="1701"/>
        </w:tabs>
        <w:spacing w:line="276" w:lineRule="auto"/>
        <w:ind w:right="-1"/>
        <w:rPr>
          <w:rFonts w:asciiTheme="majorHAnsi" w:eastAsia="Calibri" w:hAnsiTheme="majorHAnsi" w:cstheme="majorHAnsi"/>
          <w:b/>
          <w:bCs/>
          <w:i/>
          <w:iCs/>
          <w:sz w:val="4"/>
          <w:szCs w:val="4"/>
          <w:lang w:eastAsia="en-US"/>
        </w:rPr>
      </w:pPr>
    </w:p>
    <w:p w14:paraId="7FEAC4E5" w14:textId="6C907D39" w:rsidR="006115E5" w:rsidRDefault="006115E5" w:rsidP="008F5194">
      <w:pPr>
        <w:tabs>
          <w:tab w:val="right" w:leader="dot" w:pos="1701"/>
        </w:tabs>
        <w:spacing w:line="276" w:lineRule="auto"/>
        <w:ind w:right="-1"/>
        <w:rPr>
          <w:rFonts w:asciiTheme="majorHAnsi" w:eastAsia="Calibri" w:hAnsiTheme="majorHAnsi" w:cstheme="majorHAnsi"/>
          <w:b/>
          <w:bCs/>
          <w:i/>
          <w:iCs/>
          <w:sz w:val="4"/>
          <w:szCs w:val="4"/>
          <w:lang w:eastAsia="en-US"/>
        </w:rPr>
      </w:pPr>
    </w:p>
    <w:p w14:paraId="7E20F39B" w14:textId="77777777" w:rsidR="006115E5" w:rsidRDefault="006115E5" w:rsidP="008F5194">
      <w:pPr>
        <w:tabs>
          <w:tab w:val="right" w:leader="dot" w:pos="1701"/>
        </w:tabs>
        <w:spacing w:line="276" w:lineRule="auto"/>
        <w:ind w:right="-1"/>
        <w:rPr>
          <w:rFonts w:asciiTheme="majorHAnsi" w:eastAsia="Calibri" w:hAnsiTheme="majorHAnsi" w:cstheme="majorHAnsi"/>
          <w:b/>
          <w:bCs/>
          <w:i/>
          <w:iCs/>
          <w:sz w:val="4"/>
          <w:szCs w:val="4"/>
          <w:lang w:eastAsia="en-US"/>
        </w:rPr>
      </w:pPr>
    </w:p>
    <w:p w14:paraId="41018A71" w14:textId="77777777" w:rsidR="00D754D1" w:rsidRPr="008F5194" w:rsidRDefault="00D754D1" w:rsidP="008F5194">
      <w:pPr>
        <w:tabs>
          <w:tab w:val="right" w:leader="dot" w:pos="1701"/>
        </w:tabs>
        <w:spacing w:line="276" w:lineRule="auto"/>
        <w:ind w:right="-1"/>
        <w:rPr>
          <w:rFonts w:asciiTheme="majorHAnsi" w:eastAsia="Calibri" w:hAnsiTheme="majorHAnsi" w:cstheme="majorHAnsi"/>
          <w:b/>
          <w:bCs/>
          <w:i/>
          <w:iCs/>
          <w:sz w:val="4"/>
          <w:szCs w:val="4"/>
          <w:lang w:eastAsia="en-US"/>
        </w:rPr>
      </w:pPr>
    </w:p>
    <w:tbl>
      <w:tblPr>
        <w:tblpPr w:leftFromText="142" w:rightFromText="142" w:vertAnchor="text" w:horzAnchor="margin" w:tblpY="53"/>
        <w:tblOverlap w:val="never"/>
        <w:tblW w:w="9639" w:type="dxa"/>
        <w:tblLayout w:type="fixed"/>
        <w:tblLook w:val="04A0" w:firstRow="1" w:lastRow="0" w:firstColumn="1" w:lastColumn="0" w:noHBand="0" w:noVBand="1"/>
      </w:tblPr>
      <w:tblGrid>
        <w:gridCol w:w="9639"/>
      </w:tblGrid>
      <w:tr w:rsidR="005C6B40" w:rsidRPr="00EE30C4" w14:paraId="2749BEDB" w14:textId="77777777" w:rsidTr="005C6B40">
        <w:trPr>
          <w:trHeight w:val="340"/>
        </w:trPr>
        <w:tc>
          <w:tcPr>
            <w:tcW w:w="9639" w:type="dxa"/>
            <w:shd w:val="clear" w:color="auto" w:fill="D9D9D9"/>
            <w:vAlign w:val="center"/>
          </w:tcPr>
          <w:p w14:paraId="64FF0AAF" w14:textId="77777777" w:rsidR="005C6B40" w:rsidRPr="00EE30C4" w:rsidRDefault="005C6B40" w:rsidP="005C6B40">
            <w:pPr>
              <w:autoSpaceDE w:val="0"/>
              <w:autoSpaceDN w:val="0"/>
              <w:adjustRightInd w:val="0"/>
              <w:spacing w:before="60" w:line="260" w:lineRule="exact"/>
              <w:ind w:right="-1"/>
              <w:rPr>
                <w:rFonts w:asciiTheme="majorHAnsi" w:hAnsiTheme="majorHAnsi" w:cstheme="majorHAnsi"/>
                <w:b/>
                <w:color w:val="000000"/>
                <w:sz w:val="22"/>
                <w:szCs w:val="22"/>
              </w:rPr>
            </w:pPr>
            <w:r w:rsidRPr="00EE30C4">
              <w:rPr>
                <w:rFonts w:asciiTheme="majorHAnsi" w:hAnsiTheme="majorHAnsi" w:cstheme="majorHAnsi"/>
                <w:b/>
                <w:sz w:val="22"/>
                <w:szCs w:val="22"/>
              </w:rPr>
              <w:t>TITOLO DEL PROGETTO</w:t>
            </w:r>
          </w:p>
        </w:tc>
      </w:tr>
      <w:tr w:rsidR="005C6B40" w:rsidRPr="00EE30C4" w14:paraId="70E910BA" w14:textId="77777777" w:rsidTr="008F5194">
        <w:trPr>
          <w:trHeight w:val="355"/>
        </w:trPr>
        <w:tc>
          <w:tcPr>
            <w:tcW w:w="9639" w:type="dxa"/>
            <w:tcBorders>
              <w:top w:val="dashed" w:sz="4" w:space="0" w:color="auto"/>
              <w:bottom w:val="dashed" w:sz="4" w:space="0" w:color="auto"/>
            </w:tcBorders>
            <w:shd w:val="clear" w:color="auto" w:fill="auto"/>
            <w:vAlign w:val="center"/>
          </w:tcPr>
          <w:p w14:paraId="4E461038" w14:textId="77777777" w:rsidR="005C6B40" w:rsidRPr="00EE30C4" w:rsidDel="00093E7E" w:rsidRDefault="005C6B40" w:rsidP="008F5194">
            <w:pPr>
              <w:pStyle w:val="Paragrafoelenco"/>
              <w:autoSpaceDE w:val="0"/>
              <w:autoSpaceDN w:val="0"/>
              <w:adjustRightInd w:val="0"/>
              <w:spacing w:line="220" w:lineRule="exact"/>
              <w:ind w:left="0"/>
              <w:contextualSpacing w:val="0"/>
              <w:rPr>
                <w:rFonts w:asciiTheme="majorHAnsi" w:hAnsiTheme="majorHAnsi" w:cstheme="majorHAnsi"/>
                <w:i/>
                <w:sz w:val="22"/>
                <w:szCs w:val="22"/>
              </w:rPr>
            </w:pPr>
          </w:p>
        </w:tc>
      </w:tr>
      <w:tr w:rsidR="00D754D1" w:rsidRPr="00EE30C4" w14:paraId="5C379F69" w14:textId="77777777" w:rsidTr="008F5194">
        <w:trPr>
          <w:trHeight w:val="355"/>
        </w:trPr>
        <w:tc>
          <w:tcPr>
            <w:tcW w:w="9639" w:type="dxa"/>
            <w:tcBorders>
              <w:top w:val="dashed" w:sz="4" w:space="0" w:color="auto"/>
              <w:bottom w:val="dashed" w:sz="4" w:space="0" w:color="auto"/>
            </w:tcBorders>
            <w:shd w:val="clear" w:color="auto" w:fill="auto"/>
            <w:vAlign w:val="center"/>
          </w:tcPr>
          <w:p w14:paraId="00BFE16C" w14:textId="77777777" w:rsidR="00D754D1" w:rsidRPr="00EE30C4" w:rsidDel="00093E7E" w:rsidRDefault="00D754D1" w:rsidP="008F5194">
            <w:pPr>
              <w:pStyle w:val="Paragrafoelenco"/>
              <w:autoSpaceDE w:val="0"/>
              <w:autoSpaceDN w:val="0"/>
              <w:adjustRightInd w:val="0"/>
              <w:spacing w:line="220" w:lineRule="exact"/>
              <w:ind w:left="0"/>
              <w:contextualSpacing w:val="0"/>
              <w:rPr>
                <w:rFonts w:asciiTheme="majorHAnsi" w:hAnsiTheme="majorHAnsi" w:cstheme="majorHAnsi"/>
                <w:i/>
                <w:sz w:val="22"/>
                <w:szCs w:val="22"/>
              </w:rPr>
            </w:pPr>
          </w:p>
        </w:tc>
      </w:tr>
      <w:tr w:rsidR="00D754D1" w:rsidRPr="00EE30C4" w14:paraId="644836DD" w14:textId="77777777" w:rsidTr="008F5194">
        <w:trPr>
          <w:trHeight w:val="355"/>
        </w:trPr>
        <w:tc>
          <w:tcPr>
            <w:tcW w:w="9639" w:type="dxa"/>
            <w:tcBorders>
              <w:top w:val="dashed" w:sz="4" w:space="0" w:color="auto"/>
              <w:bottom w:val="dashed" w:sz="4" w:space="0" w:color="auto"/>
            </w:tcBorders>
            <w:shd w:val="clear" w:color="auto" w:fill="auto"/>
            <w:vAlign w:val="center"/>
          </w:tcPr>
          <w:p w14:paraId="11577C4C" w14:textId="77777777" w:rsidR="00D754D1" w:rsidRPr="00EE30C4" w:rsidDel="00093E7E" w:rsidRDefault="00D754D1" w:rsidP="008F5194">
            <w:pPr>
              <w:pStyle w:val="Paragrafoelenco"/>
              <w:autoSpaceDE w:val="0"/>
              <w:autoSpaceDN w:val="0"/>
              <w:adjustRightInd w:val="0"/>
              <w:spacing w:line="220" w:lineRule="exact"/>
              <w:ind w:left="0"/>
              <w:contextualSpacing w:val="0"/>
              <w:rPr>
                <w:rFonts w:asciiTheme="majorHAnsi" w:hAnsiTheme="majorHAnsi" w:cstheme="majorHAnsi"/>
                <w:i/>
                <w:sz w:val="22"/>
                <w:szCs w:val="22"/>
              </w:rPr>
            </w:pPr>
          </w:p>
        </w:tc>
      </w:tr>
      <w:tr w:rsidR="00D754D1" w:rsidRPr="00EE30C4" w14:paraId="234750DD" w14:textId="77777777" w:rsidTr="00D754D1">
        <w:trPr>
          <w:trHeight w:val="355"/>
        </w:trPr>
        <w:tc>
          <w:tcPr>
            <w:tcW w:w="9639" w:type="dxa"/>
            <w:tcBorders>
              <w:top w:val="dashed" w:sz="4" w:space="0" w:color="auto"/>
            </w:tcBorders>
            <w:shd w:val="clear" w:color="auto" w:fill="auto"/>
            <w:vAlign w:val="center"/>
          </w:tcPr>
          <w:p w14:paraId="7EEE9E99" w14:textId="77777777" w:rsidR="00D754D1" w:rsidRPr="00EE30C4" w:rsidDel="00093E7E" w:rsidRDefault="00D754D1" w:rsidP="008F5194">
            <w:pPr>
              <w:pStyle w:val="Paragrafoelenco"/>
              <w:autoSpaceDE w:val="0"/>
              <w:autoSpaceDN w:val="0"/>
              <w:adjustRightInd w:val="0"/>
              <w:spacing w:line="220" w:lineRule="exact"/>
              <w:ind w:left="0"/>
              <w:contextualSpacing w:val="0"/>
              <w:rPr>
                <w:rFonts w:asciiTheme="majorHAnsi" w:hAnsiTheme="majorHAnsi" w:cstheme="majorHAnsi"/>
                <w:i/>
                <w:sz w:val="22"/>
                <w:szCs w:val="22"/>
              </w:rPr>
            </w:pPr>
          </w:p>
        </w:tc>
      </w:tr>
      <w:tr w:rsidR="005C6B40" w:rsidRPr="00EE30C4" w14:paraId="394AFFF5" w14:textId="77777777" w:rsidTr="005C6B40">
        <w:trPr>
          <w:trHeight w:val="329"/>
        </w:trPr>
        <w:tc>
          <w:tcPr>
            <w:tcW w:w="9639" w:type="dxa"/>
            <w:shd w:val="clear" w:color="auto" w:fill="D9D9D9"/>
            <w:vAlign w:val="center"/>
          </w:tcPr>
          <w:p w14:paraId="3C0F7D69" w14:textId="77777777" w:rsidR="005C6B40" w:rsidRPr="00EE30C4" w:rsidRDefault="005C6B40" w:rsidP="005C6B40">
            <w:pPr>
              <w:autoSpaceDE w:val="0"/>
              <w:autoSpaceDN w:val="0"/>
              <w:adjustRightInd w:val="0"/>
              <w:spacing w:before="60" w:line="260" w:lineRule="exact"/>
              <w:ind w:right="-1"/>
              <w:rPr>
                <w:rFonts w:asciiTheme="majorHAnsi" w:hAnsiTheme="majorHAnsi" w:cstheme="majorHAnsi"/>
                <w:b/>
                <w:sz w:val="22"/>
                <w:szCs w:val="22"/>
              </w:rPr>
            </w:pPr>
            <w:r w:rsidRPr="00EE30C4">
              <w:rPr>
                <w:rFonts w:asciiTheme="majorHAnsi" w:hAnsiTheme="majorHAnsi" w:cstheme="majorHAnsi"/>
                <w:b/>
                <w:sz w:val="22"/>
                <w:szCs w:val="22"/>
              </w:rPr>
              <w:t>DESCRIZIONE DEL PROGETTO (e delle opere funzionalmente connesse, se presenti)</w:t>
            </w:r>
          </w:p>
        </w:tc>
      </w:tr>
      <w:tr w:rsidR="005C6B40" w:rsidRPr="00EE30C4" w14:paraId="2A512386" w14:textId="77777777" w:rsidTr="008F5194">
        <w:trPr>
          <w:trHeight w:val="399"/>
        </w:trPr>
        <w:tc>
          <w:tcPr>
            <w:tcW w:w="9639" w:type="dxa"/>
            <w:tcBorders>
              <w:top w:val="dashed" w:sz="4" w:space="0" w:color="auto"/>
              <w:bottom w:val="dashed" w:sz="4" w:space="0" w:color="auto"/>
            </w:tcBorders>
            <w:shd w:val="clear" w:color="auto" w:fill="auto"/>
            <w:vAlign w:val="center"/>
          </w:tcPr>
          <w:p w14:paraId="5EDEF45B" w14:textId="77777777" w:rsidR="005C6B40" w:rsidRPr="00EE30C4" w:rsidRDefault="005C6B40" w:rsidP="005C6B40">
            <w:pPr>
              <w:spacing w:before="120" w:line="200" w:lineRule="exact"/>
              <w:ind w:right="-1"/>
              <w:jc w:val="center"/>
              <w:rPr>
                <w:rFonts w:asciiTheme="majorHAnsi" w:eastAsia="Calibri" w:hAnsiTheme="majorHAnsi" w:cstheme="majorHAnsi"/>
                <w:sz w:val="22"/>
                <w:szCs w:val="22"/>
                <w:lang w:eastAsia="en-US"/>
              </w:rPr>
            </w:pPr>
          </w:p>
        </w:tc>
      </w:tr>
      <w:tr w:rsidR="00D754D1" w:rsidRPr="00EE30C4" w14:paraId="3792158F" w14:textId="77777777" w:rsidTr="008F5194">
        <w:trPr>
          <w:trHeight w:val="399"/>
        </w:trPr>
        <w:tc>
          <w:tcPr>
            <w:tcW w:w="9639" w:type="dxa"/>
            <w:tcBorders>
              <w:top w:val="dashed" w:sz="4" w:space="0" w:color="auto"/>
              <w:bottom w:val="dashed" w:sz="4" w:space="0" w:color="auto"/>
            </w:tcBorders>
            <w:shd w:val="clear" w:color="auto" w:fill="auto"/>
            <w:vAlign w:val="center"/>
          </w:tcPr>
          <w:p w14:paraId="4C1AB4AC" w14:textId="77777777" w:rsidR="00D754D1" w:rsidRPr="00EE30C4" w:rsidRDefault="00D754D1" w:rsidP="005C6B40">
            <w:pPr>
              <w:spacing w:before="120" w:line="200" w:lineRule="exact"/>
              <w:ind w:right="-1"/>
              <w:jc w:val="center"/>
              <w:rPr>
                <w:rFonts w:asciiTheme="majorHAnsi" w:eastAsia="Calibri" w:hAnsiTheme="majorHAnsi" w:cstheme="majorHAnsi"/>
                <w:sz w:val="22"/>
                <w:szCs w:val="22"/>
                <w:lang w:eastAsia="en-US"/>
              </w:rPr>
            </w:pPr>
          </w:p>
        </w:tc>
      </w:tr>
      <w:tr w:rsidR="006115E5" w:rsidRPr="00EE30C4" w14:paraId="1CA56E15" w14:textId="77777777" w:rsidTr="008F5194">
        <w:trPr>
          <w:trHeight w:val="399"/>
        </w:trPr>
        <w:tc>
          <w:tcPr>
            <w:tcW w:w="9639" w:type="dxa"/>
            <w:tcBorders>
              <w:top w:val="dashed" w:sz="4" w:space="0" w:color="auto"/>
              <w:bottom w:val="dashed" w:sz="4" w:space="0" w:color="auto"/>
            </w:tcBorders>
            <w:shd w:val="clear" w:color="auto" w:fill="auto"/>
            <w:vAlign w:val="center"/>
          </w:tcPr>
          <w:p w14:paraId="12AD47BA" w14:textId="77777777" w:rsidR="006115E5" w:rsidRPr="00EE30C4" w:rsidRDefault="006115E5" w:rsidP="005C6B40">
            <w:pPr>
              <w:spacing w:before="120" w:line="200" w:lineRule="exact"/>
              <w:ind w:right="-1"/>
              <w:jc w:val="center"/>
              <w:rPr>
                <w:rFonts w:asciiTheme="majorHAnsi" w:eastAsia="Calibri" w:hAnsiTheme="majorHAnsi" w:cstheme="majorHAnsi"/>
                <w:sz w:val="22"/>
                <w:szCs w:val="22"/>
                <w:lang w:eastAsia="en-US"/>
              </w:rPr>
            </w:pPr>
          </w:p>
        </w:tc>
      </w:tr>
      <w:tr w:rsidR="00D754D1" w:rsidRPr="00EE30C4" w14:paraId="6A6137EE" w14:textId="77777777" w:rsidTr="008F5194">
        <w:trPr>
          <w:trHeight w:val="399"/>
        </w:trPr>
        <w:tc>
          <w:tcPr>
            <w:tcW w:w="9639" w:type="dxa"/>
            <w:tcBorders>
              <w:top w:val="dashed" w:sz="4" w:space="0" w:color="auto"/>
              <w:bottom w:val="dashed" w:sz="4" w:space="0" w:color="auto"/>
            </w:tcBorders>
            <w:shd w:val="clear" w:color="auto" w:fill="auto"/>
            <w:vAlign w:val="center"/>
          </w:tcPr>
          <w:p w14:paraId="30DB5BE5" w14:textId="77777777" w:rsidR="00D754D1" w:rsidRPr="00EE30C4" w:rsidRDefault="00D754D1" w:rsidP="005C6B40">
            <w:pPr>
              <w:spacing w:before="120" w:line="200" w:lineRule="exact"/>
              <w:ind w:right="-1"/>
              <w:jc w:val="center"/>
              <w:rPr>
                <w:rFonts w:asciiTheme="majorHAnsi" w:eastAsia="Calibri" w:hAnsiTheme="majorHAnsi" w:cstheme="majorHAnsi"/>
                <w:sz w:val="22"/>
                <w:szCs w:val="22"/>
                <w:lang w:eastAsia="en-US"/>
              </w:rPr>
            </w:pPr>
          </w:p>
        </w:tc>
      </w:tr>
      <w:tr w:rsidR="00D754D1" w:rsidRPr="00EE30C4" w14:paraId="25E552F4" w14:textId="77777777" w:rsidTr="008F5194">
        <w:trPr>
          <w:trHeight w:val="399"/>
        </w:trPr>
        <w:tc>
          <w:tcPr>
            <w:tcW w:w="9639" w:type="dxa"/>
            <w:tcBorders>
              <w:top w:val="dashed" w:sz="4" w:space="0" w:color="auto"/>
              <w:bottom w:val="dashed" w:sz="4" w:space="0" w:color="auto"/>
            </w:tcBorders>
            <w:shd w:val="clear" w:color="auto" w:fill="auto"/>
            <w:vAlign w:val="center"/>
          </w:tcPr>
          <w:p w14:paraId="418BA929" w14:textId="77777777" w:rsidR="00D754D1" w:rsidRPr="00EE30C4" w:rsidRDefault="00D754D1" w:rsidP="005C6B40">
            <w:pPr>
              <w:spacing w:before="120" w:line="200" w:lineRule="exact"/>
              <w:ind w:right="-1"/>
              <w:jc w:val="center"/>
              <w:rPr>
                <w:rFonts w:asciiTheme="majorHAnsi" w:eastAsia="Calibri" w:hAnsiTheme="majorHAnsi" w:cstheme="majorHAnsi"/>
                <w:sz w:val="22"/>
                <w:szCs w:val="22"/>
                <w:lang w:eastAsia="en-US"/>
              </w:rPr>
            </w:pPr>
          </w:p>
        </w:tc>
      </w:tr>
      <w:tr w:rsidR="00D754D1" w:rsidRPr="00EE30C4" w14:paraId="433489A3" w14:textId="77777777" w:rsidTr="008F5194">
        <w:trPr>
          <w:trHeight w:val="399"/>
        </w:trPr>
        <w:tc>
          <w:tcPr>
            <w:tcW w:w="9639" w:type="dxa"/>
            <w:tcBorders>
              <w:top w:val="dashed" w:sz="4" w:space="0" w:color="auto"/>
              <w:bottom w:val="dashed" w:sz="4" w:space="0" w:color="auto"/>
            </w:tcBorders>
            <w:shd w:val="clear" w:color="auto" w:fill="auto"/>
            <w:vAlign w:val="center"/>
          </w:tcPr>
          <w:p w14:paraId="465197AC" w14:textId="77777777" w:rsidR="00D754D1" w:rsidRPr="00EE30C4" w:rsidRDefault="00D754D1" w:rsidP="005C6B40">
            <w:pPr>
              <w:spacing w:before="120" w:line="200" w:lineRule="exact"/>
              <w:ind w:right="-1"/>
              <w:jc w:val="center"/>
              <w:rPr>
                <w:rFonts w:asciiTheme="majorHAnsi" w:eastAsia="Calibri" w:hAnsiTheme="majorHAnsi" w:cstheme="majorHAnsi"/>
                <w:sz w:val="22"/>
                <w:szCs w:val="22"/>
                <w:lang w:eastAsia="en-US"/>
              </w:rPr>
            </w:pPr>
          </w:p>
        </w:tc>
      </w:tr>
      <w:tr w:rsidR="00D754D1" w:rsidRPr="00EE30C4" w14:paraId="00D3D090" w14:textId="77777777" w:rsidTr="008F5194">
        <w:trPr>
          <w:trHeight w:val="399"/>
        </w:trPr>
        <w:tc>
          <w:tcPr>
            <w:tcW w:w="9639" w:type="dxa"/>
            <w:tcBorders>
              <w:top w:val="dashed" w:sz="4" w:space="0" w:color="auto"/>
              <w:bottom w:val="dashed" w:sz="4" w:space="0" w:color="auto"/>
            </w:tcBorders>
            <w:shd w:val="clear" w:color="auto" w:fill="auto"/>
            <w:vAlign w:val="center"/>
          </w:tcPr>
          <w:p w14:paraId="28668A49" w14:textId="77777777" w:rsidR="00D754D1" w:rsidRPr="00EE30C4" w:rsidRDefault="00D754D1" w:rsidP="005C6B40">
            <w:pPr>
              <w:spacing w:before="120" w:line="200" w:lineRule="exact"/>
              <w:ind w:right="-1"/>
              <w:jc w:val="center"/>
              <w:rPr>
                <w:rFonts w:asciiTheme="majorHAnsi" w:eastAsia="Calibri" w:hAnsiTheme="majorHAnsi" w:cstheme="majorHAnsi"/>
                <w:sz w:val="22"/>
                <w:szCs w:val="22"/>
                <w:lang w:eastAsia="en-US"/>
              </w:rPr>
            </w:pPr>
          </w:p>
        </w:tc>
      </w:tr>
      <w:tr w:rsidR="008F5194" w:rsidRPr="00EE30C4" w14:paraId="4B17C352" w14:textId="77777777" w:rsidTr="005C6B40">
        <w:trPr>
          <w:trHeight w:val="329"/>
        </w:trPr>
        <w:tc>
          <w:tcPr>
            <w:tcW w:w="9639" w:type="dxa"/>
            <w:shd w:val="clear" w:color="auto" w:fill="auto"/>
            <w:vAlign w:val="center"/>
          </w:tcPr>
          <w:p w14:paraId="1DEA930B" w14:textId="77777777" w:rsidR="008F5194" w:rsidRPr="00EE30C4" w:rsidRDefault="008F5194" w:rsidP="005C6B40">
            <w:pPr>
              <w:spacing w:before="120" w:line="200" w:lineRule="exact"/>
              <w:ind w:right="-1"/>
              <w:jc w:val="center"/>
              <w:rPr>
                <w:rFonts w:asciiTheme="majorHAnsi" w:eastAsia="Calibri" w:hAnsiTheme="majorHAnsi" w:cstheme="majorHAnsi"/>
                <w:sz w:val="22"/>
                <w:szCs w:val="22"/>
                <w:lang w:eastAsia="en-US"/>
              </w:rPr>
            </w:pPr>
          </w:p>
        </w:tc>
      </w:tr>
      <w:tr w:rsidR="005C6B40" w:rsidRPr="00EE30C4" w14:paraId="588A2663" w14:textId="77777777" w:rsidTr="005C6B40">
        <w:trPr>
          <w:trHeight w:val="154"/>
        </w:trPr>
        <w:tc>
          <w:tcPr>
            <w:tcW w:w="9639" w:type="dxa"/>
            <w:shd w:val="clear" w:color="auto" w:fill="D9D9D9"/>
            <w:vAlign w:val="center"/>
          </w:tcPr>
          <w:p w14:paraId="64778730" w14:textId="77777777" w:rsidR="005C6B40" w:rsidRPr="00EE30C4" w:rsidRDefault="005C6B40" w:rsidP="005C6B40">
            <w:pPr>
              <w:autoSpaceDE w:val="0"/>
              <w:autoSpaceDN w:val="0"/>
              <w:adjustRightInd w:val="0"/>
              <w:spacing w:before="60" w:line="260" w:lineRule="exact"/>
              <w:ind w:right="-1"/>
              <w:rPr>
                <w:rFonts w:asciiTheme="majorHAnsi" w:hAnsiTheme="majorHAnsi" w:cstheme="majorHAnsi"/>
                <w:b/>
                <w:sz w:val="22"/>
                <w:szCs w:val="22"/>
              </w:rPr>
            </w:pPr>
            <w:r w:rsidRPr="00EE30C4">
              <w:rPr>
                <w:rFonts w:asciiTheme="majorHAnsi" w:hAnsiTheme="majorHAnsi" w:cstheme="majorHAnsi"/>
                <w:b/>
                <w:sz w:val="22"/>
                <w:szCs w:val="22"/>
              </w:rPr>
              <w:t>LOCALIZZAZIONE DEL PROGETTO (e delle opere funzionalmente connesse, se presenti)</w:t>
            </w:r>
          </w:p>
        </w:tc>
      </w:tr>
      <w:tr w:rsidR="005C6B40" w:rsidRPr="00EE30C4" w14:paraId="6BCE641C" w14:textId="77777777" w:rsidTr="008F5194">
        <w:trPr>
          <w:trHeight w:val="1040"/>
        </w:trPr>
        <w:tc>
          <w:tcPr>
            <w:tcW w:w="9639" w:type="dxa"/>
            <w:shd w:val="clear" w:color="auto" w:fill="auto"/>
            <w:vAlign w:val="center"/>
          </w:tcPr>
          <w:tbl>
            <w:tblPr>
              <w:tblpPr w:leftFromText="142" w:rightFromText="142" w:vertAnchor="text" w:horzAnchor="margin" w:tblpY="53"/>
              <w:tblOverlap w:val="never"/>
              <w:tblW w:w="9639" w:type="dxa"/>
              <w:tblLayout w:type="fixed"/>
              <w:tblLook w:val="04A0" w:firstRow="1" w:lastRow="0" w:firstColumn="1" w:lastColumn="0" w:noHBand="0" w:noVBand="1"/>
            </w:tblPr>
            <w:tblGrid>
              <w:gridCol w:w="9639"/>
            </w:tblGrid>
            <w:tr w:rsidR="008F5194" w:rsidRPr="00EE30C4" w14:paraId="1092295B" w14:textId="77777777" w:rsidTr="00903CDA">
              <w:trPr>
                <w:trHeight w:val="399"/>
              </w:trPr>
              <w:tc>
                <w:tcPr>
                  <w:tcW w:w="9639" w:type="dxa"/>
                  <w:tcBorders>
                    <w:top w:val="dashed" w:sz="4" w:space="0" w:color="auto"/>
                    <w:bottom w:val="dashed" w:sz="4" w:space="0" w:color="auto"/>
                  </w:tcBorders>
                  <w:shd w:val="clear" w:color="auto" w:fill="auto"/>
                  <w:vAlign w:val="center"/>
                </w:tcPr>
                <w:p w14:paraId="2701F148" w14:textId="77777777" w:rsidR="008F5194" w:rsidRPr="00EE30C4" w:rsidRDefault="008F5194" w:rsidP="008F5194">
                  <w:pPr>
                    <w:spacing w:before="120" w:line="200" w:lineRule="exact"/>
                    <w:ind w:right="-1"/>
                    <w:jc w:val="center"/>
                    <w:rPr>
                      <w:rFonts w:asciiTheme="majorHAnsi" w:eastAsia="Calibri" w:hAnsiTheme="majorHAnsi" w:cstheme="majorHAnsi"/>
                      <w:sz w:val="22"/>
                      <w:szCs w:val="22"/>
                      <w:lang w:eastAsia="en-US"/>
                    </w:rPr>
                  </w:pPr>
                </w:p>
              </w:tc>
            </w:tr>
            <w:tr w:rsidR="00D754D1" w:rsidRPr="00EE30C4" w14:paraId="6AC0E0DA" w14:textId="77777777" w:rsidTr="00903CDA">
              <w:trPr>
                <w:trHeight w:val="399"/>
              </w:trPr>
              <w:tc>
                <w:tcPr>
                  <w:tcW w:w="9639" w:type="dxa"/>
                  <w:tcBorders>
                    <w:top w:val="dashed" w:sz="4" w:space="0" w:color="auto"/>
                    <w:bottom w:val="dashed" w:sz="4" w:space="0" w:color="auto"/>
                  </w:tcBorders>
                  <w:shd w:val="clear" w:color="auto" w:fill="auto"/>
                  <w:vAlign w:val="center"/>
                </w:tcPr>
                <w:p w14:paraId="0938FFFA" w14:textId="45BA5106" w:rsidR="005C3A5B" w:rsidRPr="00EE30C4" w:rsidRDefault="005C3A5B" w:rsidP="005C3A5B">
                  <w:pPr>
                    <w:spacing w:before="120" w:line="200" w:lineRule="exact"/>
                    <w:rPr>
                      <w:rFonts w:asciiTheme="majorHAnsi" w:eastAsia="Calibri" w:hAnsiTheme="majorHAnsi" w:cstheme="majorHAnsi"/>
                      <w:sz w:val="22"/>
                      <w:szCs w:val="22"/>
                      <w:lang w:eastAsia="en-US"/>
                    </w:rPr>
                  </w:pPr>
                </w:p>
              </w:tc>
            </w:tr>
            <w:tr w:rsidR="008F5194" w:rsidRPr="00EE30C4" w14:paraId="5FFC173D" w14:textId="77777777" w:rsidTr="00903CDA">
              <w:trPr>
                <w:trHeight w:val="406"/>
              </w:trPr>
              <w:tc>
                <w:tcPr>
                  <w:tcW w:w="9639" w:type="dxa"/>
                  <w:tcBorders>
                    <w:top w:val="dashed" w:sz="4" w:space="0" w:color="auto"/>
                    <w:bottom w:val="dashed" w:sz="4" w:space="0" w:color="auto"/>
                  </w:tcBorders>
                  <w:shd w:val="clear" w:color="auto" w:fill="auto"/>
                  <w:vAlign w:val="center"/>
                </w:tcPr>
                <w:p w14:paraId="1EB5568B" w14:textId="5B607E96" w:rsidR="008F5194" w:rsidRDefault="008F5194" w:rsidP="005C3A5B">
                  <w:pPr>
                    <w:spacing w:before="120" w:line="200" w:lineRule="exact"/>
                    <w:jc w:val="center"/>
                    <w:rPr>
                      <w:rFonts w:asciiTheme="majorHAnsi" w:eastAsia="Calibri" w:hAnsiTheme="majorHAnsi" w:cstheme="majorHAnsi"/>
                      <w:sz w:val="22"/>
                      <w:szCs w:val="22"/>
                      <w:lang w:eastAsia="en-US"/>
                    </w:rPr>
                  </w:pPr>
                </w:p>
                <w:p w14:paraId="1FE51FE1" w14:textId="3404B6FB" w:rsidR="006358E2" w:rsidRDefault="006358E2" w:rsidP="005C3A5B">
                  <w:pPr>
                    <w:spacing w:before="120" w:line="200" w:lineRule="exact"/>
                    <w:jc w:val="center"/>
                    <w:rPr>
                      <w:rFonts w:asciiTheme="majorHAnsi" w:eastAsia="Calibri" w:hAnsiTheme="majorHAnsi" w:cstheme="majorHAnsi"/>
                      <w:sz w:val="22"/>
                      <w:szCs w:val="22"/>
                      <w:lang w:eastAsia="en-US"/>
                    </w:rPr>
                  </w:pPr>
                </w:p>
                <w:p w14:paraId="33EC9686" w14:textId="16575645" w:rsidR="006358E2" w:rsidRDefault="006358E2" w:rsidP="005C3A5B">
                  <w:pPr>
                    <w:spacing w:before="120" w:line="200" w:lineRule="exact"/>
                    <w:jc w:val="center"/>
                    <w:rPr>
                      <w:rFonts w:asciiTheme="majorHAnsi" w:eastAsia="Calibri" w:hAnsiTheme="majorHAnsi" w:cstheme="majorHAnsi"/>
                      <w:sz w:val="22"/>
                      <w:szCs w:val="22"/>
                      <w:lang w:eastAsia="en-US"/>
                    </w:rPr>
                  </w:pPr>
                </w:p>
                <w:p w14:paraId="2F954266" w14:textId="0C2118C7" w:rsidR="006358E2" w:rsidRDefault="006358E2" w:rsidP="005C3A5B">
                  <w:pPr>
                    <w:spacing w:before="120" w:line="200" w:lineRule="exact"/>
                    <w:jc w:val="center"/>
                    <w:rPr>
                      <w:rFonts w:asciiTheme="majorHAnsi" w:eastAsia="Calibri" w:hAnsiTheme="majorHAnsi" w:cstheme="majorHAnsi"/>
                      <w:sz w:val="22"/>
                      <w:szCs w:val="22"/>
                      <w:lang w:eastAsia="en-US"/>
                    </w:rPr>
                  </w:pPr>
                </w:p>
                <w:p w14:paraId="6CC035F9" w14:textId="24E38DB1" w:rsidR="006358E2" w:rsidRDefault="006358E2" w:rsidP="005C3A5B">
                  <w:pPr>
                    <w:spacing w:before="120" w:line="200" w:lineRule="exact"/>
                    <w:jc w:val="center"/>
                    <w:rPr>
                      <w:rFonts w:asciiTheme="majorHAnsi" w:eastAsia="Calibri" w:hAnsiTheme="majorHAnsi" w:cstheme="majorHAnsi"/>
                      <w:sz w:val="22"/>
                      <w:szCs w:val="22"/>
                      <w:lang w:eastAsia="en-US"/>
                    </w:rPr>
                  </w:pPr>
                </w:p>
                <w:p w14:paraId="48BF7912" w14:textId="74948319" w:rsidR="006358E2" w:rsidRDefault="006358E2" w:rsidP="005C3A5B">
                  <w:pPr>
                    <w:spacing w:before="120" w:line="200" w:lineRule="exact"/>
                    <w:jc w:val="center"/>
                    <w:rPr>
                      <w:rFonts w:asciiTheme="majorHAnsi" w:eastAsia="Calibri" w:hAnsiTheme="majorHAnsi" w:cstheme="majorHAnsi"/>
                      <w:sz w:val="22"/>
                      <w:szCs w:val="22"/>
                      <w:lang w:eastAsia="en-US"/>
                    </w:rPr>
                  </w:pPr>
                </w:p>
                <w:p w14:paraId="007654F1" w14:textId="56A54298" w:rsidR="006358E2" w:rsidRDefault="006358E2" w:rsidP="005C3A5B">
                  <w:pPr>
                    <w:spacing w:before="120" w:line="200" w:lineRule="exact"/>
                    <w:jc w:val="center"/>
                    <w:rPr>
                      <w:rFonts w:asciiTheme="majorHAnsi" w:eastAsia="Calibri" w:hAnsiTheme="majorHAnsi" w:cstheme="majorHAnsi"/>
                      <w:sz w:val="22"/>
                      <w:szCs w:val="22"/>
                      <w:lang w:eastAsia="en-US"/>
                    </w:rPr>
                  </w:pPr>
                </w:p>
                <w:p w14:paraId="1CF89F08" w14:textId="08F9C4BC" w:rsidR="006358E2" w:rsidRDefault="006358E2" w:rsidP="005C3A5B">
                  <w:pPr>
                    <w:spacing w:before="120" w:line="200" w:lineRule="exact"/>
                    <w:jc w:val="center"/>
                    <w:rPr>
                      <w:rFonts w:asciiTheme="majorHAnsi" w:eastAsia="Calibri" w:hAnsiTheme="majorHAnsi" w:cstheme="majorHAnsi"/>
                      <w:sz w:val="22"/>
                      <w:szCs w:val="22"/>
                      <w:lang w:eastAsia="en-US"/>
                    </w:rPr>
                  </w:pPr>
                </w:p>
                <w:p w14:paraId="70FD1711" w14:textId="386ADEE9" w:rsidR="006358E2" w:rsidRDefault="006358E2" w:rsidP="005C3A5B">
                  <w:pPr>
                    <w:spacing w:before="120" w:line="200" w:lineRule="exact"/>
                    <w:jc w:val="center"/>
                    <w:rPr>
                      <w:rFonts w:asciiTheme="majorHAnsi" w:eastAsia="Calibri" w:hAnsiTheme="majorHAnsi" w:cstheme="majorHAnsi"/>
                      <w:sz w:val="22"/>
                      <w:szCs w:val="22"/>
                      <w:lang w:eastAsia="en-US"/>
                    </w:rPr>
                  </w:pPr>
                </w:p>
                <w:p w14:paraId="76F674AC" w14:textId="67E6D721" w:rsidR="006358E2" w:rsidRDefault="006358E2" w:rsidP="005C3A5B">
                  <w:pPr>
                    <w:spacing w:before="120" w:line="200" w:lineRule="exact"/>
                    <w:jc w:val="center"/>
                    <w:rPr>
                      <w:rFonts w:asciiTheme="majorHAnsi" w:eastAsia="Calibri" w:hAnsiTheme="majorHAnsi" w:cstheme="majorHAnsi"/>
                      <w:sz w:val="22"/>
                      <w:szCs w:val="22"/>
                      <w:lang w:eastAsia="en-US"/>
                    </w:rPr>
                  </w:pPr>
                </w:p>
                <w:p w14:paraId="1DD7F584" w14:textId="00F28B58" w:rsidR="006358E2" w:rsidRDefault="006358E2" w:rsidP="005C3A5B">
                  <w:pPr>
                    <w:spacing w:before="120" w:line="200" w:lineRule="exact"/>
                    <w:jc w:val="center"/>
                    <w:rPr>
                      <w:rFonts w:asciiTheme="majorHAnsi" w:eastAsia="Calibri" w:hAnsiTheme="majorHAnsi" w:cstheme="majorHAnsi"/>
                      <w:sz w:val="22"/>
                      <w:szCs w:val="22"/>
                      <w:lang w:eastAsia="en-US"/>
                    </w:rPr>
                  </w:pPr>
                </w:p>
                <w:p w14:paraId="73D85FE5" w14:textId="4EE3C57C" w:rsidR="006358E2" w:rsidRDefault="006358E2" w:rsidP="005C3A5B">
                  <w:pPr>
                    <w:spacing w:before="120" w:line="200" w:lineRule="exact"/>
                    <w:jc w:val="center"/>
                    <w:rPr>
                      <w:rFonts w:asciiTheme="majorHAnsi" w:eastAsia="Calibri" w:hAnsiTheme="majorHAnsi" w:cstheme="majorHAnsi"/>
                      <w:sz w:val="22"/>
                      <w:szCs w:val="22"/>
                      <w:lang w:eastAsia="en-US"/>
                    </w:rPr>
                  </w:pPr>
                </w:p>
                <w:p w14:paraId="131BFDA4" w14:textId="33DE3D04" w:rsidR="006358E2" w:rsidRDefault="006358E2" w:rsidP="005C3A5B">
                  <w:pPr>
                    <w:spacing w:before="120" w:line="200" w:lineRule="exact"/>
                    <w:jc w:val="center"/>
                    <w:rPr>
                      <w:rFonts w:asciiTheme="majorHAnsi" w:eastAsia="Calibri" w:hAnsiTheme="majorHAnsi" w:cstheme="majorHAnsi"/>
                      <w:sz w:val="22"/>
                      <w:szCs w:val="22"/>
                      <w:lang w:eastAsia="en-US"/>
                    </w:rPr>
                  </w:pPr>
                </w:p>
                <w:p w14:paraId="6FD7A462" w14:textId="3ECA2CF3" w:rsidR="006358E2" w:rsidRDefault="006358E2" w:rsidP="005C3A5B">
                  <w:pPr>
                    <w:spacing w:before="120" w:line="200" w:lineRule="exact"/>
                    <w:jc w:val="center"/>
                    <w:rPr>
                      <w:rFonts w:asciiTheme="majorHAnsi" w:eastAsia="Calibri" w:hAnsiTheme="majorHAnsi" w:cstheme="majorHAnsi"/>
                      <w:sz w:val="22"/>
                      <w:szCs w:val="22"/>
                      <w:lang w:eastAsia="en-US"/>
                    </w:rPr>
                  </w:pPr>
                </w:p>
                <w:p w14:paraId="6D2B4F19" w14:textId="318676B5" w:rsidR="006358E2" w:rsidRDefault="006358E2" w:rsidP="005C3A5B">
                  <w:pPr>
                    <w:spacing w:before="120" w:line="200" w:lineRule="exact"/>
                    <w:jc w:val="center"/>
                    <w:rPr>
                      <w:rFonts w:asciiTheme="majorHAnsi" w:eastAsia="Calibri" w:hAnsiTheme="majorHAnsi" w:cstheme="majorHAnsi"/>
                      <w:sz w:val="22"/>
                      <w:szCs w:val="22"/>
                      <w:lang w:eastAsia="en-US"/>
                    </w:rPr>
                  </w:pPr>
                </w:p>
                <w:p w14:paraId="0E84C4B7" w14:textId="167B547C" w:rsidR="006358E2" w:rsidRDefault="006358E2" w:rsidP="005C3A5B">
                  <w:pPr>
                    <w:spacing w:before="120" w:line="200" w:lineRule="exact"/>
                    <w:jc w:val="center"/>
                    <w:rPr>
                      <w:rFonts w:asciiTheme="majorHAnsi" w:eastAsia="Calibri" w:hAnsiTheme="majorHAnsi" w:cstheme="majorHAnsi"/>
                      <w:sz w:val="22"/>
                      <w:szCs w:val="22"/>
                      <w:lang w:eastAsia="en-US"/>
                    </w:rPr>
                  </w:pPr>
                </w:p>
                <w:p w14:paraId="1464CEC6" w14:textId="7A5D3E78" w:rsidR="006358E2" w:rsidRDefault="006358E2" w:rsidP="005C3A5B">
                  <w:pPr>
                    <w:spacing w:before="120" w:line="200" w:lineRule="exact"/>
                    <w:jc w:val="center"/>
                    <w:rPr>
                      <w:rFonts w:asciiTheme="majorHAnsi" w:eastAsia="Calibri" w:hAnsiTheme="majorHAnsi" w:cstheme="majorHAnsi"/>
                      <w:sz w:val="22"/>
                      <w:szCs w:val="22"/>
                      <w:lang w:eastAsia="en-US"/>
                    </w:rPr>
                  </w:pPr>
                </w:p>
                <w:p w14:paraId="34260F6E" w14:textId="332AC8BA" w:rsidR="006358E2" w:rsidRDefault="006358E2" w:rsidP="005C3A5B">
                  <w:pPr>
                    <w:spacing w:before="120" w:line="200" w:lineRule="exact"/>
                    <w:jc w:val="center"/>
                    <w:rPr>
                      <w:rFonts w:asciiTheme="majorHAnsi" w:eastAsia="Calibri" w:hAnsiTheme="majorHAnsi" w:cstheme="majorHAnsi"/>
                      <w:sz w:val="22"/>
                      <w:szCs w:val="22"/>
                      <w:lang w:eastAsia="en-US"/>
                    </w:rPr>
                  </w:pPr>
                </w:p>
                <w:p w14:paraId="0B635247" w14:textId="7C5824F0" w:rsidR="006358E2" w:rsidRDefault="006358E2" w:rsidP="005C3A5B">
                  <w:pPr>
                    <w:spacing w:before="120" w:line="200" w:lineRule="exact"/>
                    <w:jc w:val="center"/>
                    <w:rPr>
                      <w:rFonts w:asciiTheme="majorHAnsi" w:eastAsia="Calibri" w:hAnsiTheme="majorHAnsi" w:cstheme="majorHAnsi"/>
                      <w:sz w:val="22"/>
                      <w:szCs w:val="22"/>
                      <w:lang w:eastAsia="en-US"/>
                    </w:rPr>
                  </w:pPr>
                </w:p>
                <w:p w14:paraId="5C8DFF66" w14:textId="4E8BE1C4" w:rsidR="006358E2" w:rsidRDefault="006358E2" w:rsidP="005C3A5B">
                  <w:pPr>
                    <w:spacing w:before="120" w:line="200" w:lineRule="exact"/>
                    <w:jc w:val="center"/>
                    <w:rPr>
                      <w:rFonts w:asciiTheme="majorHAnsi" w:eastAsia="Calibri" w:hAnsiTheme="majorHAnsi" w:cstheme="majorHAnsi"/>
                      <w:sz w:val="22"/>
                      <w:szCs w:val="22"/>
                      <w:lang w:eastAsia="en-US"/>
                    </w:rPr>
                  </w:pPr>
                </w:p>
                <w:p w14:paraId="676103C0" w14:textId="0FD9DE01" w:rsidR="006358E2" w:rsidRDefault="006358E2" w:rsidP="005C3A5B">
                  <w:pPr>
                    <w:spacing w:before="120" w:line="200" w:lineRule="exact"/>
                    <w:jc w:val="center"/>
                    <w:rPr>
                      <w:rFonts w:asciiTheme="majorHAnsi" w:eastAsia="Calibri" w:hAnsiTheme="majorHAnsi" w:cstheme="majorHAnsi"/>
                      <w:sz w:val="22"/>
                      <w:szCs w:val="22"/>
                      <w:lang w:eastAsia="en-US"/>
                    </w:rPr>
                  </w:pPr>
                </w:p>
                <w:p w14:paraId="34268C81" w14:textId="45E8F6EC" w:rsidR="006358E2" w:rsidRDefault="006358E2" w:rsidP="005C3A5B">
                  <w:pPr>
                    <w:spacing w:before="120" w:line="200" w:lineRule="exact"/>
                    <w:jc w:val="center"/>
                    <w:rPr>
                      <w:rFonts w:asciiTheme="majorHAnsi" w:eastAsia="Calibri" w:hAnsiTheme="majorHAnsi" w:cstheme="majorHAnsi"/>
                      <w:sz w:val="22"/>
                      <w:szCs w:val="22"/>
                      <w:lang w:eastAsia="en-US"/>
                    </w:rPr>
                  </w:pPr>
                </w:p>
                <w:p w14:paraId="15558F35" w14:textId="0E63A512" w:rsidR="006358E2" w:rsidRDefault="006358E2" w:rsidP="005C3A5B">
                  <w:pPr>
                    <w:spacing w:before="120" w:line="200" w:lineRule="exact"/>
                    <w:jc w:val="center"/>
                    <w:rPr>
                      <w:rFonts w:asciiTheme="majorHAnsi" w:eastAsia="Calibri" w:hAnsiTheme="majorHAnsi" w:cstheme="majorHAnsi"/>
                      <w:sz w:val="22"/>
                      <w:szCs w:val="22"/>
                      <w:lang w:eastAsia="en-US"/>
                    </w:rPr>
                  </w:pPr>
                </w:p>
                <w:p w14:paraId="1FC05B96" w14:textId="31865E3D" w:rsidR="006358E2" w:rsidRDefault="006358E2" w:rsidP="005C3A5B">
                  <w:pPr>
                    <w:spacing w:before="120" w:line="200" w:lineRule="exact"/>
                    <w:jc w:val="center"/>
                    <w:rPr>
                      <w:rFonts w:asciiTheme="majorHAnsi" w:eastAsia="Calibri" w:hAnsiTheme="majorHAnsi" w:cstheme="majorHAnsi"/>
                      <w:sz w:val="22"/>
                      <w:szCs w:val="22"/>
                      <w:lang w:eastAsia="en-US"/>
                    </w:rPr>
                  </w:pPr>
                </w:p>
                <w:p w14:paraId="0ADA0E59" w14:textId="77777777" w:rsidR="006358E2" w:rsidRDefault="006358E2" w:rsidP="005C3A5B">
                  <w:pPr>
                    <w:spacing w:before="120" w:line="200" w:lineRule="exact"/>
                    <w:jc w:val="center"/>
                    <w:rPr>
                      <w:rFonts w:asciiTheme="majorHAnsi" w:eastAsia="Calibri" w:hAnsiTheme="majorHAnsi" w:cstheme="majorHAnsi"/>
                      <w:sz w:val="22"/>
                      <w:szCs w:val="22"/>
                      <w:lang w:eastAsia="en-US"/>
                    </w:rPr>
                  </w:pPr>
                </w:p>
                <w:p w14:paraId="16E6F787" w14:textId="1B0437F1" w:rsidR="000354D6" w:rsidRDefault="000354D6" w:rsidP="005C3A5B">
                  <w:pPr>
                    <w:spacing w:before="120" w:line="200" w:lineRule="exact"/>
                    <w:jc w:val="center"/>
                    <w:rPr>
                      <w:rFonts w:asciiTheme="majorHAnsi" w:eastAsia="Calibri" w:hAnsiTheme="majorHAnsi" w:cstheme="majorHAnsi"/>
                      <w:sz w:val="22"/>
                      <w:szCs w:val="22"/>
                      <w:lang w:eastAsia="en-US"/>
                    </w:rPr>
                  </w:pPr>
                </w:p>
                <w:p w14:paraId="0BE2D240" w14:textId="77777777" w:rsidR="003F349B" w:rsidRDefault="003F349B" w:rsidP="005C3A5B">
                  <w:pPr>
                    <w:spacing w:before="120" w:line="200" w:lineRule="exact"/>
                    <w:jc w:val="center"/>
                    <w:rPr>
                      <w:rFonts w:asciiTheme="majorHAnsi" w:eastAsia="Calibri" w:hAnsiTheme="majorHAnsi" w:cstheme="majorHAnsi"/>
                      <w:sz w:val="22"/>
                      <w:szCs w:val="22"/>
                      <w:lang w:eastAsia="en-US"/>
                    </w:rPr>
                  </w:pPr>
                </w:p>
                <w:p w14:paraId="52494580" w14:textId="2DC5C36D" w:rsidR="000354D6" w:rsidRPr="00EE30C4" w:rsidRDefault="000354D6" w:rsidP="005C3A5B">
                  <w:pPr>
                    <w:spacing w:before="120" w:line="200" w:lineRule="exact"/>
                    <w:jc w:val="center"/>
                    <w:rPr>
                      <w:rFonts w:asciiTheme="majorHAnsi" w:eastAsia="Calibri" w:hAnsiTheme="majorHAnsi" w:cstheme="majorHAnsi"/>
                      <w:sz w:val="22"/>
                      <w:szCs w:val="22"/>
                      <w:lang w:eastAsia="en-US"/>
                    </w:rPr>
                  </w:pPr>
                </w:p>
              </w:tc>
            </w:tr>
          </w:tbl>
          <w:p w14:paraId="4D6E1429" w14:textId="77777777" w:rsidR="00A41568" w:rsidRPr="00A41568" w:rsidRDefault="00A41568" w:rsidP="00A41568">
            <w:pPr>
              <w:rPr>
                <w:rFonts w:asciiTheme="majorHAnsi" w:eastAsia="Calibri" w:hAnsiTheme="majorHAnsi" w:cstheme="majorHAnsi"/>
                <w:sz w:val="22"/>
                <w:szCs w:val="22"/>
                <w:lang w:eastAsia="en-US"/>
              </w:rPr>
            </w:pPr>
          </w:p>
          <w:p w14:paraId="46EF77A9" w14:textId="2E1A990B" w:rsidR="00A41568" w:rsidRPr="00A41568" w:rsidRDefault="00A41568" w:rsidP="00A41568">
            <w:pPr>
              <w:rPr>
                <w:rFonts w:asciiTheme="majorHAnsi" w:eastAsia="Calibri" w:hAnsiTheme="majorHAnsi" w:cstheme="majorHAnsi"/>
                <w:sz w:val="22"/>
                <w:szCs w:val="22"/>
                <w:lang w:eastAsia="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92092B" w14:paraId="15B33049" w14:textId="77777777" w:rsidTr="00004076">
        <w:trPr>
          <w:trHeight w:val="977"/>
        </w:trPr>
        <w:tc>
          <w:tcPr>
            <w:tcW w:w="5000" w:type="pct"/>
          </w:tcPr>
          <w:p w14:paraId="6BF4CE02" w14:textId="2521BB43" w:rsidR="00E17687" w:rsidRDefault="0092092B" w:rsidP="00D132DA">
            <w:pPr>
              <w:tabs>
                <w:tab w:val="left" w:pos="285"/>
              </w:tabs>
              <w:spacing w:line="276" w:lineRule="auto"/>
              <w:jc w:val="both"/>
              <w:rPr>
                <w:rFonts w:asciiTheme="minorHAnsi" w:eastAsia="Calibri" w:hAnsiTheme="minorHAnsi" w:cstheme="minorHAnsi"/>
                <w:b/>
                <w:bCs/>
                <w:sz w:val="24"/>
                <w:szCs w:val="24"/>
                <w:lang w:eastAsia="en-US"/>
              </w:rPr>
            </w:pPr>
            <w:bookmarkStart w:id="2" w:name="_Hlk99149421"/>
            <w:r w:rsidRPr="00E17687">
              <w:rPr>
                <w:rFonts w:asciiTheme="minorHAnsi" w:eastAsia="Calibri" w:hAnsiTheme="minorHAnsi" w:cstheme="minorHAnsi"/>
                <w:b/>
                <w:bCs/>
                <w:sz w:val="24"/>
                <w:szCs w:val="24"/>
                <w:lang w:eastAsia="en-US"/>
              </w:rPr>
              <w:lastRenderedPageBreak/>
              <w:t xml:space="preserve">CHECK LIST </w:t>
            </w:r>
            <w:r w:rsidR="00B67ED4">
              <w:rPr>
                <w:rFonts w:asciiTheme="minorHAnsi" w:eastAsia="Calibri" w:hAnsiTheme="minorHAnsi" w:cstheme="minorHAnsi"/>
                <w:b/>
                <w:bCs/>
                <w:sz w:val="24"/>
                <w:szCs w:val="24"/>
                <w:lang w:eastAsia="en-US"/>
              </w:rPr>
              <w:t>PER</w:t>
            </w:r>
            <w:r w:rsidRPr="00E17687">
              <w:rPr>
                <w:rFonts w:asciiTheme="minorHAnsi" w:eastAsia="Calibri" w:hAnsiTheme="minorHAnsi" w:cstheme="minorHAnsi"/>
                <w:b/>
                <w:bCs/>
                <w:sz w:val="24"/>
                <w:szCs w:val="24"/>
                <w:lang w:eastAsia="en-US"/>
              </w:rPr>
              <w:t xml:space="preserve"> </w:t>
            </w:r>
            <w:r w:rsidR="00E17687" w:rsidRPr="000A2E69">
              <w:rPr>
                <w:rFonts w:asciiTheme="minorHAnsi" w:eastAsia="Calibri" w:hAnsiTheme="minorHAnsi" w:cstheme="minorHAnsi"/>
                <w:b/>
                <w:bCs/>
                <w:caps/>
                <w:sz w:val="24"/>
                <w:szCs w:val="24"/>
                <w:lang w:eastAsia="en-US"/>
              </w:rPr>
              <w:t>applicazione delle disposizioni di cui AI COMMI 6° E 7° DELL’ART. 6 del D.Lgs. 152/2006</w:t>
            </w:r>
            <w:r w:rsidRPr="00E17687">
              <w:rPr>
                <w:rFonts w:asciiTheme="minorHAnsi" w:eastAsia="Calibri" w:hAnsiTheme="minorHAnsi" w:cstheme="minorHAnsi"/>
                <w:b/>
                <w:bCs/>
                <w:sz w:val="24"/>
                <w:szCs w:val="24"/>
                <w:lang w:eastAsia="en-US"/>
              </w:rPr>
              <w:t xml:space="preserve">. PROCEDURE DI VALUTAZIONE AMBIENTALE DI COMPETENZA REGIONALE </w:t>
            </w:r>
          </w:p>
          <w:p w14:paraId="5C17BCCF" w14:textId="03ABAC12" w:rsidR="0092092B" w:rsidRPr="00E17687" w:rsidRDefault="0092092B" w:rsidP="00004076">
            <w:pPr>
              <w:spacing w:before="120" w:after="120" w:line="276" w:lineRule="auto"/>
              <w:jc w:val="center"/>
              <w:rPr>
                <w:rFonts w:asciiTheme="minorHAnsi" w:eastAsia="Calibri" w:hAnsiTheme="minorHAnsi" w:cstheme="minorHAnsi"/>
                <w:b/>
                <w:bCs/>
                <w:caps/>
                <w:sz w:val="26"/>
                <w:szCs w:val="26"/>
                <w:lang w:eastAsia="en-US"/>
              </w:rPr>
            </w:pPr>
            <w:r w:rsidRPr="00E17687">
              <w:rPr>
                <w:rFonts w:asciiTheme="minorHAnsi" w:eastAsia="Calibri" w:hAnsiTheme="minorHAnsi" w:cstheme="minorHAnsi"/>
                <w:b/>
                <w:bCs/>
                <w:sz w:val="26"/>
                <w:szCs w:val="26"/>
                <w:lang w:eastAsia="en-US"/>
              </w:rPr>
              <w:t>ALLEGATO III ALLA PARTE SECONDA DEL D. LGS. 152/2006</w:t>
            </w:r>
          </w:p>
        </w:tc>
      </w:tr>
      <w:bookmarkEnd w:id="2"/>
    </w:tbl>
    <w:p w14:paraId="52919FAF" w14:textId="77777777" w:rsidR="00E17687" w:rsidRPr="00522782" w:rsidRDefault="00E17687" w:rsidP="0092092B">
      <w:pPr>
        <w:autoSpaceDE w:val="0"/>
        <w:autoSpaceDN w:val="0"/>
        <w:adjustRightInd w:val="0"/>
        <w:ind w:right="-1"/>
        <w:jc w:val="both"/>
        <w:rPr>
          <w:rFonts w:asciiTheme="minorHAnsi" w:hAnsiTheme="minorHAnsi" w:cstheme="minorHAnsi"/>
          <w:b/>
          <w:bCs/>
          <w:sz w:val="10"/>
          <w:szCs w:val="10"/>
        </w:rPr>
      </w:pPr>
    </w:p>
    <w:p w14:paraId="6C2F7ACF" w14:textId="55A5BEB2" w:rsidR="00EB277C" w:rsidRPr="00EE30C4" w:rsidRDefault="00EB277C" w:rsidP="0092092B">
      <w:pPr>
        <w:autoSpaceDE w:val="0"/>
        <w:autoSpaceDN w:val="0"/>
        <w:adjustRightInd w:val="0"/>
        <w:ind w:right="-1"/>
        <w:jc w:val="both"/>
        <w:rPr>
          <w:rFonts w:asciiTheme="majorHAnsi" w:hAnsiTheme="majorHAnsi" w:cstheme="majorHAnsi"/>
          <w:b/>
          <w:bCs/>
          <w:sz w:val="22"/>
          <w:szCs w:val="22"/>
        </w:rPr>
      </w:pPr>
      <w:r w:rsidRPr="00EE30C4">
        <w:rPr>
          <w:rFonts w:asciiTheme="majorHAnsi" w:hAnsiTheme="majorHAnsi" w:cstheme="majorHAnsi"/>
          <w:b/>
          <w:bCs/>
          <w:sz w:val="22"/>
          <w:szCs w:val="22"/>
        </w:rPr>
        <w:t xml:space="preserve">Il progetto e le opere funzionalmente connesse, se presenti, consistono in: </w:t>
      </w:r>
    </w:p>
    <w:p w14:paraId="7487450B" w14:textId="77777777" w:rsidR="00EB277C" w:rsidRPr="00EE30C4" w:rsidRDefault="00EB277C" w:rsidP="0092092B">
      <w:pPr>
        <w:autoSpaceDE w:val="0"/>
        <w:autoSpaceDN w:val="0"/>
        <w:adjustRightInd w:val="0"/>
        <w:ind w:right="-1"/>
        <w:jc w:val="both"/>
        <w:rPr>
          <w:rFonts w:asciiTheme="majorHAnsi" w:hAnsiTheme="majorHAnsi" w:cstheme="majorHAnsi"/>
        </w:rPr>
      </w:pPr>
      <w:r w:rsidRPr="00EE30C4">
        <w:rPr>
          <w:rFonts w:asciiTheme="majorHAnsi" w:hAnsiTheme="majorHAnsi" w:cstheme="majorHAnsi"/>
          <w:sz w:val="18"/>
          <w:szCs w:val="18"/>
        </w:rPr>
        <w:t>[barrare le opzioni che ricorrono]</w:t>
      </w:r>
      <w:r w:rsidRPr="00EE30C4">
        <w:rPr>
          <w:rStyle w:val="Rimandonotaapidipagina"/>
          <w:rFonts w:asciiTheme="majorHAnsi" w:hAnsiTheme="majorHAnsi" w:cstheme="majorHAnsi"/>
        </w:rPr>
        <w:t xml:space="preserve"> </w:t>
      </w:r>
    </w:p>
    <w:p w14:paraId="04709BEE" w14:textId="77777777" w:rsidR="00EB277C" w:rsidRPr="00344014" w:rsidRDefault="00EB277C" w:rsidP="0092092B">
      <w:pPr>
        <w:pStyle w:val="Paragrafoelenco"/>
        <w:autoSpaceDE w:val="0"/>
        <w:autoSpaceDN w:val="0"/>
        <w:adjustRightInd w:val="0"/>
        <w:ind w:left="1068" w:right="-1"/>
        <w:jc w:val="both"/>
        <w:rPr>
          <w:rFonts w:asciiTheme="majorHAnsi" w:hAnsiTheme="majorHAnsi" w:cstheme="majorHAnsi"/>
          <w:i/>
          <w:iCs/>
          <w:sz w:val="10"/>
          <w:szCs w:val="10"/>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3B7EB8" w:rsidRPr="00EB3D78" w14:paraId="62865510" w14:textId="77777777" w:rsidTr="0053792D">
        <w:trPr>
          <w:trHeight w:val="5316"/>
          <w:jc w:val="center"/>
        </w:trPr>
        <w:tc>
          <w:tcPr>
            <w:tcW w:w="5000" w:type="pct"/>
          </w:tcPr>
          <w:p w14:paraId="6F0128C5" w14:textId="0CE1D3E9" w:rsidR="003B7EB8" w:rsidRPr="00EB3D78" w:rsidRDefault="003B7EB8" w:rsidP="00B624C2">
            <w:pPr>
              <w:pStyle w:val="Paragrafoelenco"/>
              <w:numPr>
                <w:ilvl w:val="0"/>
                <w:numId w:val="3"/>
              </w:numPr>
              <w:tabs>
                <w:tab w:val="left" w:pos="135"/>
                <w:tab w:val="left" w:pos="351"/>
                <w:tab w:val="left" w:pos="765"/>
                <w:tab w:val="left" w:pos="1843"/>
              </w:tabs>
              <w:autoSpaceDE w:val="0"/>
              <w:autoSpaceDN w:val="0"/>
              <w:adjustRightInd w:val="0"/>
              <w:ind w:left="444" w:right="215" w:hanging="444"/>
              <w:jc w:val="both"/>
              <w:rPr>
                <w:rFonts w:asciiTheme="majorHAnsi" w:hAnsiTheme="majorHAnsi" w:cstheme="majorHAnsi"/>
                <w:sz w:val="22"/>
                <w:szCs w:val="22"/>
              </w:rPr>
            </w:pPr>
            <w:r w:rsidRPr="00EB3D78">
              <w:rPr>
                <w:rFonts w:asciiTheme="majorHAnsi" w:hAnsiTheme="majorHAnsi" w:cstheme="majorHAnsi"/>
                <w:sz w:val="22"/>
                <w:szCs w:val="22"/>
              </w:rPr>
              <w:fldChar w:fldCharType="begin">
                <w:ffData>
                  <w:name w:val=""/>
                  <w:enabled/>
                  <w:calcOnExit/>
                  <w:checkBox>
                    <w:sizeAuto/>
                    <w:default w:val="0"/>
                  </w:checkBox>
                </w:ffData>
              </w:fldChar>
            </w:r>
            <w:r w:rsidRPr="00EB3D78">
              <w:rPr>
                <w:rFonts w:asciiTheme="majorHAnsi" w:hAnsiTheme="majorHAnsi" w:cstheme="majorHAnsi"/>
                <w:sz w:val="22"/>
                <w:szCs w:val="22"/>
              </w:rPr>
              <w:instrText xml:space="preserve"> FORMCHECKBOX </w:instrText>
            </w:r>
            <w:r w:rsidR="00BA5ED2">
              <w:rPr>
                <w:rFonts w:asciiTheme="majorHAnsi" w:hAnsiTheme="majorHAnsi" w:cstheme="majorHAnsi"/>
                <w:sz w:val="22"/>
                <w:szCs w:val="22"/>
              </w:rPr>
            </w:r>
            <w:r w:rsidR="00BA5ED2">
              <w:rPr>
                <w:rFonts w:asciiTheme="majorHAnsi" w:hAnsiTheme="majorHAnsi" w:cstheme="majorHAnsi"/>
                <w:sz w:val="22"/>
                <w:szCs w:val="22"/>
              </w:rPr>
              <w:fldChar w:fldCharType="separate"/>
            </w:r>
            <w:r w:rsidRPr="00EB3D78">
              <w:rPr>
                <w:rFonts w:asciiTheme="majorHAnsi" w:hAnsiTheme="majorHAnsi" w:cstheme="majorHAnsi"/>
                <w:sz w:val="22"/>
                <w:szCs w:val="22"/>
              </w:rPr>
              <w:fldChar w:fldCharType="end"/>
            </w:r>
            <w:r w:rsidRPr="00EB3D78">
              <w:rPr>
                <w:rFonts w:asciiTheme="majorHAnsi" w:hAnsiTheme="majorHAnsi" w:cstheme="majorHAnsi"/>
                <w:sz w:val="22"/>
                <w:szCs w:val="22"/>
              </w:rPr>
              <w:t xml:space="preserve">  </w:t>
            </w:r>
            <w:r w:rsidRPr="00EB3D78">
              <w:rPr>
                <w:rFonts w:asciiTheme="majorHAnsi" w:hAnsiTheme="majorHAnsi" w:cstheme="majorHAnsi"/>
                <w:sz w:val="22"/>
                <w:szCs w:val="22"/>
                <w:u w:val="single"/>
              </w:rPr>
              <w:t>opera o intervento di nuova realizzazione</w:t>
            </w:r>
            <w:r w:rsidRPr="00EB3D78">
              <w:rPr>
                <w:rFonts w:asciiTheme="majorHAnsi" w:hAnsiTheme="majorHAnsi" w:cstheme="majorHAnsi"/>
                <w:sz w:val="22"/>
                <w:szCs w:val="22"/>
              </w:rPr>
              <w:t xml:space="preserve"> che: </w:t>
            </w:r>
          </w:p>
          <w:p w14:paraId="00FFED53" w14:textId="77777777" w:rsidR="00EB3D78" w:rsidRDefault="004D69F1" w:rsidP="00EB3D78">
            <w:pPr>
              <w:tabs>
                <w:tab w:val="left" w:pos="724"/>
              </w:tabs>
              <w:autoSpaceDE w:val="0"/>
              <w:autoSpaceDN w:val="0"/>
              <w:adjustRightInd w:val="0"/>
              <w:ind w:left="709" w:right="215"/>
              <w:contextualSpacing/>
              <w:jc w:val="both"/>
              <w:rPr>
                <w:rFonts w:asciiTheme="majorHAnsi" w:hAnsiTheme="majorHAnsi" w:cstheme="majorHAnsi"/>
                <w:sz w:val="22"/>
                <w:szCs w:val="22"/>
                <w:lang w:bidi="he-IL"/>
              </w:rPr>
            </w:pPr>
            <w:bookmarkStart w:id="3" w:name="_Hlk152340070"/>
            <w:r w:rsidRPr="00EB3D78">
              <w:rPr>
                <w:rFonts w:asciiTheme="majorHAnsi" w:hAnsiTheme="majorHAnsi" w:cstheme="majorHAnsi"/>
                <w:b/>
                <w:bCs/>
                <w:sz w:val="22"/>
                <w:szCs w:val="22"/>
                <w:lang w:bidi="he-IL"/>
              </w:rPr>
              <w:tab/>
            </w:r>
            <w:r w:rsidR="003B7EB8" w:rsidRPr="00EB3D78">
              <w:rPr>
                <w:rFonts w:asciiTheme="majorHAnsi" w:hAnsiTheme="majorHAnsi" w:cstheme="majorHAnsi"/>
                <w:b/>
                <w:bCs/>
                <w:sz w:val="22"/>
                <w:szCs w:val="22"/>
                <w:lang w:bidi="he-IL"/>
              </w:rPr>
              <w:t xml:space="preserve">NON </w:t>
            </w:r>
            <w:r w:rsidR="008E12CF" w:rsidRPr="00EB3D78">
              <w:rPr>
                <w:rFonts w:asciiTheme="majorHAnsi" w:hAnsiTheme="majorHAnsi" w:cstheme="majorHAnsi"/>
                <w:b/>
                <w:bCs/>
                <w:sz w:val="22"/>
                <w:szCs w:val="22"/>
              </w:rPr>
              <w:t>RIENTRA</w:t>
            </w:r>
            <w:r w:rsidR="003B7EB8" w:rsidRPr="00EB3D78">
              <w:rPr>
                <w:rFonts w:asciiTheme="majorHAnsi" w:hAnsiTheme="majorHAnsi" w:cstheme="majorHAnsi"/>
                <w:sz w:val="22"/>
                <w:szCs w:val="22"/>
              </w:rPr>
              <w:t xml:space="preserve"> in alcuna tipologia progettuale</w:t>
            </w:r>
            <w:r w:rsidR="003B7EB8" w:rsidRPr="00EB3D78">
              <w:rPr>
                <w:rFonts w:asciiTheme="majorHAnsi" w:hAnsiTheme="majorHAnsi" w:cstheme="majorHAnsi"/>
                <w:sz w:val="22"/>
                <w:szCs w:val="22"/>
                <w:lang w:bidi="he-IL"/>
              </w:rPr>
              <w:t xml:space="preserve"> elencata nell’</w:t>
            </w:r>
            <w:r w:rsidR="003B7EB8" w:rsidRPr="00EB3D78">
              <w:rPr>
                <w:rFonts w:asciiTheme="majorHAnsi" w:hAnsiTheme="majorHAnsi" w:cstheme="majorHAnsi"/>
                <w:b/>
                <w:bCs/>
                <w:sz w:val="22"/>
                <w:szCs w:val="22"/>
                <w:lang w:bidi="he-IL"/>
              </w:rPr>
              <w:t>Allegato III</w:t>
            </w:r>
            <w:r w:rsidR="003B7EB8" w:rsidRPr="00EB3D78">
              <w:rPr>
                <w:rFonts w:asciiTheme="majorHAnsi" w:hAnsiTheme="majorHAnsi" w:cstheme="majorHAnsi"/>
                <w:sz w:val="22"/>
                <w:szCs w:val="22"/>
                <w:lang w:bidi="he-IL"/>
              </w:rPr>
              <w:t xml:space="preserve"> alla Parte Seconda del </w:t>
            </w:r>
          </w:p>
          <w:p w14:paraId="08929F94" w14:textId="2F183B84" w:rsidR="00887EFB" w:rsidRDefault="003B7EB8" w:rsidP="00EB3D78">
            <w:pPr>
              <w:tabs>
                <w:tab w:val="left" w:pos="724"/>
              </w:tabs>
              <w:autoSpaceDE w:val="0"/>
              <w:autoSpaceDN w:val="0"/>
              <w:adjustRightInd w:val="0"/>
              <w:ind w:left="709" w:right="215"/>
              <w:contextualSpacing/>
              <w:jc w:val="both"/>
              <w:rPr>
                <w:rFonts w:asciiTheme="majorHAnsi" w:hAnsiTheme="majorHAnsi" w:cstheme="majorHAnsi"/>
                <w:sz w:val="22"/>
                <w:szCs w:val="22"/>
                <w:lang w:bidi="he-IL"/>
              </w:rPr>
            </w:pPr>
            <w:r w:rsidRPr="00EB3D78">
              <w:rPr>
                <w:rFonts w:asciiTheme="majorHAnsi" w:hAnsiTheme="majorHAnsi" w:cstheme="majorHAnsi"/>
                <w:sz w:val="22"/>
                <w:szCs w:val="22"/>
                <w:lang w:bidi="he-IL"/>
              </w:rPr>
              <w:t>D. Lgs. 152/2006</w:t>
            </w:r>
            <w:r w:rsidR="0014512A" w:rsidRPr="00EB3D78">
              <w:rPr>
                <w:rFonts w:asciiTheme="majorHAnsi" w:hAnsiTheme="majorHAnsi" w:cstheme="majorHAnsi"/>
                <w:sz w:val="22"/>
                <w:szCs w:val="22"/>
                <w:lang w:bidi="he-IL"/>
              </w:rPr>
              <w:t xml:space="preserve"> </w:t>
            </w:r>
          </w:p>
          <w:p w14:paraId="4FB0088D" w14:textId="77777777" w:rsidR="001F1E7E" w:rsidRPr="001F1E7E" w:rsidRDefault="001F1E7E" w:rsidP="00EB3D78">
            <w:pPr>
              <w:tabs>
                <w:tab w:val="left" w:pos="724"/>
              </w:tabs>
              <w:autoSpaceDE w:val="0"/>
              <w:autoSpaceDN w:val="0"/>
              <w:adjustRightInd w:val="0"/>
              <w:ind w:left="709" w:right="215"/>
              <w:contextualSpacing/>
              <w:jc w:val="both"/>
              <w:rPr>
                <w:rFonts w:asciiTheme="majorHAnsi" w:hAnsiTheme="majorHAnsi" w:cstheme="majorHAnsi"/>
                <w:sz w:val="12"/>
                <w:szCs w:val="12"/>
                <w:lang w:bidi="he-IL"/>
              </w:rPr>
            </w:pPr>
          </w:p>
          <w:p w14:paraId="5AFC248E" w14:textId="2F44DBA5" w:rsidR="00A35136" w:rsidRDefault="0014512A" w:rsidP="00EB3D78">
            <w:pPr>
              <w:tabs>
                <w:tab w:val="left" w:pos="724"/>
              </w:tabs>
              <w:autoSpaceDE w:val="0"/>
              <w:autoSpaceDN w:val="0"/>
              <w:adjustRightInd w:val="0"/>
              <w:ind w:left="709" w:right="215"/>
              <w:contextualSpacing/>
              <w:jc w:val="both"/>
              <w:rPr>
                <w:rFonts w:asciiTheme="majorHAnsi" w:hAnsiTheme="majorHAnsi" w:cstheme="majorHAnsi"/>
                <w:i/>
                <w:iCs/>
                <w:sz w:val="22"/>
                <w:szCs w:val="22"/>
                <w:u w:val="single"/>
                <w:lang w:bidi="he-IL"/>
              </w:rPr>
            </w:pPr>
            <w:r w:rsidRPr="001F1E7E">
              <w:rPr>
                <w:rFonts w:asciiTheme="majorHAnsi" w:hAnsiTheme="majorHAnsi" w:cstheme="majorHAnsi"/>
                <w:i/>
                <w:iCs/>
                <w:sz w:val="22"/>
                <w:szCs w:val="22"/>
                <w:u w:val="single"/>
                <w:lang w:bidi="he-IL"/>
              </w:rPr>
              <w:t xml:space="preserve">oppure </w:t>
            </w:r>
          </w:p>
          <w:p w14:paraId="7FAB1B49" w14:textId="77777777" w:rsidR="001F1E7E" w:rsidRPr="001F1E7E" w:rsidRDefault="001F1E7E" w:rsidP="00EB3D78">
            <w:pPr>
              <w:tabs>
                <w:tab w:val="left" w:pos="724"/>
              </w:tabs>
              <w:autoSpaceDE w:val="0"/>
              <w:autoSpaceDN w:val="0"/>
              <w:adjustRightInd w:val="0"/>
              <w:ind w:left="709" w:right="215"/>
              <w:contextualSpacing/>
              <w:jc w:val="both"/>
              <w:rPr>
                <w:rFonts w:asciiTheme="majorHAnsi" w:hAnsiTheme="majorHAnsi" w:cstheme="majorHAnsi"/>
                <w:i/>
                <w:iCs/>
                <w:sz w:val="12"/>
                <w:szCs w:val="12"/>
                <w:u w:val="single"/>
                <w:lang w:bidi="he-IL"/>
              </w:rPr>
            </w:pPr>
          </w:p>
          <w:p w14:paraId="5E730682" w14:textId="77777777" w:rsidR="00EB3D78" w:rsidRDefault="0014512A" w:rsidP="00EB3D78">
            <w:pPr>
              <w:tabs>
                <w:tab w:val="left" w:pos="724"/>
              </w:tabs>
              <w:autoSpaceDE w:val="0"/>
              <w:autoSpaceDN w:val="0"/>
              <w:adjustRightInd w:val="0"/>
              <w:ind w:left="709" w:right="215"/>
              <w:contextualSpacing/>
              <w:jc w:val="both"/>
              <w:rPr>
                <w:rFonts w:asciiTheme="majorHAnsi" w:hAnsiTheme="majorHAnsi" w:cstheme="majorHAnsi"/>
                <w:sz w:val="22"/>
                <w:szCs w:val="22"/>
              </w:rPr>
            </w:pPr>
            <w:r w:rsidRPr="00EB3D78">
              <w:rPr>
                <w:rFonts w:asciiTheme="majorHAnsi" w:hAnsiTheme="majorHAnsi" w:cstheme="majorHAnsi"/>
                <w:b/>
                <w:bCs/>
                <w:sz w:val="22"/>
                <w:szCs w:val="22"/>
              </w:rPr>
              <w:t xml:space="preserve">RIENTRA </w:t>
            </w:r>
            <w:r w:rsidRPr="00EB3D78">
              <w:rPr>
                <w:rFonts w:asciiTheme="majorHAnsi" w:hAnsiTheme="majorHAnsi" w:cstheme="majorHAnsi"/>
                <w:sz w:val="22"/>
                <w:szCs w:val="22"/>
              </w:rPr>
              <w:t xml:space="preserve">nella tipologia progettuale di cui </w:t>
            </w:r>
            <w:r w:rsidRPr="00EB3D78">
              <w:rPr>
                <w:rFonts w:asciiTheme="majorHAnsi" w:hAnsiTheme="majorHAnsi" w:cstheme="majorHAnsi"/>
                <w:b/>
                <w:bCs/>
                <w:sz w:val="22"/>
                <w:szCs w:val="22"/>
              </w:rPr>
              <w:t>alla</w:t>
            </w:r>
            <w:r w:rsidRPr="00EB3D78">
              <w:rPr>
                <w:rStyle w:val="markedcontent"/>
                <w:rFonts w:asciiTheme="majorHAnsi" w:hAnsiTheme="majorHAnsi" w:cstheme="majorHAnsi"/>
                <w:sz w:val="22"/>
                <w:szCs w:val="22"/>
              </w:rPr>
              <w:t xml:space="preserve"> </w:t>
            </w:r>
            <w:r w:rsidRPr="00EB3D78">
              <w:rPr>
                <w:rFonts w:asciiTheme="majorHAnsi" w:hAnsiTheme="majorHAnsi" w:cstheme="majorHAnsi"/>
                <w:b/>
                <w:bCs/>
                <w:sz w:val="22"/>
                <w:szCs w:val="22"/>
              </w:rPr>
              <w:t>lett.</w:t>
            </w:r>
            <w:r w:rsidRPr="00EB3D78">
              <w:rPr>
                <w:rStyle w:val="markedcontent"/>
                <w:rFonts w:asciiTheme="majorHAnsi" w:hAnsiTheme="majorHAnsi" w:cstheme="majorHAnsi"/>
                <w:sz w:val="22"/>
                <w:szCs w:val="22"/>
              </w:rPr>
              <w:t xml:space="preserve"> </w:t>
            </w:r>
            <w:r w:rsidRPr="00EB3D78">
              <w:rPr>
                <w:rFonts w:asciiTheme="majorHAnsi" w:hAnsiTheme="majorHAnsi" w:cstheme="majorHAnsi"/>
                <w:sz w:val="22"/>
                <w:szCs w:val="22"/>
              </w:rPr>
              <w:t>.</w:t>
            </w:r>
            <w:r w:rsidRPr="00EB3D78">
              <w:rPr>
                <w:rStyle w:val="markedcontent"/>
                <w:rFonts w:asciiTheme="majorHAnsi" w:hAnsiTheme="majorHAnsi" w:cstheme="majorHAnsi"/>
                <w:sz w:val="22"/>
                <w:szCs w:val="22"/>
              </w:rPr>
              <w:t>........</w:t>
            </w:r>
            <w:r w:rsidRPr="00EB3D78">
              <w:rPr>
                <w:rFonts w:asciiTheme="majorHAnsi" w:hAnsiTheme="majorHAnsi" w:cstheme="majorHAnsi"/>
                <w:sz w:val="22"/>
                <w:szCs w:val="22"/>
              </w:rPr>
              <w:t xml:space="preserve"> </w:t>
            </w:r>
            <w:r w:rsidRPr="00EB3D78">
              <w:rPr>
                <w:rFonts w:asciiTheme="majorHAnsi" w:hAnsiTheme="majorHAnsi" w:cstheme="majorHAnsi"/>
                <w:b/>
                <w:bCs/>
                <w:sz w:val="22"/>
                <w:szCs w:val="22"/>
              </w:rPr>
              <w:t>dell’Allegato III</w:t>
            </w:r>
            <w:r w:rsidRPr="00EB3D78">
              <w:rPr>
                <w:rFonts w:asciiTheme="majorHAnsi" w:hAnsiTheme="majorHAnsi" w:cstheme="majorHAnsi"/>
                <w:sz w:val="22"/>
                <w:szCs w:val="22"/>
              </w:rPr>
              <w:t xml:space="preserve"> alla Parte Seconda del </w:t>
            </w:r>
          </w:p>
          <w:p w14:paraId="6200F406" w14:textId="77777777" w:rsidR="00645926" w:rsidRPr="00EB3D78" w:rsidRDefault="0014512A" w:rsidP="00645926">
            <w:pPr>
              <w:pStyle w:val="Paragrafoelenco"/>
              <w:tabs>
                <w:tab w:val="left" w:pos="318"/>
                <w:tab w:val="left" w:pos="784"/>
                <w:tab w:val="right" w:leader="dot" w:pos="9781"/>
              </w:tabs>
              <w:autoSpaceDE w:val="0"/>
              <w:autoSpaceDN w:val="0"/>
              <w:adjustRightInd w:val="0"/>
              <w:spacing w:before="60" w:after="60"/>
              <w:ind w:left="636" w:right="215" w:firstLine="140"/>
              <w:contextualSpacing w:val="0"/>
              <w:rPr>
                <w:rStyle w:val="markedcontent"/>
                <w:rFonts w:asciiTheme="majorHAnsi" w:hAnsiTheme="majorHAnsi" w:cstheme="majorHAnsi"/>
                <w:sz w:val="22"/>
                <w:szCs w:val="22"/>
              </w:rPr>
            </w:pPr>
            <w:r w:rsidRPr="00EB3D78">
              <w:rPr>
                <w:rFonts w:asciiTheme="majorHAnsi" w:hAnsiTheme="majorHAnsi" w:cstheme="majorHAnsi"/>
                <w:sz w:val="22"/>
                <w:szCs w:val="22"/>
              </w:rPr>
              <w:t xml:space="preserve">D. Lgs. 152/2006, </w:t>
            </w:r>
            <w:r w:rsidR="00645926" w:rsidRPr="00EB3D78">
              <w:rPr>
                <w:rFonts w:asciiTheme="majorHAnsi" w:hAnsiTheme="majorHAnsi" w:cstheme="majorHAnsi"/>
                <w:sz w:val="22"/>
                <w:szCs w:val="22"/>
              </w:rPr>
              <w:t>denominata</w:t>
            </w:r>
            <w:r w:rsidR="00645926" w:rsidRPr="00EB3D78">
              <w:rPr>
                <w:rStyle w:val="markedcontent"/>
                <w:rFonts w:asciiTheme="majorHAnsi" w:hAnsiTheme="majorHAnsi" w:cstheme="majorHAnsi"/>
              </w:rPr>
              <w:tab/>
            </w:r>
          </w:p>
          <w:p w14:paraId="599E6777" w14:textId="77777777" w:rsidR="00645926" w:rsidRPr="00EB3D78" w:rsidRDefault="00645926" w:rsidP="00645926">
            <w:pPr>
              <w:pStyle w:val="Paragrafoelenco"/>
              <w:tabs>
                <w:tab w:val="left" w:pos="318"/>
                <w:tab w:val="left" w:pos="709"/>
                <w:tab w:val="right" w:leader="dot" w:pos="9781"/>
              </w:tabs>
              <w:autoSpaceDE w:val="0"/>
              <w:autoSpaceDN w:val="0"/>
              <w:adjustRightInd w:val="0"/>
              <w:spacing w:before="60" w:after="60"/>
              <w:ind w:left="793" w:right="215" w:hanging="444"/>
              <w:contextualSpacing w:val="0"/>
              <w:rPr>
                <w:rStyle w:val="markedcontent"/>
                <w:rFonts w:asciiTheme="majorHAnsi" w:hAnsiTheme="majorHAnsi" w:cstheme="majorHAnsi"/>
              </w:rPr>
            </w:pPr>
            <w:r w:rsidRPr="00EB3D78">
              <w:rPr>
                <w:rStyle w:val="markedcontent"/>
                <w:rFonts w:asciiTheme="majorHAnsi" w:hAnsiTheme="majorHAnsi" w:cstheme="majorHAnsi"/>
                <w:sz w:val="22"/>
                <w:szCs w:val="22"/>
              </w:rPr>
              <w:tab/>
            </w:r>
            <w:r w:rsidRPr="00EB3D78">
              <w:rPr>
                <w:rStyle w:val="markedcontent"/>
                <w:rFonts w:asciiTheme="majorHAnsi" w:hAnsiTheme="majorHAnsi" w:cstheme="majorHAnsi"/>
                <w:sz w:val="22"/>
                <w:szCs w:val="22"/>
              </w:rPr>
              <w:tab/>
            </w:r>
            <w:r w:rsidRPr="00EB3D78">
              <w:rPr>
                <w:rStyle w:val="markedcontent"/>
                <w:rFonts w:asciiTheme="majorHAnsi" w:hAnsiTheme="majorHAnsi" w:cstheme="majorHAnsi"/>
              </w:rPr>
              <w:tab/>
            </w:r>
          </w:p>
          <w:p w14:paraId="2CF41F8A" w14:textId="77777777" w:rsidR="00645926" w:rsidRPr="00EB3D78" w:rsidRDefault="00645926" w:rsidP="00645926">
            <w:pPr>
              <w:pStyle w:val="Paragrafoelenco"/>
              <w:tabs>
                <w:tab w:val="left" w:pos="318"/>
                <w:tab w:val="left" w:pos="709"/>
                <w:tab w:val="right" w:leader="dot" w:pos="9781"/>
              </w:tabs>
              <w:autoSpaceDE w:val="0"/>
              <w:autoSpaceDN w:val="0"/>
              <w:adjustRightInd w:val="0"/>
              <w:spacing w:before="60" w:after="60"/>
              <w:ind w:left="810" w:right="215"/>
              <w:contextualSpacing w:val="0"/>
              <w:jc w:val="both"/>
              <w:rPr>
                <w:rStyle w:val="markedcontent"/>
                <w:rFonts w:asciiTheme="majorHAnsi" w:hAnsiTheme="majorHAnsi" w:cstheme="majorHAnsi"/>
              </w:rPr>
            </w:pPr>
            <w:r w:rsidRPr="00EB3D78">
              <w:rPr>
                <w:rStyle w:val="markedcontent"/>
                <w:rFonts w:asciiTheme="majorHAnsi" w:hAnsiTheme="majorHAnsi" w:cstheme="majorHAnsi"/>
              </w:rPr>
              <w:tab/>
            </w:r>
          </w:p>
          <w:p w14:paraId="09E1D75D" w14:textId="119EF2D0" w:rsidR="0014512A" w:rsidRPr="00EB3D78" w:rsidRDefault="0014512A" w:rsidP="00645926">
            <w:pPr>
              <w:pStyle w:val="Paragrafoelenco"/>
              <w:tabs>
                <w:tab w:val="left" w:pos="318"/>
                <w:tab w:val="left" w:pos="709"/>
                <w:tab w:val="right" w:leader="dot" w:pos="9781"/>
              </w:tabs>
              <w:autoSpaceDE w:val="0"/>
              <w:autoSpaceDN w:val="0"/>
              <w:adjustRightInd w:val="0"/>
              <w:spacing w:before="60" w:after="60"/>
              <w:ind w:left="810" w:right="215"/>
              <w:contextualSpacing w:val="0"/>
              <w:jc w:val="both"/>
              <w:rPr>
                <w:rFonts w:asciiTheme="majorHAnsi" w:hAnsiTheme="majorHAnsi" w:cstheme="majorHAnsi"/>
                <w:sz w:val="22"/>
                <w:szCs w:val="22"/>
                <w:u w:val="single"/>
              </w:rPr>
            </w:pPr>
            <w:r w:rsidRPr="00EB3D78">
              <w:rPr>
                <w:rStyle w:val="markedcontent"/>
                <w:rFonts w:asciiTheme="majorHAnsi" w:hAnsiTheme="majorHAnsi" w:cstheme="majorHAnsi"/>
              </w:rPr>
              <w:tab/>
            </w:r>
            <w:r w:rsidR="00A35136" w:rsidRPr="00EB3D78">
              <w:rPr>
                <w:rFonts w:asciiTheme="majorHAnsi" w:hAnsiTheme="majorHAnsi" w:cstheme="majorHAnsi"/>
                <w:b/>
                <w:bCs/>
                <w:sz w:val="22"/>
                <w:szCs w:val="22"/>
                <w:u w:val="single"/>
              </w:rPr>
              <w:t xml:space="preserve">per la quale è stabilita una soglia dimensionale e il progetto </w:t>
            </w:r>
            <w:r w:rsidR="004B2566" w:rsidRPr="00EB3D78">
              <w:rPr>
                <w:rFonts w:asciiTheme="majorHAnsi" w:hAnsiTheme="majorHAnsi" w:cstheme="majorHAnsi"/>
                <w:b/>
                <w:bCs/>
                <w:sz w:val="22"/>
                <w:szCs w:val="22"/>
                <w:u w:val="single"/>
              </w:rPr>
              <w:t xml:space="preserve">non </w:t>
            </w:r>
            <w:r w:rsidR="00A35136" w:rsidRPr="00EB3D78">
              <w:rPr>
                <w:rFonts w:asciiTheme="majorHAnsi" w:hAnsiTheme="majorHAnsi" w:cstheme="majorHAnsi"/>
                <w:b/>
                <w:bCs/>
                <w:sz w:val="22"/>
                <w:szCs w:val="22"/>
                <w:u w:val="single"/>
              </w:rPr>
              <w:t xml:space="preserve">prevede </w:t>
            </w:r>
            <w:r w:rsidR="004B2566" w:rsidRPr="00EB3D78">
              <w:rPr>
                <w:rFonts w:asciiTheme="majorHAnsi" w:hAnsiTheme="majorHAnsi" w:cstheme="majorHAnsi"/>
                <w:b/>
                <w:bCs/>
                <w:sz w:val="22"/>
                <w:szCs w:val="22"/>
                <w:u w:val="single"/>
              </w:rPr>
              <w:t xml:space="preserve">il superamento del </w:t>
            </w:r>
            <w:r w:rsidR="00A35136" w:rsidRPr="00EB3D78">
              <w:rPr>
                <w:rFonts w:asciiTheme="majorHAnsi" w:hAnsiTheme="majorHAnsi" w:cstheme="majorHAnsi"/>
                <w:b/>
                <w:bCs/>
                <w:sz w:val="22"/>
                <w:szCs w:val="22"/>
                <w:u w:val="single"/>
              </w:rPr>
              <w:t>valore di soglia indicato nell’Allegato III</w:t>
            </w:r>
            <w:r w:rsidR="00A35136" w:rsidRPr="00EB3D78">
              <w:rPr>
                <w:rFonts w:asciiTheme="majorHAnsi" w:hAnsiTheme="majorHAnsi" w:cstheme="majorHAnsi"/>
                <w:sz w:val="22"/>
                <w:szCs w:val="22"/>
                <w:u w:val="single"/>
              </w:rPr>
              <w:t xml:space="preserve"> </w:t>
            </w:r>
            <w:r w:rsidRPr="00EB3D78">
              <w:rPr>
                <w:rFonts w:asciiTheme="majorHAnsi" w:hAnsiTheme="majorHAnsi" w:cstheme="majorHAnsi"/>
                <w:sz w:val="22"/>
                <w:szCs w:val="22"/>
                <w:u w:val="single"/>
              </w:rPr>
              <w:t>in quanto (</w:t>
            </w:r>
            <w:r w:rsidRPr="00EB3D78">
              <w:rPr>
                <w:rFonts w:asciiTheme="majorHAnsi" w:hAnsiTheme="majorHAnsi" w:cstheme="majorHAnsi"/>
                <w:sz w:val="22"/>
                <w:szCs w:val="22"/>
                <w:u w:val="single"/>
                <w:vertAlign w:val="superscript"/>
              </w:rPr>
              <w:footnoteReference w:id="1"/>
            </w:r>
            <w:r w:rsidRPr="00EB3D78">
              <w:rPr>
                <w:rFonts w:asciiTheme="majorHAnsi" w:hAnsiTheme="majorHAnsi" w:cstheme="majorHAnsi"/>
                <w:sz w:val="22"/>
                <w:szCs w:val="22"/>
                <w:u w:val="single"/>
              </w:rPr>
              <w:t>):</w:t>
            </w:r>
          </w:p>
          <w:p w14:paraId="380FAEAD" w14:textId="013C662E" w:rsidR="0014512A" w:rsidRDefault="0014512A" w:rsidP="00EB3D78">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rPr>
            </w:pPr>
            <w:r w:rsidRPr="00EB3D78">
              <w:rPr>
                <w:rStyle w:val="markedcontent"/>
                <w:rFonts w:asciiTheme="majorHAnsi" w:hAnsiTheme="majorHAnsi" w:cstheme="majorHAnsi"/>
              </w:rPr>
              <w:tab/>
            </w:r>
          </w:p>
          <w:p w14:paraId="3D5C0132" w14:textId="6C976CED" w:rsidR="00EB3D78" w:rsidRDefault="00EB3D78" w:rsidP="00EB3D78">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rPr>
            </w:pPr>
            <w:r w:rsidRPr="00EB3D78">
              <w:rPr>
                <w:rStyle w:val="markedcontent"/>
                <w:rFonts w:asciiTheme="majorHAnsi" w:hAnsiTheme="majorHAnsi" w:cstheme="majorHAnsi"/>
              </w:rPr>
              <w:tab/>
            </w:r>
          </w:p>
          <w:p w14:paraId="4D7462DD" w14:textId="77777777" w:rsidR="00EB3D78" w:rsidRPr="00EB3D78" w:rsidRDefault="00EB3D78" w:rsidP="00EB3D78">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sz w:val="22"/>
                <w:szCs w:val="22"/>
              </w:rPr>
            </w:pPr>
            <w:r w:rsidRPr="00EB3D78">
              <w:rPr>
                <w:rStyle w:val="markedcontent"/>
                <w:rFonts w:asciiTheme="majorHAnsi" w:hAnsiTheme="majorHAnsi" w:cstheme="majorHAnsi"/>
              </w:rPr>
              <w:tab/>
            </w:r>
          </w:p>
          <w:bookmarkEnd w:id="3"/>
          <w:p w14:paraId="1F8101B8" w14:textId="77777777" w:rsidR="003B7EB8" w:rsidRPr="00EB3D78" w:rsidRDefault="003B7EB8" w:rsidP="00B624C2">
            <w:pPr>
              <w:pStyle w:val="Paragrafoelenco"/>
              <w:numPr>
                <w:ilvl w:val="0"/>
                <w:numId w:val="7"/>
              </w:numPr>
              <w:tabs>
                <w:tab w:val="left" w:pos="4835"/>
              </w:tabs>
              <w:autoSpaceDE w:val="0"/>
              <w:autoSpaceDN w:val="0"/>
              <w:adjustRightInd w:val="0"/>
              <w:ind w:left="5264" w:right="215" w:hanging="444"/>
              <w:jc w:val="both"/>
              <w:rPr>
                <w:rFonts w:asciiTheme="majorHAnsi" w:hAnsiTheme="majorHAnsi" w:cstheme="majorHAnsi"/>
                <w:sz w:val="22"/>
                <w:szCs w:val="22"/>
                <w:lang w:bidi="he-IL"/>
              </w:rPr>
            </w:pPr>
          </w:p>
          <w:p w14:paraId="6408386D" w14:textId="0DD0263F" w:rsidR="003E0A49" w:rsidRPr="00EB3D78" w:rsidRDefault="004D69F1" w:rsidP="0053792D">
            <w:pPr>
              <w:tabs>
                <w:tab w:val="left" w:pos="677"/>
              </w:tabs>
              <w:spacing w:before="120"/>
              <w:ind w:left="634" w:right="215" w:hanging="634"/>
              <w:contextualSpacing/>
              <w:jc w:val="both"/>
              <w:rPr>
                <w:rFonts w:asciiTheme="majorHAnsi" w:hAnsiTheme="majorHAnsi" w:cstheme="majorHAnsi"/>
                <w:b/>
                <w:bCs/>
                <w:i/>
                <w:iCs/>
                <w:sz w:val="22"/>
                <w:szCs w:val="22"/>
                <w:u w:val="single"/>
              </w:rPr>
            </w:pPr>
            <w:r w:rsidRPr="00EB3D78">
              <w:rPr>
                <w:rFonts w:asciiTheme="majorHAnsi" w:hAnsiTheme="majorHAnsi" w:cstheme="majorHAnsi"/>
                <w:b/>
                <w:bCs/>
                <w:sz w:val="22"/>
                <w:szCs w:val="22"/>
              </w:rPr>
              <w:tab/>
            </w:r>
            <w:r w:rsidR="003B7EB8" w:rsidRPr="00EB3D78">
              <w:rPr>
                <w:rFonts w:asciiTheme="majorHAnsi" w:hAnsiTheme="majorHAnsi" w:cstheme="majorHAnsi"/>
                <w:b/>
                <w:bCs/>
                <w:i/>
                <w:iCs/>
                <w:sz w:val="22"/>
                <w:szCs w:val="22"/>
                <w:u w:val="single"/>
              </w:rPr>
              <w:t xml:space="preserve">AZIONE DA INTRAPRENDERE: </w:t>
            </w:r>
            <w:r w:rsidR="00333C6B" w:rsidRPr="00EB3D78">
              <w:rPr>
                <w:rFonts w:asciiTheme="majorHAnsi" w:hAnsiTheme="majorHAnsi" w:cstheme="majorHAnsi"/>
                <w:b/>
                <w:bCs/>
                <w:i/>
                <w:iCs/>
                <w:sz w:val="22"/>
                <w:szCs w:val="22"/>
                <w:u w:val="single"/>
              </w:rPr>
              <w:t xml:space="preserve">Procedere alla compilazione </w:t>
            </w:r>
            <w:r w:rsidR="0053792D" w:rsidRPr="0053792D">
              <w:rPr>
                <w:rFonts w:asciiTheme="majorHAnsi" w:hAnsiTheme="majorHAnsi" w:cstheme="majorHAnsi"/>
                <w:b/>
                <w:bCs/>
                <w:i/>
                <w:iCs/>
                <w:sz w:val="22"/>
                <w:szCs w:val="22"/>
                <w:u w:val="single"/>
              </w:rPr>
              <w:t>delle lett. “</w:t>
            </w:r>
            <w:r w:rsidR="0053792D">
              <w:rPr>
                <w:rFonts w:asciiTheme="majorHAnsi" w:hAnsiTheme="majorHAnsi" w:cstheme="majorHAnsi"/>
                <w:b/>
                <w:bCs/>
                <w:i/>
                <w:iCs/>
                <w:sz w:val="22"/>
                <w:szCs w:val="22"/>
                <w:u w:val="single"/>
              </w:rPr>
              <w:t>A</w:t>
            </w:r>
            <w:r w:rsidR="0053792D" w:rsidRPr="0053792D">
              <w:rPr>
                <w:rFonts w:asciiTheme="majorHAnsi" w:hAnsiTheme="majorHAnsi" w:cstheme="majorHAnsi"/>
                <w:b/>
                <w:bCs/>
                <w:i/>
                <w:iCs/>
                <w:sz w:val="22"/>
                <w:szCs w:val="22"/>
                <w:u w:val="single"/>
              </w:rPr>
              <w:t>” o “</w:t>
            </w:r>
            <w:r w:rsidR="0053792D">
              <w:rPr>
                <w:rFonts w:asciiTheme="majorHAnsi" w:hAnsiTheme="majorHAnsi" w:cstheme="majorHAnsi"/>
                <w:b/>
                <w:bCs/>
                <w:i/>
                <w:iCs/>
                <w:sz w:val="22"/>
                <w:szCs w:val="22"/>
                <w:u w:val="single"/>
              </w:rPr>
              <w:t>B</w:t>
            </w:r>
            <w:r w:rsidR="0053792D" w:rsidRPr="0053792D">
              <w:rPr>
                <w:rFonts w:asciiTheme="majorHAnsi" w:hAnsiTheme="majorHAnsi" w:cstheme="majorHAnsi"/>
                <w:b/>
                <w:bCs/>
                <w:i/>
                <w:iCs/>
                <w:sz w:val="22"/>
                <w:szCs w:val="22"/>
                <w:u w:val="single"/>
              </w:rPr>
              <w:t>” o “</w:t>
            </w:r>
            <w:r w:rsidR="0053792D">
              <w:rPr>
                <w:rFonts w:asciiTheme="majorHAnsi" w:hAnsiTheme="majorHAnsi" w:cstheme="majorHAnsi"/>
                <w:b/>
                <w:bCs/>
                <w:i/>
                <w:iCs/>
                <w:sz w:val="22"/>
                <w:szCs w:val="22"/>
                <w:u w:val="single"/>
              </w:rPr>
              <w:t>C</w:t>
            </w:r>
            <w:r w:rsidR="0053792D" w:rsidRPr="0053792D">
              <w:rPr>
                <w:rFonts w:asciiTheme="majorHAnsi" w:hAnsiTheme="majorHAnsi" w:cstheme="majorHAnsi"/>
                <w:b/>
                <w:bCs/>
                <w:i/>
                <w:iCs/>
                <w:sz w:val="22"/>
                <w:szCs w:val="22"/>
                <w:u w:val="single"/>
              </w:rPr>
              <w:t>”</w:t>
            </w:r>
            <w:r w:rsidR="0053792D">
              <w:rPr>
                <w:rFonts w:asciiTheme="majorHAnsi" w:hAnsiTheme="majorHAnsi" w:cstheme="majorHAnsi"/>
                <w:b/>
                <w:bCs/>
                <w:i/>
                <w:iCs/>
                <w:sz w:val="22"/>
                <w:szCs w:val="22"/>
                <w:u w:val="single"/>
              </w:rPr>
              <w:t xml:space="preserve"> o “D” o “E”</w:t>
            </w:r>
            <w:r w:rsidR="0053792D" w:rsidRPr="0053792D">
              <w:rPr>
                <w:rFonts w:asciiTheme="majorHAnsi" w:hAnsiTheme="majorHAnsi" w:cstheme="majorHAnsi"/>
                <w:b/>
                <w:bCs/>
                <w:i/>
                <w:iCs/>
                <w:sz w:val="22"/>
                <w:szCs w:val="22"/>
                <w:u w:val="single"/>
              </w:rPr>
              <w:t xml:space="preserve"> </w:t>
            </w:r>
            <w:r w:rsidR="0053792D">
              <w:rPr>
                <w:rFonts w:asciiTheme="majorHAnsi" w:hAnsiTheme="majorHAnsi" w:cstheme="majorHAnsi"/>
                <w:b/>
                <w:bCs/>
                <w:i/>
                <w:iCs/>
                <w:sz w:val="22"/>
                <w:szCs w:val="22"/>
                <w:u w:val="single"/>
              </w:rPr>
              <w:t xml:space="preserve"> </w:t>
            </w:r>
            <w:r w:rsidR="00333C6B" w:rsidRPr="00EB3D78">
              <w:rPr>
                <w:rFonts w:asciiTheme="majorHAnsi" w:hAnsiTheme="majorHAnsi" w:cstheme="majorHAnsi"/>
                <w:b/>
                <w:bCs/>
                <w:i/>
                <w:iCs/>
                <w:sz w:val="22"/>
                <w:szCs w:val="22"/>
                <w:u w:val="single"/>
              </w:rPr>
              <w:t xml:space="preserve">della </w:t>
            </w:r>
            <w:r w:rsidR="00A4475E">
              <w:rPr>
                <w:rFonts w:asciiTheme="majorHAnsi" w:hAnsiTheme="majorHAnsi" w:cstheme="majorHAnsi"/>
                <w:b/>
                <w:bCs/>
                <w:i/>
                <w:iCs/>
                <w:sz w:val="22"/>
                <w:szCs w:val="22"/>
                <w:u w:val="single"/>
              </w:rPr>
              <w:t>“</w:t>
            </w:r>
            <w:r w:rsidR="008E12CF" w:rsidRPr="00EB3D78">
              <w:rPr>
                <w:rFonts w:asciiTheme="majorHAnsi" w:hAnsiTheme="majorHAnsi" w:cstheme="majorHAnsi"/>
                <w:b/>
                <w:bCs/>
                <w:i/>
                <w:iCs/>
                <w:sz w:val="22"/>
                <w:szCs w:val="22"/>
                <w:u w:val="single"/>
              </w:rPr>
              <w:t>check list Allegato IV”</w:t>
            </w:r>
            <w:r w:rsidR="003B7EB8" w:rsidRPr="00EB3D78">
              <w:rPr>
                <w:rFonts w:asciiTheme="majorHAnsi" w:hAnsiTheme="majorHAnsi" w:cstheme="majorHAnsi"/>
                <w:b/>
                <w:bCs/>
                <w:i/>
                <w:iCs/>
                <w:sz w:val="22"/>
                <w:szCs w:val="22"/>
                <w:u w:val="single"/>
              </w:rPr>
              <w:t xml:space="preserve"> </w:t>
            </w:r>
          </w:p>
          <w:p w14:paraId="06255DA6" w14:textId="1CE04D75" w:rsidR="003B7EB8" w:rsidRPr="0053792D" w:rsidRDefault="003B7EB8" w:rsidP="0092092B">
            <w:pPr>
              <w:spacing w:before="120"/>
              <w:ind w:right="68"/>
              <w:contextualSpacing/>
              <w:rPr>
                <w:rFonts w:asciiTheme="majorHAnsi" w:hAnsiTheme="majorHAnsi" w:cstheme="majorHAnsi"/>
                <w:b/>
                <w:bCs/>
                <w:sz w:val="10"/>
                <w:szCs w:val="10"/>
                <w:u w:val="single"/>
              </w:rPr>
            </w:pPr>
            <w:r w:rsidRPr="00EB3D78">
              <w:rPr>
                <w:rFonts w:asciiTheme="majorHAnsi" w:hAnsiTheme="majorHAnsi" w:cstheme="majorHAnsi"/>
                <w:sz w:val="22"/>
                <w:szCs w:val="22"/>
              </w:rPr>
              <w:tab/>
            </w:r>
          </w:p>
        </w:tc>
      </w:tr>
    </w:tbl>
    <w:p w14:paraId="26B88A8D" w14:textId="6087B74F" w:rsidR="00A57C78" w:rsidRDefault="00A57C78" w:rsidP="0092092B">
      <w:pPr>
        <w:pStyle w:val="Paragrafoelenco"/>
        <w:autoSpaceDE w:val="0"/>
        <w:autoSpaceDN w:val="0"/>
        <w:adjustRightInd w:val="0"/>
        <w:ind w:left="1068" w:right="-1" w:hanging="444"/>
        <w:jc w:val="both"/>
        <w:rPr>
          <w:rFonts w:asciiTheme="majorHAnsi" w:hAnsiTheme="majorHAnsi" w:cstheme="majorHAnsi"/>
          <w:i/>
          <w:iCs/>
          <w:sz w:val="10"/>
          <w:szCs w:val="10"/>
        </w:rPr>
      </w:pPr>
    </w:p>
    <w:p w14:paraId="5190326E" w14:textId="77777777" w:rsidR="00344014" w:rsidRPr="00EB3D78" w:rsidRDefault="00344014" w:rsidP="0092092B">
      <w:pPr>
        <w:pStyle w:val="Paragrafoelenco"/>
        <w:autoSpaceDE w:val="0"/>
        <w:autoSpaceDN w:val="0"/>
        <w:adjustRightInd w:val="0"/>
        <w:ind w:left="1068" w:right="-1" w:hanging="444"/>
        <w:jc w:val="both"/>
        <w:rPr>
          <w:rFonts w:asciiTheme="majorHAnsi" w:hAnsiTheme="majorHAnsi" w:cstheme="majorHAnsi"/>
          <w:i/>
          <w:iCs/>
          <w:sz w:val="10"/>
          <w:szCs w:val="10"/>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3B7EB8" w:rsidRPr="00EB3D78" w14:paraId="42F1462B" w14:textId="77777777" w:rsidTr="0053792D">
        <w:trPr>
          <w:trHeight w:val="4804"/>
          <w:jc w:val="center"/>
        </w:trPr>
        <w:tc>
          <w:tcPr>
            <w:tcW w:w="5000" w:type="pct"/>
          </w:tcPr>
          <w:p w14:paraId="3AA83B49" w14:textId="15FF8FB9" w:rsidR="003B7EB8" w:rsidRPr="00EB3D78" w:rsidRDefault="003B7EB8" w:rsidP="00B624C2">
            <w:pPr>
              <w:pStyle w:val="Paragrafoelenco"/>
              <w:numPr>
                <w:ilvl w:val="0"/>
                <w:numId w:val="3"/>
              </w:numPr>
              <w:tabs>
                <w:tab w:val="left" w:pos="351"/>
                <w:tab w:val="left" w:pos="690"/>
                <w:tab w:val="left" w:pos="855"/>
                <w:tab w:val="left" w:pos="1843"/>
              </w:tabs>
              <w:autoSpaceDE w:val="0"/>
              <w:autoSpaceDN w:val="0"/>
              <w:adjustRightInd w:val="0"/>
              <w:ind w:left="351" w:right="215" w:hanging="351"/>
              <w:jc w:val="both"/>
              <w:rPr>
                <w:rFonts w:asciiTheme="majorHAnsi" w:hAnsiTheme="majorHAnsi" w:cstheme="majorHAnsi"/>
                <w:sz w:val="22"/>
                <w:szCs w:val="22"/>
              </w:rPr>
            </w:pPr>
            <w:r w:rsidRPr="00EB3D78">
              <w:rPr>
                <w:rFonts w:asciiTheme="majorHAnsi" w:hAnsiTheme="majorHAnsi" w:cstheme="majorHAnsi"/>
                <w:sz w:val="22"/>
                <w:szCs w:val="22"/>
              </w:rPr>
              <w:fldChar w:fldCharType="begin">
                <w:ffData>
                  <w:name w:val=""/>
                  <w:enabled/>
                  <w:calcOnExit/>
                  <w:checkBox>
                    <w:sizeAuto/>
                    <w:default w:val="0"/>
                  </w:checkBox>
                </w:ffData>
              </w:fldChar>
            </w:r>
            <w:r w:rsidRPr="00EB3D78">
              <w:rPr>
                <w:rFonts w:asciiTheme="majorHAnsi" w:hAnsiTheme="majorHAnsi" w:cstheme="majorHAnsi"/>
                <w:sz w:val="22"/>
                <w:szCs w:val="22"/>
              </w:rPr>
              <w:instrText xml:space="preserve"> FORMCHECKBOX </w:instrText>
            </w:r>
            <w:r w:rsidR="00BA5ED2">
              <w:rPr>
                <w:rFonts w:asciiTheme="majorHAnsi" w:hAnsiTheme="majorHAnsi" w:cstheme="majorHAnsi"/>
                <w:sz w:val="22"/>
                <w:szCs w:val="22"/>
              </w:rPr>
            </w:r>
            <w:r w:rsidR="00BA5ED2">
              <w:rPr>
                <w:rFonts w:asciiTheme="majorHAnsi" w:hAnsiTheme="majorHAnsi" w:cstheme="majorHAnsi"/>
                <w:sz w:val="22"/>
                <w:szCs w:val="22"/>
              </w:rPr>
              <w:fldChar w:fldCharType="separate"/>
            </w:r>
            <w:r w:rsidRPr="00EB3D78">
              <w:rPr>
                <w:rFonts w:asciiTheme="majorHAnsi" w:hAnsiTheme="majorHAnsi" w:cstheme="majorHAnsi"/>
                <w:sz w:val="22"/>
                <w:szCs w:val="22"/>
              </w:rPr>
              <w:fldChar w:fldCharType="end"/>
            </w:r>
            <w:r w:rsidRPr="00EB3D78">
              <w:rPr>
                <w:rFonts w:asciiTheme="majorHAnsi" w:hAnsiTheme="majorHAnsi" w:cstheme="majorHAnsi"/>
                <w:sz w:val="22"/>
                <w:szCs w:val="22"/>
              </w:rPr>
              <w:t xml:space="preserve"> </w:t>
            </w:r>
            <w:r w:rsidR="00D907BF" w:rsidRPr="00EB3D78">
              <w:rPr>
                <w:rFonts w:asciiTheme="majorHAnsi" w:hAnsiTheme="majorHAnsi" w:cstheme="majorHAnsi"/>
                <w:sz w:val="22"/>
                <w:szCs w:val="22"/>
              </w:rPr>
              <w:t xml:space="preserve">  </w:t>
            </w:r>
            <w:r w:rsidRPr="00EB3D78">
              <w:rPr>
                <w:rFonts w:asciiTheme="majorHAnsi" w:hAnsiTheme="majorHAnsi" w:cstheme="majorHAnsi"/>
                <w:sz w:val="22"/>
                <w:szCs w:val="22"/>
                <w:u w:val="single"/>
              </w:rPr>
              <w:t>opera o intervento di nuova realizzazione</w:t>
            </w:r>
            <w:r w:rsidRPr="00EB3D78">
              <w:rPr>
                <w:rFonts w:asciiTheme="majorHAnsi" w:hAnsiTheme="majorHAnsi" w:cstheme="majorHAnsi"/>
                <w:sz w:val="22"/>
                <w:szCs w:val="22"/>
              </w:rPr>
              <w:t xml:space="preserve"> che: </w:t>
            </w:r>
          </w:p>
          <w:p w14:paraId="3DAAD0CE" w14:textId="531106C3" w:rsidR="005B4AD1" w:rsidRPr="00EB3D78" w:rsidRDefault="005C6659" w:rsidP="00EB3D78">
            <w:pPr>
              <w:pStyle w:val="Paragrafoelenco"/>
              <w:tabs>
                <w:tab w:val="left" w:pos="318"/>
                <w:tab w:val="left" w:pos="784"/>
                <w:tab w:val="right" w:leader="dot" w:pos="9781"/>
              </w:tabs>
              <w:autoSpaceDE w:val="0"/>
              <w:autoSpaceDN w:val="0"/>
              <w:adjustRightInd w:val="0"/>
              <w:spacing w:before="60" w:after="60"/>
              <w:ind w:left="636" w:right="215" w:hanging="284"/>
              <w:contextualSpacing w:val="0"/>
              <w:rPr>
                <w:rFonts w:asciiTheme="majorHAnsi" w:hAnsiTheme="majorHAnsi" w:cstheme="majorHAnsi"/>
                <w:sz w:val="22"/>
                <w:szCs w:val="22"/>
              </w:rPr>
            </w:pPr>
            <w:r w:rsidRPr="00EB3D78">
              <w:rPr>
                <w:rFonts w:asciiTheme="majorHAnsi" w:hAnsiTheme="majorHAnsi" w:cstheme="majorHAnsi"/>
                <w:b/>
                <w:bCs/>
                <w:sz w:val="22"/>
                <w:szCs w:val="22"/>
              </w:rPr>
              <w:tab/>
            </w:r>
            <w:r w:rsidR="005B4AD1" w:rsidRPr="00EB3D78">
              <w:rPr>
                <w:rFonts w:asciiTheme="majorHAnsi" w:hAnsiTheme="majorHAnsi" w:cstheme="majorHAnsi"/>
                <w:b/>
                <w:bCs/>
                <w:sz w:val="22"/>
                <w:szCs w:val="22"/>
              </w:rPr>
              <w:t xml:space="preserve">   </w:t>
            </w:r>
            <w:r w:rsidR="008E12CF" w:rsidRPr="00EB3D78">
              <w:rPr>
                <w:rFonts w:asciiTheme="majorHAnsi" w:hAnsiTheme="majorHAnsi" w:cstheme="majorHAnsi"/>
                <w:b/>
                <w:bCs/>
                <w:sz w:val="22"/>
                <w:szCs w:val="22"/>
              </w:rPr>
              <w:t xml:space="preserve">RIENTRA </w:t>
            </w:r>
            <w:r w:rsidR="003B7EB8" w:rsidRPr="00EB3D78">
              <w:rPr>
                <w:rFonts w:asciiTheme="majorHAnsi" w:hAnsiTheme="majorHAnsi" w:cstheme="majorHAnsi"/>
                <w:sz w:val="22"/>
                <w:szCs w:val="22"/>
              </w:rPr>
              <w:t xml:space="preserve">nella tipologia progettuale di cui </w:t>
            </w:r>
            <w:r w:rsidR="003B7EB8" w:rsidRPr="00EB3D78">
              <w:rPr>
                <w:rFonts w:asciiTheme="majorHAnsi" w:hAnsiTheme="majorHAnsi" w:cstheme="majorHAnsi"/>
                <w:b/>
                <w:bCs/>
                <w:sz w:val="22"/>
                <w:szCs w:val="22"/>
              </w:rPr>
              <w:t>alla</w:t>
            </w:r>
            <w:r w:rsidR="003B7EB8" w:rsidRPr="00EB3D78">
              <w:rPr>
                <w:rStyle w:val="markedcontent"/>
                <w:rFonts w:asciiTheme="majorHAnsi" w:hAnsiTheme="majorHAnsi" w:cstheme="majorHAnsi"/>
                <w:sz w:val="22"/>
                <w:szCs w:val="22"/>
              </w:rPr>
              <w:t xml:space="preserve"> </w:t>
            </w:r>
            <w:r w:rsidR="003B7EB8" w:rsidRPr="00EB3D78">
              <w:rPr>
                <w:rFonts w:asciiTheme="majorHAnsi" w:hAnsiTheme="majorHAnsi" w:cstheme="majorHAnsi"/>
                <w:b/>
                <w:bCs/>
                <w:sz w:val="22"/>
                <w:szCs w:val="22"/>
              </w:rPr>
              <w:t>lett.</w:t>
            </w:r>
            <w:r w:rsidR="003B7EB8" w:rsidRPr="00EB3D78">
              <w:rPr>
                <w:rStyle w:val="markedcontent"/>
                <w:rFonts w:asciiTheme="majorHAnsi" w:hAnsiTheme="majorHAnsi" w:cstheme="majorHAnsi"/>
                <w:sz w:val="22"/>
                <w:szCs w:val="22"/>
              </w:rPr>
              <w:t xml:space="preserve"> </w:t>
            </w:r>
            <w:r w:rsidR="002819B5" w:rsidRPr="00EB3D78">
              <w:rPr>
                <w:rFonts w:asciiTheme="majorHAnsi" w:hAnsiTheme="majorHAnsi" w:cstheme="majorHAnsi"/>
                <w:sz w:val="22"/>
                <w:szCs w:val="22"/>
              </w:rPr>
              <w:t>.</w:t>
            </w:r>
            <w:r w:rsidR="002819B5" w:rsidRPr="00EB3D78">
              <w:rPr>
                <w:rStyle w:val="markedcontent"/>
                <w:rFonts w:asciiTheme="majorHAnsi" w:hAnsiTheme="majorHAnsi" w:cstheme="majorHAnsi"/>
                <w:sz w:val="22"/>
                <w:szCs w:val="22"/>
              </w:rPr>
              <w:t>........</w:t>
            </w:r>
            <w:r w:rsidR="002819B5" w:rsidRPr="00EB3D78">
              <w:rPr>
                <w:rFonts w:asciiTheme="majorHAnsi" w:hAnsiTheme="majorHAnsi" w:cstheme="majorHAnsi"/>
                <w:sz w:val="22"/>
                <w:szCs w:val="22"/>
              </w:rPr>
              <w:t xml:space="preserve"> </w:t>
            </w:r>
            <w:r w:rsidR="003B7EB8" w:rsidRPr="00EB3D78">
              <w:rPr>
                <w:rFonts w:asciiTheme="majorHAnsi" w:hAnsiTheme="majorHAnsi" w:cstheme="majorHAnsi"/>
                <w:b/>
                <w:bCs/>
                <w:sz w:val="22"/>
                <w:szCs w:val="22"/>
              </w:rPr>
              <w:t>dell’Allegato III</w:t>
            </w:r>
            <w:r w:rsidR="003B7EB8" w:rsidRPr="00EB3D78">
              <w:rPr>
                <w:rFonts w:asciiTheme="majorHAnsi" w:hAnsiTheme="majorHAnsi" w:cstheme="majorHAnsi"/>
                <w:sz w:val="22"/>
                <w:szCs w:val="22"/>
              </w:rPr>
              <w:t xml:space="preserve"> alla Parte Seconda del</w:t>
            </w:r>
          </w:p>
          <w:p w14:paraId="62F74053" w14:textId="12467499" w:rsidR="003B7EB8" w:rsidRPr="00EB3D78" w:rsidRDefault="005B4AD1" w:rsidP="00EB3D78">
            <w:pPr>
              <w:pStyle w:val="Paragrafoelenco"/>
              <w:tabs>
                <w:tab w:val="left" w:pos="318"/>
                <w:tab w:val="left" w:pos="784"/>
                <w:tab w:val="right" w:leader="dot" w:pos="9781"/>
              </w:tabs>
              <w:autoSpaceDE w:val="0"/>
              <w:autoSpaceDN w:val="0"/>
              <w:adjustRightInd w:val="0"/>
              <w:spacing w:before="60" w:after="60"/>
              <w:ind w:left="636" w:right="215" w:hanging="284"/>
              <w:contextualSpacing w:val="0"/>
              <w:rPr>
                <w:rStyle w:val="markedcontent"/>
                <w:rFonts w:asciiTheme="majorHAnsi" w:hAnsiTheme="majorHAnsi" w:cstheme="majorHAnsi"/>
                <w:sz w:val="22"/>
                <w:szCs w:val="22"/>
              </w:rPr>
            </w:pPr>
            <w:r w:rsidRPr="00EB3D78">
              <w:rPr>
                <w:rFonts w:asciiTheme="majorHAnsi" w:hAnsiTheme="majorHAnsi" w:cstheme="majorHAnsi"/>
                <w:sz w:val="22"/>
                <w:szCs w:val="22"/>
              </w:rPr>
              <w:tab/>
            </w:r>
            <w:r w:rsidRPr="00EB3D78">
              <w:rPr>
                <w:rFonts w:asciiTheme="majorHAnsi" w:hAnsiTheme="majorHAnsi" w:cstheme="majorHAnsi"/>
                <w:sz w:val="22"/>
                <w:szCs w:val="22"/>
              </w:rPr>
              <w:tab/>
            </w:r>
            <w:r w:rsidR="003B7EB8" w:rsidRPr="00EB3D78">
              <w:rPr>
                <w:rFonts w:asciiTheme="majorHAnsi" w:hAnsiTheme="majorHAnsi" w:cstheme="majorHAnsi"/>
                <w:sz w:val="22"/>
                <w:szCs w:val="22"/>
              </w:rPr>
              <w:t>D. Lgs. 152/2006, denominata</w:t>
            </w:r>
            <w:r w:rsidR="004D69F1" w:rsidRPr="00EB3D78">
              <w:rPr>
                <w:rStyle w:val="markedcontent"/>
                <w:rFonts w:asciiTheme="majorHAnsi" w:hAnsiTheme="majorHAnsi" w:cstheme="majorHAnsi"/>
              </w:rPr>
              <w:tab/>
            </w:r>
          </w:p>
          <w:p w14:paraId="3681F9F1" w14:textId="1A04065F" w:rsidR="003B7EB8" w:rsidRPr="00EB3D78" w:rsidRDefault="003B7EB8" w:rsidP="00EB3D78">
            <w:pPr>
              <w:pStyle w:val="Paragrafoelenco"/>
              <w:tabs>
                <w:tab w:val="left" w:pos="318"/>
                <w:tab w:val="left" w:pos="709"/>
                <w:tab w:val="right" w:leader="dot" w:pos="9781"/>
              </w:tabs>
              <w:autoSpaceDE w:val="0"/>
              <w:autoSpaceDN w:val="0"/>
              <w:adjustRightInd w:val="0"/>
              <w:spacing w:before="60" w:after="60"/>
              <w:ind w:left="793" w:right="215" w:hanging="444"/>
              <w:contextualSpacing w:val="0"/>
              <w:rPr>
                <w:rStyle w:val="markedcontent"/>
                <w:rFonts w:asciiTheme="majorHAnsi" w:hAnsiTheme="majorHAnsi" w:cstheme="majorHAnsi"/>
              </w:rPr>
            </w:pPr>
            <w:r w:rsidRPr="00EB3D78">
              <w:rPr>
                <w:rStyle w:val="markedcontent"/>
                <w:rFonts w:asciiTheme="majorHAnsi" w:hAnsiTheme="majorHAnsi" w:cstheme="majorHAnsi"/>
                <w:sz w:val="22"/>
                <w:szCs w:val="22"/>
              </w:rPr>
              <w:tab/>
            </w:r>
            <w:r w:rsidR="004D69F1" w:rsidRPr="00EB3D78">
              <w:rPr>
                <w:rStyle w:val="markedcontent"/>
                <w:rFonts w:asciiTheme="majorHAnsi" w:hAnsiTheme="majorHAnsi" w:cstheme="majorHAnsi"/>
                <w:sz w:val="22"/>
                <w:szCs w:val="22"/>
              </w:rPr>
              <w:tab/>
            </w:r>
            <w:r w:rsidR="004D69F1" w:rsidRPr="00EB3D78">
              <w:rPr>
                <w:rStyle w:val="markedcontent"/>
                <w:rFonts w:asciiTheme="majorHAnsi" w:hAnsiTheme="majorHAnsi" w:cstheme="majorHAnsi"/>
              </w:rPr>
              <w:tab/>
            </w:r>
          </w:p>
          <w:p w14:paraId="5857AD37" w14:textId="77777777" w:rsidR="009031A3" w:rsidRPr="00EB3D78" w:rsidRDefault="009031A3" w:rsidP="00EB3D78">
            <w:pPr>
              <w:pStyle w:val="Paragrafoelenco"/>
              <w:tabs>
                <w:tab w:val="left" w:pos="318"/>
                <w:tab w:val="left" w:pos="709"/>
                <w:tab w:val="right" w:leader="dot" w:pos="9781"/>
              </w:tabs>
              <w:autoSpaceDE w:val="0"/>
              <w:autoSpaceDN w:val="0"/>
              <w:adjustRightInd w:val="0"/>
              <w:spacing w:before="60" w:after="60"/>
              <w:ind w:left="810" w:right="215"/>
              <w:contextualSpacing w:val="0"/>
              <w:jc w:val="both"/>
              <w:rPr>
                <w:rStyle w:val="markedcontent"/>
                <w:rFonts w:asciiTheme="majorHAnsi" w:hAnsiTheme="majorHAnsi" w:cstheme="majorHAnsi"/>
              </w:rPr>
            </w:pPr>
            <w:r w:rsidRPr="00EB3D78">
              <w:rPr>
                <w:rStyle w:val="markedcontent"/>
                <w:rFonts w:asciiTheme="majorHAnsi" w:hAnsiTheme="majorHAnsi" w:cstheme="majorHAnsi"/>
              </w:rPr>
              <w:tab/>
            </w:r>
          </w:p>
          <w:p w14:paraId="542B958B" w14:textId="30B7D736" w:rsidR="006A2110" w:rsidRPr="00EB3D78" w:rsidRDefault="006A2110" w:rsidP="00EB3D78">
            <w:pPr>
              <w:pStyle w:val="Paragrafoelenco"/>
              <w:tabs>
                <w:tab w:val="left" w:pos="318"/>
                <w:tab w:val="left" w:pos="709"/>
                <w:tab w:val="right" w:leader="dot" w:pos="9781"/>
              </w:tabs>
              <w:autoSpaceDE w:val="0"/>
              <w:autoSpaceDN w:val="0"/>
              <w:adjustRightInd w:val="0"/>
              <w:spacing w:before="60" w:after="60"/>
              <w:ind w:left="810" w:right="215"/>
              <w:contextualSpacing w:val="0"/>
              <w:jc w:val="both"/>
              <w:rPr>
                <w:rFonts w:asciiTheme="majorHAnsi" w:hAnsiTheme="majorHAnsi" w:cstheme="majorHAnsi"/>
                <w:sz w:val="22"/>
                <w:szCs w:val="22"/>
                <w:u w:val="single"/>
              </w:rPr>
            </w:pPr>
            <w:r w:rsidRPr="00EB3D78">
              <w:rPr>
                <w:rFonts w:asciiTheme="majorHAnsi" w:hAnsiTheme="majorHAnsi" w:cstheme="majorHAnsi"/>
                <w:b/>
                <w:bCs/>
                <w:sz w:val="22"/>
                <w:szCs w:val="22"/>
                <w:u w:val="single"/>
              </w:rPr>
              <w:t xml:space="preserve">per la quale non è stabilita alcuna soglia dimensionale oppure, ove questa è stabilita, il </w:t>
            </w:r>
            <w:r w:rsidR="008334CE" w:rsidRPr="00EB3D78">
              <w:rPr>
                <w:rFonts w:asciiTheme="majorHAnsi" w:hAnsiTheme="majorHAnsi" w:cstheme="majorHAnsi"/>
                <w:b/>
                <w:bCs/>
                <w:sz w:val="22"/>
                <w:szCs w:val="22"/>
                <w:u w:val="single"/>
              </w:rPr>
              <w:t>progetto</w:t>
            </w:r>
            <w:r w:rsidR="008334CE" w:rsidRPr="00EB3D78">
              <w:rPr>
                <w:rFonts w:asciiTheme="majorHAnsi" w:hAnsiTheme="majorHAnsi" w:cstheme="majorHAnsi"/>
                <w:b/>
                <w:bCs/>
                <w:sz w:val="22"/>
                <w:szCs w:val="22"/>
              </w:rPr>
              <w:t xml:space="preserve"> </w:t>
            </w:r>
            <w:r w:rsidR="008334CE" w:rsidRPr="00EB3D78">
              <w:rPr>
                <w:rFonts w:asciiTheme="majorHAnsi" w:hAnsiTheme="majorHAnsi" w:cstheme="majorHAnsi"/>
                <w:b/>
                <w:bCs/>
                <w:sz w:val="22"/>
                <w:szCs w:val="22"/>
                <w:u w:val="single"/>
              </w:rPr>
              <w:t xml:space="preserve">prevede </w:t>
            </w:r>
            <w:r w:rsidR="00450695" w:rsidRPr="00EB3D78">
              <w:rPr>
                <w:rFonts w:asciiTheme="majorHAnsi" w:hAnsiTheme="majorHAnsi" w:cstheme="majorHAnsi"/>
                <w:b/>
                <w:bCs/>
                <w:sz w:val="22"/>
                <w:szCs w:val="22"/>
                <w:u w:val="single"/>
              </w:rPr>
              <w:t xml:space="preserve">il superamento </w:t>
            </w:r>
            <w:r w:rsidR="008334CE" w:rsidRPr="00EB3D78">
              <w:rPr>
                <w:rFonts w:asciiTheme="majorHAnsi" w:hAnsiTheme="majorHAnsi" w:cstheme="majorHAnsi"/>
                <w:b/>
                <w:bCs/>
                <w:sz w:val="22"/>
                <w:szCs w:val="22"/>
                <w:u w:val="single"/>
              </w:rPr>
              <w:t xml:space="preserve">del </w:t>
            </w:r>
            <w:r w:rsidRPr="00EB3D78">
              <w:rPr>
                <w:rFonts w:asciiTheme="majorHAnsi" w:hAnsiTheme="majorHAnsi" w:cstheme="majorHAnsi"/>
                <w:b/>
                <w:bCs/>
                <w:sz w:val="22"/>
                <w:szCs w:val="22"/>
                <w:u w:val="single"/>
              </w:rPr>
              <w:t xml:space="preserve">valore di soglia indicato nell’Allegato III, </w:t>
            </w:r>
            <w:r w:rsidRPr="00EB3D78">
              <w:rPr>
                <w:rFonts w:asciiTheme="majorHAnsi" w:hAnsiTheme="majorHAnsi" w:cstheme="majorHAnsi"/>
                <w:sz w:val="22"/>
                <w:szCs w:val="22"/>
                <w:u w:val="single"/>
              </w:rPr>
              <w:t>in quanto:</w:t>
            </w:r>
          </w:p>
          <w:p w14:paraId="6E31C493" w14:textId="77777777" w:rsidR="00EB3D78" w:rsidRPr="00EB3D78" w:rsidRDefault="00EB3D78" w:rsidP="00EB3D78">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sz w:val="22"/>
                <w:szCs w:val="22"/>
              </w:rPr>
            </w:pPr>
            <w:r w:rsidRPr="00EB3D78">
              <w:rPr>
                <w:rStyle w:val="markedcontent"/>
                <w:rFonts w:asciiTheme="majorHAnsi" w:hAnsiTheme="majorHAnsi" w:cstheme="majorHAnsi"/>
              </w:rPr>
              <w:tab/>
            </w:r>
          </w:p>
          <w:p w14:paraId="064F2F8C" w14:textId="5896D431" w:rsidR="00EB3D78" w:rsidRDefault="00EB3D78" w:rsidP="00EB3D78">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rPr>
            </w:pPr>
            <w:r w:rsidRPr="00EB3D78">
              <w:rPr>
                <w:rStyle w:val="markedcontent"/>
                <w:rFonts w:asciiTheme="majorHAnsi" w:hAnsiTheme="majorHAnsi" w:cstheme="majorHAnsi"/>
              </w:rPr>
              <w:tab/>
            </w:r>
          </w:p>
          <w:p w14:paraId="36719839" w14:textId="77777777" w:rsidR="00F60330" w:rsidRPr="00EB3D78" w:rsidRDefault="00F60330" w:rsidP="00F60330">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sz w:val="22"/>
                <w:szCs w:val="22"/>
              </w:rPr>
            </w:pPr>
            <w:r w:rsidRPr="00EB3D78">
              <w:rPr>
                <w:rStyle w:val="markedcontent"/>
                <w:rFonts w:asciiTheme="majorHAnsi" w:hAnsiTheme="majorHAnsi" w:cstheme="majorHAnsi"/>
              </w:rPr>
              <w:tab/>
            </w:r>
          </w:p>
          <w:p w14:paraId="58FF02BA" w14:textId="77777777" w:rsidR="006A2110" w:rsidRPr="00EB3D78" w:rsidRDefault="006A2110" w:rsidP="00EB3D78">
            <w:pPr>
              <w:pStyle w:val="Paragrafoelenco"/>
              <w:tabs>
                <w:tab w:val="left" w:pos="851"/>
              </w:tabs>
              <w:autoSpaceDE w:val="0"/>
              <w:autoSpaceDN w:val="0"/>
              <w:adjustRightInd w:val="0"/>
              <w:ind w:left="810" w:right="215"/>
              <w:jc w:val="both"/>
              <w:rPr>
                <w:rFonts w:asciiTheme="majorHAnsi" w:hAnsiTheme="majorHAnsi" w:cstheme="majorHAnsi"/>
                <w:b/>
                <w:bCs/>
                <w:sz w:val="10"/>
                <w:szCs w:val="10"/>
              </w:rPr>
            </w:pPr>
          </w:p>
          <w:p w14:paraId="335E5D41" w14:textId="77777777" w:rsidR="003B7EB8" w:rsidRPr="00EB3D78" w:rsidRDefault="003B7EB8" w:rsidP="00B624C2">
            <w:pPr>
              <w:pStyle w:val="Paragrafoelenco"/>
              <w:numPr>
                <w:ilvl w:val="0"/>
                <w:numId w:val="7"/>
              </w:numPr>
              <w:tabs>
                <w:tab w:val="left" w:pos="4835"/>
              </w:tabs>
              <w:autoSpaceDE w:val="0"/>
              <w:autoSpaceDN w:val="0"/>
              <w:adjustRightInd w:val="0"/>
              <w:ind w:left="5264" w:right="215" w:hanging="444"/>
              <w:jc w:val="both"/>
              <w:rPr>
                <w:rFonts w:asciiTheme="majorHAnsi" w:hAnsiTheme="majorHAnsi" w:cstheme="majorHAnsi"/>
                <w:sz w:val="22"/>
                <w:szCs w:val="22"/>
              </w:rPr>
            </w:pPr>
          </w:p>
          <w:p w14:paraId="00A74C2D" w14:textId="1117C2E4" w:rsidR="00F60330" w:rsidRDefault="008E12CF" w:rsidP="00F34B86">
            <w:pPr>
              <w:pBdr>
                <w:top w:val="single" w:sz="4" w:space="1" w:color="auto"/>
                <w:left w:val="single" w:sz="4" w:space="4" w:color="auto"/>
                <w:bottom w:val="single" w:sz="4" w:space="1" w:color="auto"/>
                <w:right w:val="single" w:sz="4" w:space="4" w:color="auto"/>
              </w:pBdr>
              <w:spacing w:before="120"/>
              <w:ind w:left="784" w:right="215"/>
              <w:jc w:val="both"/>
              <w:rPr>
                <w:rFonts w:asciiTheme="majorHAnsi" w:hAnsiTheme="majorHAnsi" w:cstheme="majorHAnsi"/>
                <w:b/>
                <w:bCs/>
                <w:i/>
                <w:iCs/>
                <w:sz w:val="22"/>
                <w:szCs w:val="22"/>
                <w:u w:val="single"/>
              </w:rPr>
            </w:pPr>
            <w:r w:rsidRPr="00EB3D78">
              <w:rPr>
                <w:rFonts w:asciiTheme="majorHAnsi" w:hAnsiTheme="majorHAnsi" w:cstheme="majorHAnsi"/>
                <w:b/>
                <w:bCs/>
                <w:i/>
                <w:iCs/>
                <w:sz w:val="22"/>
                <w:szCs w:val="22"/>
                <w:u w:val="single"/>
              </w:rPr>
              <w:t>CONCLUSIONE</w:t>
            </w:r>
            <w:r w:rsidR="003B7EB8" w:rsidRPr="00EB3D78">
              <w:rPr>
                <w:rFonts w:asciiTheme="majorHAnsi" w:hAnsiTheme="majorHAnsi" w:cstheme="majorHAnsi"/>
                <w:b/>
                <w:bCs/>
                <w:i/>
                <w:iCs/>
                <w:sz w:val="22"/>
                <w:szCs w:val="22"/>
                <w:u w:val="single"/>
              </w:rPr>
              <w:t xml:space="preserve">: Progetto sottoposto a V.I.A. di competenza regionale.  </w:t>
            </w:r>
          </w:p>
          <w:p w14:paraId="579C5C6C" w14:textId="77777777" w:rsidR="00F34B86" w:rsidRPr="00F34B86" w:rsidRDefault="00F34B86" w:rsidP="00F34B86">
            <w:pPr>
              <w:pBdr>
                <w:top w:val="single" w:sz="4" w:space="1" w:color="auto"/>
                <w:left w:val="single" w:sz="4" w:space="4" w:color="auto"/>
                <w:bottom w:val="single" w:sz="4" w:space="1" w:color="auto"/>
                <w:right w:val="single" w:sz="4" w:space="4" w:color="auto"/>
              </w:pBdr>
              <w:spacing w:before="120"/>
              <w:ind w:left="784" w:right="215"/>
              <w:jc w:val="both"/>
              <w:rPr>
                <w:rFonts w:asciiTheme="majorHAnsi" w:hAnsiTheme="majorHAnsi" w:cstheme="majorHAnsi"/>
                <w:b/>
                <w:bCs/>
                <w:i/>
                <w:iCs/>
                <w:sz w:val="2"/>
                <w:szCs w:val="2"/>
                <w:u w:val="single"/>
              </w:rPr>
            </w:pPr>
          </w:p>
          <w:p w14:paraId="2C11D3A6" w14:textId="426FED58" w:rsidR="003E0A49" w:rsidRPr="00F60330" w:rsidRDefault="00910ECD" w:rsidP="00F60330">
            <w:pPr>
              <w:pBdr>
                <w:top w:val="single" w:sz="4" w:space="1" w:color="auto"/>
                <w:left w:val="single" w:sz="4" w:space="4" w:color="auto"/>
                <w:bottom w:val="single" w:sz="4" w:space="1" w:color="auto"/>
                <w:right w:val="single" w:sz="4" w:space="4" w:color="auto"/>
              </w:pBdr>
              <w:ind w:left="784" w:right="215"/>
              <w:jc w:val="both"/>
              <w:rPr>
                <w:rFonts w:asciiTheme="majorHAnsi" w:hAnsiTheme="majorHAnsi" w:cstheme="majorHAnsi"/>
                <w:b/>
                <w:bCs/>
                <w:i/>
                <w:iCs/>
                <w:sz w:val="22"/>
                <w:szCs w:val="22"/>
                <w:u w:val="single"/>
              </w:rPr>
            </w:pPr>
            <w:r w:rsidRPr="00910ECD">
              <w:rPr>
                <w:rFonts w:asciiTheme="majorHAnsi" w:hAnsiTheme="majorHAnsi" w:cstheme="majorHAnsi"/>
                <w:b/>
                <w:bCs/>
                <w:i/>
                <w:iCs/>
                <w:sz w:val="22"/>
                <w:szCs w:val="22"/>
                <w:u w:val="single"/>
              </w:rPr>
              <w:t>Il soggetto proponente è tenuto ad attenersi a quanto indicato nella NOTA 2</w:t>
            </w:r>
          </w:p>
        </w:tc>
      </w:tr>
      <w:tr w:rsidR="003B7EB8" w:rsidRPr="008E12CF" w14:paraId="153E5111" w14:textId="77777777" w:rsidTr="00E62690">
        <w:trPr>
          <w:trHeight w:val="3649"/>
          <w:jc w:val="center"/>
        </w:trPr>
        <w:tc>
          <w:tcPr>
            <w:tcW w:w="5000" w:type="pct"/>
          </w:tcPr>
          <w:p w14:paraId="0CC50A90" w14:textId="7054C6F4" w:rsidR="00D132DA" w:rsidRDefault="00A40AA6" w:rsidP="00B624C2">
            <w:pPr>
              <w:pStyle w:val="Paragrafoelenco"/>
              <w:numPr>
                <w:ilvl w:val="0"/>
                <w:numId w:val="3"/>
              </w:numPr>
              <w:tabs>
                <w:tab w:val="left" w:pos="351"/>
                <w:tab w:val="left" w:pos="1149"/>
              </w:tabs>
              <w:autoSpaceDE w:val="0"/>
              <w:autoSpaceDN w:val="0"/>
              <w:adjustRightInd w:val="0"/>
              <w:spacing w:before="60"/>
              <w:ind w:left="776" w:right="215" w:hanging="776"/>
              <w:contextualSpacing w:val="0"/>
              <w:jc w:val="both"/>
              <w:rPr>
                <w:rFonts w:asciiTheme="majorHAnsi" w:hAnsiTheme="majorHAnsi" w:cstheme="majorHAnsi"/>
                <w:sz w:val="22"/>
                <w:szCs w:val="22"/>
                <w:lang w:bidi="he-IL"/>
              </w:rPr>
            </w:pPr>
            <w:r>
              <w:rPr>
                <w:rFonts w:asciiTheme="minorHAnsi" w:hAnsiTheme="minorHAnsi" w:cstheme="minorHAnsi"/>
                <w:sz w:val="22"/>
                <w:szCs w:val="22"/>
              </w:rPr>
              <w:lastRenderedPageBreak/>
              <w:fldChar w:fldCharType="begin">
                <w:ffData>
                  <w:name w:val=""/>
                  <w:enabled/>
                  <w:calcOnExit/>
                  <w:checkBox>
                    <w:sizeAuto/>
                    <w:default w:val="0"/>
                  </w:checkBox>
                </w:ffData>
              </w:fldChar>
            </w:r>
            <w:r>
              <w:rPr>
                <w:rFonts w:asciiTheme="minorHAnsi" w:hAnsiTheme="minorHAnsi" w:cstheme="minorHAnsi"/>
                <w:sz w:val="22"/>
                <w:szCs w:val="22"/>
              </w:rPr>
              <w:instrText xml:space="preserve"> FORMCHECKBOX </w:instrText>
            </w:r>
            <w:r w:rsidR="00BA5ED2">
              <w:rPr>
                <w:rFonts w:asciiTheme="minorHAnsi" w:hAnsiTheme="minorHAnsi" w:cstheme="minorHAnsi"/>
                <w:sz w:val="22"/>
                <w:szCs w:val="22"/>
              </w:rPr>
            </w:r>
            <w:r w:rsidR="00BA5ED2">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003B7EB8" w:rsidRPr="00D132DA">
              <w:rPr>
                <w:rFonts w:asciiTheme="minorHAnsi" w:hAnsiTheme="minorHAnsi" w:cstheme="minorHAnsi"/>
                <w:sz w:val="22"/>
                <w:szCs w:val="22"/>
              </w:rPr>
              <w:t xml:space="preserve">  </w:t>
            </w:r>
            <w:r w:rsidR="003B7EB8" w:rsidRPr="00D132DA">
              <w:rPr>
                <w:rFonts w:asciiTheme="majorHAnsi" w:hAnsiTheme="majorHAnsi" w:cstheme="majorHAnsi"/>
                <w:sz w:val="22"/>
                <w:szCs w:val="22"/>
                <w:u w:val="single"/>
              </w:rPr>
              <w:t>modifiche o estension</w:t>
            </w:r>
            <w:r w:rsidR="000C7974" w:rsidRPr="00D132DA">
              <w:rPr>
                <w:rFonts w:asciiTheme="majorHAnsi" w:hAnsiTheme="majorHAnsi" w:cstheme="majorHAnsi"/>
                <w:sz w:val="22"/>
                <w:szCs w:val="22"/>
                <w:u w:val="single"/>
              </w:rPr>
              <w:t>i</w:t>
            </w:r>
            <w:r w:rsidR="003B7EB8" w:rsidRPr="00D132DA">
              <w:rPr>
                <w:rFonts w:asciiTheme="majorHAnsi" w:hAnsiTheme="majorHAnsi" w:cstheme="majorHAnsi"/>
                <w:sz w:val="22"/>
                <w:szCs w:val="22"/>
                <w:u w:val="single"/>
              </w:rPr>
              <w:t xml:space="preserve"> </w:t>
            </w:r>
            <w:r w:rsidR="003B7EB8" w:rsidRPr="00A47F1E">
              <w:rPr>
                <w:rFonts w:asciiTheme="majorHAnsi" w:hAnsiTheme="majorHAnsi" w:cstheme="majorHAnsi"/>
                <w:sz w:val="22"/>
                <w:szCs w:val="22"/>
                <w:u w:val="single"/>
              </w:rPr>
              <w:t>di progetti</w:t>
            </w:r>
            <w:r w:rsidR="003B7EB8" w:rsidRPr="00D132DA">
              <w:rPr>
                <w:rFonts w:asciiTheme="majorHAnsi" w:hAnsiTheme="majorHAnsi" w:cstheme="majorHAnsi"/>
                <w:sz w:val="22"/>
                <w:szCs w:val="22"/>
              </w:rPr>
              <w:t xml:space="preserve"> </w:t>
            </w:r>
            <w:r w:rsidR="00D103BB" w:rsidRPr="00A40AA6">
              <w:rPr>
                <w:rFonts w:asciiTheme="majorHAnsi" w:hAnsiTheme="majorHAnsi" w:cstheme="majorHAnsi"/>
                <w:sz w:val="22"/>
                <w:szCs w:val="22"/>
                <w:u w:val="single"/>
              </w:rPr>
              <w:t>d</w:t>
            </w:r>
            <w:r w:rsidR="002F3409" w:rsidRPr="00A40AA6">
              <w:rPr>
                <w:rFonts w:asciiTheme="majorHAnsi" w:hAnsiTheme="majorHAnsi" w:cstheme="majorHAnsi"/>
                <w:sz w:val="22"/>
                <w:szCs w:val="22"/>
                <w:u w:val="single"/>
              </w:rPr>
              <w:t>ell’</w:t>
            </w:r>
            <w:r w:rsidR="00E66432" w:rsidRPr="00A40AA6">
              <w:rPr>
                <w:rFonts w:asciiTheme="majorHAnsi" w:hAnsiTheme="majorHAnsi" w:cstheme="majorHAnsi"/>
                <w:sz w:val="22"/>
                <w:szCs w:val="22"/>
                <w:u w:val="single"/>
              </w:rPr>
              <w:t>Allegato III</w:t>
            </w:r>
            <w:r w:rsidR="00E66432">
              <w:rPr>
                <w:rFonts w:asciiTheme="majorHAnsi" w:hAnsiTheme="majorHAnsi" w:cstheme="majorHAnsi"/>
                <w:sz w:val="22"/>
                <w:szCs w:val="22"/>
              </w:rPr>
              <w:t xml:space="preserve"> </w:t>
            </w:r>
            <w:r w:rsidR="003B7EB8" w:rsidRPr="00D132DA">
              <w:rPr>
                <w:rFonts w:asciiTheme="majorHAnsi" w:hAnsiTheme="majorHAnsi" w:cstheme="majorHAnsi"/>
                <w:sz w:val="22"/>
                <w:szCs w:val="22"/>
              </w:rPr>
              <w:t>che</w:t>
            </w:r>
            <w:r w:rsidR="00D132DA">
              <w:rPr>
                <w:rFonts w:asciiTheme="majorHAnsi" w:hAnsiTheme="majorHAnsi" w:cstheme="majorHAnsi"/>
                <w:sz w:val="22"/>
                <w:szCs w:val="22"/>
              </w:rPr>
              <w:t>:</w:t>
            </w:r>
          </w:p>
          <w:p w14:paraId="64EC05BB" w14:textId="7E32E19E" w:rsidR="005B4AD1" w:rsidRPr="00D132DA" w:rsidRDefault="006A40E7" w:rsidP="00D132DA">
            <w:pPr>
              <w:pStyle w:val="Paragrafoelenco"/>
              <w:tabs>
                <w:tab w:val="left" w:pos="351"/>
                <w:tab w:val="left" w:pos="1149"/>
              </w:tabs>
              <w:autoSpaceDE w:val="0"/>
              <w:autoSpaceDN w:val="0"/>
              <w:adjustRightInd w:val="0"/>
              <w:spacing w:before="60"/>
              <w:ind w:left="776" w:right="215"/>
              <w:contextualSpacing w:val="0"/>
              <w:jc w:val="both"/>
              <w:rPr>
                <w:rFonts w:asciiTheme="majorHAnsi" w:hAnsiTheme="majorHAnsi" w:cstheme="majorHAnsi"/>
                <w:sz w:val="22"/>
                <w:szCs w:val="22"/>
                <w:lang w:bidi="he-IL"/>
              </w:rPr>
            </w:pPr>
            <w:r w:rsidRPr="00D132DA">
              <w:rPr>
                <w:rFonts w:asciiTheme="majorHAnsi" w:hAnsiTheme="majorHAnsi" w:cstheme="majorHAnsi"/>
                <w:b/>
                <w:bCs/>
                <w:sz w:val="22"/>
                <w:szCs w:val="22"/>
              </w:rPr>
              <w:t xml:space="preserve">RICADONO </w:t>
            </w:r>
            <w:r w:rsidR="003B7EB8" w:rsidRPr="00D132DA">
              <w:rPr>
                <w:rFonts w:asciiTheme="majorHAnsi" w:hAnsiTheme="majorHAnsi" w:cstheme="majorHAnsi"/>
                <w:sz w:val="22"/>
                <w:szCs w:val="22"/>
              </w:rPr>
              <w:t xml:space="preserve">nella fattispecie </w:t>
            </w:r>
            <w:r w:rsidR="003B7EB8" w:rsidRPr="00D132DA">
              <w:rPr>
                <w:rFonts w:asciiTheme="majorHAnsi" w:hAnsiTheme="majorHAnsi" w:cstheme="majorHAnsi"/>
                <w:b/>
                <w:bCs/>
                <w:sz w:val="22"/>
                <w:szCs w:val="22"/>
              </w:rPr>
              <w:t xml:space="preserve">di cui alla </w:t>
            </w:r>
            <w:r w:rsidR="003B7EB8" w:rsidRPr="00D132DA">
              <w:rPr>
                <w:rFonts w:asciiTheme="majorHAnsi" w:hAnsiTheme="majorHAnsi" w:cstheme="majorHAnsi"/>
                <w:b/>
                <w:bCs/>
                <w:sz w:val="22"/>
                <w:szCs w:val="22"/>
                <w:lang w:bidi="he-IL"/>
              </w:rPr>
              <w:t xml:space="preserve">lett. </w:t>
            </w:r>
            <w:proofErr w:type="spellStart"/>
            <w:r w:rsidR="003B7EB8" w:rsidRPr="00D132DA">
              <w:rPr>
                <w:rFonts w:asciiTheme="majorHAnsi" w:hAnsiTheme="majorHAnsi" w:cstheme="majorHAnsi"/>
                <w:b/>
                <w:bCs/>
                <w:sz w:val="22"/>
                <w:szCs w:val="22"/>
                <w:lang w:bidi="he-IL"/>
              </w:rPr>
              <w:t>ag</w:t>
            </w:r>
            <w:proofErr w:type="spellEnd"/>
            <w:r w:rsidR="003B7EB8" w:rsidRPr="00D132DA">
              <w:rPr>
                <w:rFonts w:asciiTheme="majorHAnsi" w:hAnsiTheme="majorHAnsi" w:cstheme="majorHAnsi"/>
                <w:b/>
                <w:bCs/>
                <w:sz w:val="22"/>
                <w:szCs w:val="22"/>
                <w:lang w:bidi="he-IL"/>
              </w:rPr>
              <w:t>) dell’Allegato III</w:t>
            </w:r>
            <w:r w:rsidR="003B7EB8" w:rsidRPr="00D132DA">
              <w:rPr>
                <w:rFonts w:asciiTheme="majorHAnsi" w:hAnsiTheme="majorHAnsi" w:cstheme="majorHAnsi"/>
                <w:sz w:val="22"/>
                <w:szCs w:val="22"/>
                <w:lang w:bidi="he-IL"/>
              </w:rPr>
              <w:t>:</w:t>
            </w:r>
            <w:r w:rsidR="00291F70" w:rsidRPr="00D132DA">
              <w:rPr>
                <w:rFonts w:asciiTheme="majorHAnsi" w:hAnsiTheme="majorHAnsi" w:cstheme="majorHAnsi"/>
                <w:sz w:val="22"/>
                <w:szCs w:val="22"/>
                <w:lang w:bidi="he-IL"/>
              </w:rPr>
              <w:t xml:space="preserve"> </w:t>
            </w:r>
            <w:r w:rsidR="003B7EB8" w:rsidRPr="00F1617B">
              <w:rPr>
                <w:rFonts w:asciiTheme="majorHAnsi" w:hAnsiTheme="majorHAnsi" w:cstheme="majorHAnsi"/>
                <w:sz w:val="22"/>
                <w:szCs w:val="22"/>
                <w:lang w:bidi="he-IL"/>
              </w:rPr>
              <w:t>“</w:t>
            </w:r>
            <w:r w:rsidR="003B7EB8" w:rsidRPr="00F1617B">
              <w:rPr>
                <w:rFonts w:asciiTheme="majorHAnsi" w:hAnsiTheme="majorHAnsi" w:cstheme="majorHAnsi"/>
                <w:i/>
                <w:iCs/>
                <w:sz w:val="22"/>
                <w:szCs w:val="22"/>
                <w:lang w:bidi="he-IL"/>
              </w:rPr>
              <w:t xml:space="preserve">ogni modifica o estensione dei progetti elencati </w:t>
            </w:r>
            <w:r w:rsidR="008334CE" w:rsidRPr="00F1617B">
              <w:rPr>
                <w:rFonts w:asciiTheme="majorHAnsi" w:hAnsiTheme="majorHAnsi" w:cstheme="majorHAnsi"/>
                <w:i/>
                <w:iCs/>
                <w:sz w:val="22"/>
                <w:szCs w:val="22"/>
                <w:lang w:bidi="he-IL"/>
              </w:rPr>
              <w:t xml:space="preserve">nel presente </w:t>
            </w:r>
            <w:r w:rsidR="009F02C7" w:rsidRPr="00F1617B">
              <w:rPr>
                <w:rFonts w:asciiTheme="majorHAnsi" w:hAnsiTheme="majorHAnsi" w:cstheme="majorHAnsi"/>
                <w:i/>
                <w:iCs/>
                <w:sz w:val="22"/>
                <w:szCs w:val="22"/>
                <w:lang w:bidi="he-IL"/>
              </w:rPr>
              <w:t>Al</w:t>
            </w:r>
            <w:r w:rsidR="008334CE" w:rsidRPr="00F1617B">
              <w:rPr>
                <w:rFonts w:asciiTheme="majorHAnsi" w:hAnsiTheme="majorHAnsi" w:cstheme="majorHAnsi"/>
                <w:i/>
                <w:iCs/>
                <w:sz w:val="22"/>
                <w:szCs w:val="22"/>
                <w:lang w:bidi="he-IL"/>
              </w:rPr>
              <w:t>legato</w:t>
            </w:r>
            <w:r w:rsidR="009F02C7" w:rsidRPr="00F1617B">
              <w:rPr>
                <w:rFonts w:asciiTheme="majorHAnsi" w:hAnsiTheme="majorHAnsi" w:cstheme="majorHAnsi"/>
                <w:i/>
                <w:iCs/>
                <w:sz w:val="22"/>
                <w:szCs w:val="22"/>
                <w:lang w:bidi="he-IL"/>
              </w:rPr>
              <w:t xml:space="preserve">, </w:t>
            </w:r>
            <w:r w:rsidR="003B7EB8" w:rsidRPr="00F1617B">
              <w:rPr>
                <w:rFonts w:asciiTheme="majorHAnsi" w:hAnsiTheme="majorHAnsi" w:cstheme="majorHAnsi"/>
                <w:i/>
                <w:iCs/>
                <w:sz w:val="22"/>
                <w:szCs w:val="22"/>
                <w:lang w:bidi="he-IL"/>
              </w:rPr>
              <w:t>ove la modifica o l’estensione di per sé sono conformi agli eventuali limiti stabili</w:t>
            </w:r>
            <w:r w:rsidR="009F02C7" w:rsidRPr="00F1617B">
              <w:rPr>
                <w:rFonts w:asciiTheme="majorHAnsi" w:hAnsiTheme="majorHAnsi" w:cstheme="majorHAnsi"/>
                <w:i/>
                <w:iCs/>
                <w:sz w:val="22"/>
                <w:szCs w:val="22"/>
                <w:lang w:bidi="he-IL"/>
              </w:rPr>
              <w:t xml:space="preserve"> nel presente </w:t>
            </w:r>
            <w:r w:rsidR="00E543D8" w:rsidRPr="00F1617B">
              <w:rPr>
                <w:rFonts w:asciiTheme="majorHAnsi" w:hAnsiTheme="majorHAnsi" w:cstheme="majorHAnsi"/>
                <w:i/>
                <w:iCs/>
                <w:sz w:val="22"/>
                <w:szCs w:val="22"/>
                <w:lang w:bidi="he-IL"/>
              </w:rPr>
              <w:t>A</w:t>
            </w:r>
            <w:r w:rsidR="009F02C7" w:rsidRPr="00F1617B">
              <w:rPr>
                <w:rFonts w:asciiTheme="majorHAnsi" w:hAnsiTheme="majorHAnsi" w:cstheme="majorHAnsi"/>
                <w:i/>
                <w:iCs/>
                <w:sz w:val="22"/>
                <w:szCs w:val="22"/>
                <w:lang w:bidi="he-IL"/>
              </w:rPr>
              <w:t>llegato</w:t>
            </w:r>
            <w:r w:rsidR="003B7EB8" w:rsidRPr="00F1617B">
              <w:rPr>
                <w:rFonts w:asciiTheme="majorHAnsi" w:hAnsiTheme="majorHAnsi" w:cstheme="majorHAnsi"/>
                <w:sz w:val="22"/>
                <w:szCs w:val="22"/>
                <w:lang w:bidi="he-IL"/>
              </w:rPr>
              <w:t xml:space="preserve">” </w:t>
            </w:r>
            <w:r w:rsidR="00BE7304" w:rsidRPr="00F1617B">
              <w:rPr>
                <w:rFonts w:asciiTheme="majorHAnsi" w:hAnsiTheme="majorHAnsi" w:cstheme="majorHAnsi"/>
                <w:sz w:val="22"/>
                <w:szCs w:val="22"/>
                <w:lang w:bidi="he-IL"/>
              </w:rPr>
              <w:t>(</w:t>
            </w:r>
            <w:r w:rsidR="00BE7304" w:rsidRPr="00F1617B">
              <w:rPr>
                <w:rStyle w:val="Rimandonotaapidipagina"/>
                <w:rFonts w:asciiTheme="majorHAnsi" w:hAnsiTheme="majorHAnsi" w:cstheme="majorHAnsi"/>
                <w:sz w:val="22"/>
                <w:szCs w:val="22"/>
                <w:lang w:bidi="he-IL"/>
              </w:rPr>
              <w:footnoteReference w:id="2"/>
            </w:r>
            <w:r w:rsidR="00BE7304" w:rsidRPr="00F1617B">
              <w:rPr>
                <w:rFonts w:asciiTheme="majorHAnsi" w:hAnsiTheme="majorHAnsi" w:cstheme="majorHAnsi"/>
                <w:sz w:val="22"/>
                <w:szCs w:val="22"/>
                <w:lang w:bidi="he-IL"/>
              </w:rPr>
              <w:t>)</w:t>
            </w:r>
          </w:p>
          <w:p w14:paraId="0D162F9F" w14:textId="77777777" w:rsidR="004B2566" w:rsidRPr="00645926" w:rsidRDefault="004B2566" w:rsidP="00EA4F5C">
            <w:pPr>
              <w:tabs>
                <w:tab w:val="left" w:pos="1343"/>
              </w:tabs>
              <w:autoSpaceDE w:val="0"/>
              <w:autoSpaceDN w:val="0"/>
              <w:adjustRightInd w:val="0"/>
              <w:spacing w:before="60"/>
              <w:ind w:left="776" w:right="215"/>
              <w:jc w:val="both"/>
              <w:rPr>
                <w:rFonts w:asciiTheme="majorHAnsi" w:hAnsiTheme="majorHAnsi" w:cstheme="majorHAnsi"/>
                <w:sz w:val="10"/>
                <w:szCs w:val="10"/>
                <w:lang w:bidi="he-IL"/>
              </w:rPr>
            </w:pPr>
          </w:p>
          <w:p w14:paraId="1EC0615D" w14:textId="57BF6603" w:rsidR="00E62690" w:rsidRPr="00645926" w:rsidRDefault="00643DE8" w:rsidP="00EA4F5C">
            <w:pPr>
              <w:pStyle w:val="Paragrafoelenco"/>
              <w:tabs>
                <w:tab w:val="left" w:pos="318"/>
                <w:tab w:val="left" w:pos="784"/>
                <w:tab w:val="right" w:leader="dot" w:pos="9781"/>
              </w:tabs>
              <w:autoSpaceDE w:val="0"/>
              <w:autoSpaceDN w:val="0"/>
              <w:adjustRightInd w:val="0"/>
              <w:spacing w:before="60" w:after="60"/>
              <w:ind w:left="776" w:right="215" w:hanging="284"/>
              <w:contextualSpacing w:val="0"/>
              <w:jc w:val="both"/>
              <w:rPr>
                <w:rStyle w:val="markedcontent"/>
                <w:rFonts w:asciiTheme="majorHAnsi" w:hAnsiTheme="majorHAnsi" w:cstheme="majorHAnsi"/>
                <w:sz w:val="22"/>
                <w:szCs w:val="22"/>
              </w:rPr>
            </w:pPr>
            <w:r w:rsidRPr="00645926">
              <w:rPr>
                <w:rFonts w:asciiTheme="majorHAnsi" w:hAnsiTheme="majorHAnsi" w:cstheme="majorHAnsi"/>
                <w:sz w:val="22"/>
                <w:szCs w:val="22"/>
              </w:rPr>
              <w:tab/>
            </w:r>
            <w:r w:rsidR="003B7EB8" w:rsidRPr="00645926">
              <w:rPr>
                <w:rFonts w:asciiTheme="majorHAnsi" w:hAnsiTheme="majorHAnsi" w:cstheme="majorHAnsi"/>
                <w:sz w:val="22"/>
                <w:szCs w:val="22"/>
              </w:rPr>
              <w:t>L</w:t>
            </w:r>
            <w:r w:rsidR="00D132DA">
              <w:rPr>
                <w:rFonts w:asciiTheme="majorHAnsi" w:hAnsiTheme="majorHAnsi" w:cstheme="majorHAnsi"/>
                <w:sz w:val="22"/>
                <w:szCs w:val="22"/>
              </w:rPr>
              <w:t>e</w:t>
            </w:r>
            <w:r w:rsidR="00E543D8">
              <w:rPr>
                <w:rFonts w:asciiTheme="majorHAnsi" w:hAnsiTheme="majorHAnsi" w:cstheme="majorHAnsi"/>
                <w:sz w:val="22"/>
                <w:szCs w:val="22"/>
              </w:rPr>
              <w:t xml:space="preserve"> </w:t>
            </w:r>
            <w:r w:rsidR="003B7EB8" w:rsidRPr="00645926">
              <w:rPr>
                <w:rFonts w:asciiTheme="majorHAnsi" w:hAnsiTheme="majorHAnsi" w:cstheme="majorHAnsi"/>
                <w:sz w:val="22"/>
                <w:szCs w:val="22"/>
              </w:rPr>
              <w:t>modifiche o estension</w:t>
            </w:r>
            <w:r w:rsidR="000C7974">
              <w:rPr>
                <w:rFonts w:asciiTheme="majorHAnsi" w:hAnsiTheme="majorHAnsi" w:cstheme="majorHAnsi"/>
                <w:sz w:val="22"/>
                <w:szCs w:val="22"/>
              </w:rPr>
              <w:t>i</w:t>
            </w:r>
            <w:r w:rsidR="003B7EB8" w:rsidRPr="00645926">
              <w:rPr>
                <w:rFonts w:asciiTheme="majorHAnsi" w:hAnsiTheme="majorHAnsi" w:cstheme="majorHAnsi"/>
                <w:sz w:val="22"/>
                <w:szCs w:val="22"/>
              </w:rPr>
              <w:t xml:space="preserve"> riguardano un progetto </w:t>
            </w:r>
            <w:r w:rsidR="009F02C7" w:rsidRPr="00645926">
              <w:rPr>
                <w:rFonts w:asciiTheme="majorHAnsi" w:hAnsiTheme="majorHAnsi" w:cstheme="majorHAnsi"/>
                <w:sz w:val="22"/>
                <w:szCs w:val="22"/>
              </w:rPr>
              <w:t>che rientra</w:t>
            </w:r>
            <w:r w:rsidR="003B7EB8" w:rsidRPr="00645926">
              <w:rPr>
                <w:rFonts w:asciiTheme="majorHAnsi" w:hAnsiTheme="majorHAnsi" w:cstheme="majorHAnsi"/>
                <w:sz w:val="22"/>
                <w:szCs w:val="22"/>
              </w:rPr>
              <w:t xml:space="preserve"> </w:t>
            </w:r>
            <w:r w:rsidR="008E12CF" w:rsidRPr="00645926">
              <w:rPr>
                <w:rFonts w:asciiTheme="majorHAnsi" w:hAnsiTheme="majorHAnsi" w:cstheme="majorHAnsi"/>
                <w:sz w:val="22"/>
                <w:szCs w:val="22"/>
              </w:rPr>
              <w:t xml:space="preserve">nella tipologia progettuale di cui </w:t>
            </w:r>
            <w:r w:rsidR="00E62690" w:rsidRPr="00645926">
              <w:rPr>
                <w:rFonts w:asciiTheme="majorHAnsi" w:hAnsiTheme="majorHAnsi" w:cstheme="majorHAnsi"/>
                <w:sz w:val="22"/>
                <w:szCs w:val="22"/>
              </w:rPr>
              <w:tab/>
              <w:t xml:space="preserve">nell’Allegato III, alla lett.) </w:t>
            </w:r>
            <w:r w:rsidR="00E62690" w:rsidRPr="00645926">
              <w:rPr>
                <w:rStyle w:val="markedcontent"/>
                <w:rFonts w:asciiTheme="majorHAnsi" w:hAnsiTheme="majorHAnsi" w:cstheme="majorHAnsi"/>
              </w:rPr>
              <w:t>............,</w:t>
            </w:r>
            <w:r w:rsidR="00E62690" w:rsidRPr="00645926">
              <w:rPr>
                <w:rFonts w:asciiTheme="majorHAnsi" w:hAnsiTheme="majorHAnsi" w:cstheme="majorHAnsi"/>
                <w:sz w:val="22"/>
                <w:szCs w:val="22"/>
              </w:rPr>
              <w:t xml:space="preserve"> denominata</w:t>
            </w:r>
            <w:r w:rsidR="00E62690" w:rsidRPr="00645926">
              <w:rPr>
                <w:rStyle w:val="markedcontent"/>
                <w:rFonts w:asciiTheme="majorHAnsi" w:hAnsiTheme="majorHAnsi" w:cstheme="majorHAnsi"/>
              </w:rPr>
              <w:tab/>
            </w:r>
          </w:p>
          <w:p w14:paraId="5563E308" w14:textId="77777777" w:rsidR="00E62690" w:rsidRPr="00645926" w:rsidRDefault="00E62690" w:rsidP="00EA4F5C">
            <w:pPr>
              <w:pStyle w:val="Paragrafoelenco"/>
              <w:tabs>
                <w:tab w:val="left" w:pos="318"/>
                <w:tab w:val="left" w:pos="709"/>
                <w:tab w:val="right" w:leader="dot" w:pos="9781"/>
              </w:tabs>
              <w:autoSpaceDE w:val="0"/>
              <w:autoSpaceDN w:val="0"/>
              <w:adjustRightInd w:val="0"/>
              <w:spacing w:before="60" w:after="60"/>
              <w:ind w:left="776" w:right="215" w:hanging="444"/>
              <w:contextualSpacing w:val="0"/>
              <w:rPr>
                <w:rStyle w:val="markedcontent"/>
                <w:rFonts w:asciiTheme="majorHAnsi" w:hAnsiTheme="majorHAnsi" w:cstheme="majorHAnsi"/>
              </w:rPr>
            </w:pPr>
            <w:r w:rsidRPr="00645926">
              <w:rPr>
                <w:rStyle w:val="markedcontent"/>
                <w:rFonts w:asciiTheme="majorHAnsi" w:hAnsiTheme="majorHAnsi" w:cstheme="majorHAnsi"/>
                <w:sz w:val="22"/>
                <w:szCs w:val="22"/>
              </w:rPr>
              <w:tab/>
            </w:r>
            <w:r w:rsidRPr="00645926">
              <w:rPr>
                <w:rStyle w:val="markedcontent"/>
                <w:rFonts w:asciiTheme="majorHAnsi" w:hAnsiTheme="majorHAnsi" w:cstheme="majorHAnsi"/>
                <w:sz w:val="22"/>
                <w:szCs w:val="22"/>
              </w:rPr>
              <w:tab/>
            </w:r>
            <w:r w:rsidRPr="00645926">
              <w:rPr>
                <w:rStyle w:val="markedcontent"/>
                <w:rFonts w:asciiTheme="majorHAnsi" w:hAnsiTheme="majorHAnsi" w:cstheme="majorHAnsi"/>
              </w:rPr>
              <w:tab/>
            </w:r>
          </w:p>
          <w:p w14:paraId="74099739" w14:textId="77777777" w:rsidR="00E62690" w:rsidRPr="00645926" w:rsidRDefault="00E62690" w:rsidP="00EA4F5C">
            <w:pPr>
              <w:pStyle w:val="Paragrafoelenco"/>
              <w:tabs>
                <w:tab w:val="left" w:pos="318"/>
                <w:tab w:val="left" w:pos="709"/>
                <w:tab w:val="right" w:leader="dot" w:pos="9781"/>
              </w:tabs>
              <w:autoSpaceDE w:val="0"/>
              <w:autoSpaceDN w:val="0"/>
              <w:adjustRightInd w:val="0"/>
              <w:spacing w:before="60" w:after="60"/>
              <w:ind w:left="776" w:right="215" w:hanging="444"/>
              <w:contextualSpacing w:val="0"/>
              <w:rPr>
                <w:rStyle w:val="markedcontent"/>
                <w:rFonts w:asciiTheme="majorHAnsi" w:hAnsiTheme="majorHAnsi" w:cstheme="majorHAnsi"/>
                <w:sz w:val="22"/>
                <w:szCs w:val="22"/>
              </w:rPr>
            </w:pPr>
            <w:r w:rsidRPr="00645926">
              <w:rPr>
                <w:rStyle w:val="markedcontent"/>
                <w:rFonts w:asciiTheme="majorHAnsi" w:hAnsiTheme="majorHAnsi" w:cstheme="majorHAnsi"/>
                <w:sz w:val="22"/>
                <w:szCs w:val="22"/>
              </w:rPr>
              <w:tab/>
            </w:r>
            <w:r w:rsidRPr="00645926">
              <w:rPr>
                <w:rStyle w:val="markedcontent"/>
                <w:rFonts w:asciiTheme="majorHAnsi" w:hAnsiTheme="majorHAnsi" w:cstheme="majorHAnsi"/>
              </w:rPr>
              <w:tab/>
            </w:r>
            <w:r w:rsidRPr="00645926">
              <w:rPr>
                <w:rStyle w:val="markedcontent"/>
                <w:rFonts w:asciiTheme="majorHAnsi" w:hAnsiTheme="majorHAnsi" w:cstheme="majorHAnsi"/>
              </w:rPr>
              <w:tab/>
            </w:r>
          </w:p>
          <w:p w14:paraId="2E6BC1BF" w14:textId="77777777" w:rsidR="00FC750D" w:rsidRPr="00645926" w:rsidRDefault="00FC750D" w:rsidP="00B624C2">
            <w:pPr>
              <w:pStyle w:val="Paragrafoelenco"/>
              <w:numPr>
                <w:ilvl w:val="0"/>
                <w:numId w:val="7"/>
              </w:numPr>
              <w:tabs>
                <w:tab w:val="left" w:pos="718"/>
                <w:tab w:val="left" w:pos="4835"/>
              </w:tabs>
              <w:autoSpaceDE w:val="0"/>
              <w:autoSpaceDN w:val="0"/>
              <w:adjustRightInd w:val="0"/>
              <w:ind w:left="5264" w:right="68" w:hanging="444"/>
              <w:jc w:val="both"/>
              <w:rPr>
                <w:rFonts w:asciiTheme="majorHAnsi" w:hAnsiTheme="majorHAnsi" w:cstheme="majorHAnsi"/>
                <w:b/>
                <w:bCs/>
                <w:sz w:val="22"/>
                <w:szCs w:val="22"/>
                <w:lang w:bidi="he-IL"/>
              </w:rPr>
            </w:pPr>
          </w:p>
          <w:p w14:paraId="3412F700" w14:textId="77777777" w:rsidR="00FC750D" w:rsidRPr="000C7974" w:rsidRDefault="00FC750D" w:rsidP="000C7974">
            <w:pPr>
              <w:tabs>
                <w:tab w:val="left" w:pos="4835"/>
              </w:tabs>
              <w:autoSpaceDE w:val="0"/>
              <w:autoSpaceDN w:val="0"/>
              <w:adjustRightInd w:val="0"/>
              <w:ind w:left="5813" w:right="215"/>
              <w:jc w:val="both"/>
              <w:rPr>
                <w:rFonts w:asciiTheme="majorHAnsi" w:hAnsiTheme="majorHAnsi" w:cstheme="majorHAnsi"/>
                <w:b/>
                <w:bCs/>
                <w:sz w:val="22"/>
                <w:szCs w:val="22"/>
                <w:lang w:bidi="he-IL"/>
              </w:rPr>
            </w:pPr>
          </w:p>
          <w:p w14:paraId="4EE9E0B3" w14:textId="6DEC2A6D" w:rsidR="008E12CF" w:rsidRDefault="008E12CF" w:rsidP="00EA4F5C">
            <w:pPr>
              <w:pBdr>
                <w:top w:val="single" w:sz="4" w:space="1" w:color="auto"/>
                <w:left w:val="single" w:sz="4" w:space="4" w:color="auto"/>
                <w:bottom w:val="single" w:sz="4" w:space="1" w:color="auto"/>
                <w:right w:val="single" w:sz="4" w:space="4" w:color="auto"/>
              </w:pBdr>
              <w:tabs>
                <w:tab w:val="left" w:pos="8992"/>
              </w:tabs>
              <w:autoSpaceDE w:val="0"/>
              <w:autoSpaceDN w:val="0"/>
              <w:adjustRightInd w:val="0"/>
              <w:ind w:left="776" w:right="215" w:hanging="15"/>
              <w:jc w:val="both"/>
              <w:rPr>
                <w:rFonts w:asciiTheme="majorHAnsi" w:hAnsiTheme="majorHAnsi" w:cstheme="majorHAnsi"/>
                <w:b/>
                <w:bCs/>
                <w:i/>
                <w:iCs/>
                <w:sz w:val="22"/>
                <w:szCs w:val="22"/>
                <w:u w:val="single"/>
              </w:rPr>
            </w:pPr>
            <w:r w:rsidRPr="00645926">
              <w:rPr>
                <w:rFonts w:asciiTheme="majorHAnsi" w:hAnsiTheme="majorHAnsi" w:cstheme="majorHAnsi"/>
                <w:b/>
                <w:bCs/>
                <w:i/>
                <w:iCs/>
                <w:sz w:val="22"/>
                <w:szCs w:val="22"/>
                <w:u w:val="single"/>
              </w:rPr>
              <w:t>CONCLUSIONE</w:t>
            </w:r>
            <w:r w:rsidR="003B7EB8" w:rsidRPr="00645926">
              <w:rPr>
                <w:rFonts w:asciiTheme="majorHAnsi" w:hAnsiTheme="majorHAnsi" w:cstheme="majorHAnsi"/>
                <w:b/>
                <w:bCs/>
                <w:i/>
                <w:iCs/>
                <w:sz w:val="22"/>
                <w:szCs w:val="22"/>
                <w:u w:val="single"/>
              </w:rPr>
              <w:t xml:space="preserve">: Progetto sottoposto a V.I.A. di competenza regionale. </w:t>
            </w:r>
          </w:p>
          <w:p w14:paraId="1824994D" w14:textId="77777777" w:rsidR="001F1E7E" w:rsidRPr="001F1E7E" w:rsidRDefault="001F1E7E" w:rsidP="00EA4F5C">
            <w:pPr>
              <w:pBdr>
                <w:top w:val="single" w:sz="4" w:space="1" w:color="auto"/>
                <w:left w:val="single" w:sz="4" w:space="4" w:color="auto"/>
                <w:bottom w:val="single" w:sz="4" w:space="1" w:color="auto"/>
                <w:right w:val="single" w:sz="4" w:space="4" w:color="auto"/>
              </w:pBdr>
              <w:tabs>
                <w:tab w:val="left" w:pos="8992"/>
              </w:tabs>
              <w:autoSpaceDE w:val="0"/>
              <w:autoSpaceDN w:val="0"/>
              <w:adjustRightInd w:val="0"/>
              <w:ind w:left="776" w:right="215" w:hanging="15"/>
              <w:jc w:val="both"/>
              <w:rPr>
                <w:rFonts w:asciiTheme="majorHAnsi" w:hAnsiTheme="majorHAnsi" w:cstheme="majorHAnsi"/>
                <w:b/>
                <w:bCs/>
                <w:i/>
                <w:iCs/>
                <w:sz w:val="12"/>
                <w:szCs w:val="12"/>
                <w:u w:val="single"/>
              </w:rPr>
            </w:pPr>
          </w:p>
          <w:p w14:paraId="085E5128" w14:textId="77777777" w:rsidR="00F60330" w:rsidRPr="00F34B86" w:rsidRDefault="00F60330" w:rsidP="00EA4F5C">
            <w:pPr>
              <w:pBdr>
                <w:top w:val="single" w:sz="4" w:space="1" w:color="auto"/>
                <w:left w:val="single" w:sz="4" w:space="4" w:color="auto"/>
                <w:bottom w:val="single" w:sz="4" w:space="1" w:color="auto"/>
                <w:right w:val="single" w:sz="4" w:space="4" w:color="auto"/>
              </w:pBdr>
              <w:tabs>
                <w:tab w:val="left" w:pos="8992"/>
              </w:tabs>
              <w:autoSpaceDE w:val="0"/>
              <w:autoSpaceDN w:val="0"/>
              <w:adjustRightInd w:val="0"/>
              <w:ind w:left="776" w:right="215" w:hanging="15"/>
              <w:jc w:val="both"/>
              <w:rPr>
                <w:rFonts w:asciiTheme="majorHAnsi" w:hAnsiTheme="majorHAnsi" w:cstheme="majorHAnsi"/>
                <w:b/>
                <w:bCs/>
                <w:i/>
                <w:iCs/>
                <w:sz w:val="4"/>
                <w:szCs w:val="4"/>
                <w:u w:val="single"/>
              </w:rPr>
            </w:pPr>
          </w:p>
          <w:p w14:paraId="27B342D0" w14:textId="26348B8F" w:rsidR="003B7EB8" w:rsidRPr="00645926" w:rsidRDefault="00910ECD" w:rsidP="00EA4F5C">
            <w:pPr>
              <w:pBdr>
                <w:top w:val="single" w:sz="4" w:space="1" w:color="auto"/>
                <w:left w:val="single" w:sz="4" w:space="4" w:color="auto"/>
                <w:bottom w:val="single" w:sz="4" w:space="1" w:color="auto"/>
                <w:right w:val="single" w:sz="4" w:space="4" w:color="auto"/>
              </w:pBdr>
              <w:tabs>
                <w:tab w:val="left" w:pos="8992"/>
              </w:tabs>
              <w:autoSpaceDE w:val="0"/>
              <w:autoSpaceDN w:val="0"/>
              <w:adjustRightInd w:val="0"/>
              <w:ind w:left="776" w:right="215" w:hanging="15"/>
              <w:jc w:val="both"/>
              <w:rPr>
                <w:rFonts w:asciiTheme="majorHAnsi" w:hAnsiTheme="majorHAnsi" w:cstheme="majorHAnsi"/>
                <w:b/>
                <w:bCs/>
                <w:i/>
                <w:iCs/>
                <w:sz w:val="22"/>
                <w:szCs w:val="22"/>
                <w:u w:val="single"/>
              </w:rPr>
            </w:pPr>
            <w:r w:rsidRPr="00910ECD">
              <w:rPr>
                <w:rFonts w:asciiTheme="majorHAnsi" w:hAnsiTheme="majorHAnsi" w:cstheme="majorHAnsi"/>
                <w:b/>
                <w:bCs/>
                <w:i/>
                <w:iCs/>
                <w:sz w:val="22"/>
                <w:szCs w:val="22"/>
                <w:u w:val="single"/>
              </w:rPr>
              <w:t>Il soggetto proponente è tenuto ad attenersi a quanto indicato nella NOTA 2</w:t>
            </w:r>
          </w:p>
          <w:p w14:paraId="56BC6A13" w14:textId="28B0F4FC" w:rsidR="003014FB" w:rsidRPr="008E12CF" w:rsidRDefault="003014FB" w:rsidP="0092092B">
            <w:pPr>
              <w:autoSpaceDE w:val="0"/>
              <w:autoSpaceDN w:val="0"/>
              <w:adjustRightInd w:val="0"/>
              <w:ind w:left="441" w:right="-1" w:hanging="444"/>
              <w:jc w:val="both"/>
              <w:rPr>
                <w:rFonts w:asciiTheme="minorHAnsi" w:hAnsiTheme="minorHAnsi" w:cstheme="minorHAnsi"/>
                <w:b/>
                <w:bCs/>
                <w:i/>
                <w:iCs/>
                <w:sz w:val="22"/>
                <w:szCs w:val="22"/>
                <w:u w:val="single"/>
              </w:rPr>
            </w:pPr>
          </w:p>
        </w:tc>
      </w:tr>
    </w:tbl>
    <w:p w14:paraId="0B7FB0AB" w14:textId="7011F3D2" w:rsidR="006A40E7" w:rsidRPr="003C0892" w:rsidRDefault="006A40E7" w:rsidP="006A40E7">
      <w:pPr>
        <w:spacing w:before="120"/>
        <w:jc w:val="both"/>
        <w:rPr>
          <w:rFonts w:asciiTheme="minorHAnsi" w:hAnsiTheme="minorHAnsi" w:cstheme="minorHAnsi"/>
          <w:b/>
          <w:bCs/>
          <w:sz w:val="10"/>
          <w:szCs w:val="10"/>
          <w:u w:val="single"/>
        </w:rPr>
      </w:pPr>
      <w:bookmarkStart w:id="4" w:name="_Hlk152280937"/>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F1617B" w:rsidRPr="00F1617B" w14:paraId="30E63E19" w14:textId="77777777" w:rsidTr="00B4694F">
        <w:trPr>
          <w:trHeight w:val="2928"/>
          <w:jc w:val="center"/>
        </w:trPr>
        <w:tc>
          <w:tcPr>
            <w:tcW w:w="5000" w:type="pct"/>
          </w:tcPr>
          <w:p w14:paraId="55D45651" w14:textId="4E73C335" w:rsidR="00D132DA" w:rsidRPr="00F1617B" w:rsidRDefault="00817289" w:rsidP="00B624C2">
            <w:pPr>
              <w:pStyle w:val="Paragrafoelenco"/>
              <w:numPr>
                <w:ilvl w:val="0"/>
                <w:numId w:val="3"/>
              </w:numPr>
              <w:tabs>
                <w:tab w:val="left" w:pos="634"/>
                <w:tab w:val="left" w:pos="865"/>
                <w:tab w:val="left" w:pos="9139"/>
              </w:tabs>
              <w:autoSpaceDE w:val="0"/>
              <w:autoSpaceDN w:val="0"/>
              <w:adjustRightInd w:val="0"/>
              <w:spacing w:before="60"/>
              <w:ind w:right="215"/>
              <w:contextualSpacing w:val="0"/>
              <w:jc w:val="both"/>
              <w:rPr>
                <w:rFonts w:asciiTheme="majorHAnsi" w:hAnsiTheme="majorHAnsi" w:cstheme="majorHAnsi"/>
                <w:sz w:val="22"/>
                <w:szCs w:val="22"/>
                <w:lang w:bidi="he-IL"/>
              </w:rPr>
            </w:pPr>
            <w:r w:rsidRPr="00F1617B">
              <w:rPr>
                <w:rFonts w:asciiTheme="minorHAnsi" w:hAnsiTheme="minorHAnsi" w:cstheme="minorHAnsi"/>
                <w:sz w:val="22"/>
                <w:szCs w:val="22"/>
              </w:rPr>
              <w:fldChar w:fldCharType="begin">
                <w:ffData>
                  <w:name w:val=""/>
                  <w:enabled/>
                  <w:calcOnExit/>
                  <w:checkBox>
                    <w:sizeAuto/>
                    <w:default w:val="0"/>
                  </w:checkBox>
                </w:ffData>
              </w:fldChar>
            </w:r>
            <w:r w:rsidRPr="00F1617B">
              <w:rPr>
                <w:rFonts w:asciiTheme="minorHAnsi" w:hAnsiTheme="minorHAnsi" w:cstheme="minorHAnsi"/>
                <w:sz w:val="22"/>
                <w:szCs w:val="22"/>
              </w:rPr>
              <w:instrText xml:space="preserve"> FORMCHECKBOX </w:instrText>
            </w:r>
            <w:r w:rsidR="00BA5ED2">
              <w:rPr>
                <w:rFonts w:asciiTheme="minorHAnsi" w:hAnsiTheme="minorHAnsi" w:cstheme="minorHAnsi"/>
                <w:sz w:val="22"/>
                <w:szCs w:val="22"/>
              </w:rPr>
            </w:r>
            <w:r w:rsidR="00BA5ED2">
              <w:rPr>
                <w:rFonts w:asciiTheme="minorHAnsi" w:hAnsiTheme="minorHAnsi" w:cstheme="minorHAnsi"/>
                <w:sz w:val="22"/>
                <w:szCs w:val="22"/>
              </w:rPr>
              <w:fldChar w:fldCharType="separate"/>
            </w:r>
            <w:r w:rsidRPr="00F1617B">
              <w:rPr>
                <w:rFonts w:asciiTheme="minorHAnsi" w:hAnsiTheme="minorHAnsi" w:cstheme="minorHAnsi"/>
                <w:sz w:val="22"/>
                <w:szCs w:val="22"/>
              </w:rPr>
              <w:fldChar w:fldCharType="end"/>
            </w:r>
            <w:r w:rsidRPr="00F1617B">
              <w:rPr>
                <w:rFonts w:asciiTheme="minorHAnsi" w:hAnsiTheme="minorHAnsi" w:cstheme="minorHAnsi"/>
                <w:sz w:val="22"/>
                <w:szCs w:val="22"/>
              </w:rPr>
              <w:t xml:space="preserve">  </w:t>
            </w:r>
            <w:r w:rsidRPr="00F1617B">
              <w:rPr>
                <w:rFonts w:asciiTheme="majorHAnsi" w:hAnsiTheme="majorHAnsi" w:cstheme="majorHAnsi"/>
                <w:sz w:val="22"/>
                <w:szCs w:val="22"/>
                <w:u w:val="single"/>
              </w:rPr>
              <w:t>modifiche o estension</w:t>
            </w:r>
            <w:r w:rsidR="000C7974" w:rsidRPr="00F1617B">
              <w:rPr>
                <w:rFonts w:asciiTheme="majorHAnsi" w:hAnsiTheme="majorHAnsi" w:cstheme="majorHAnsi"/>
                <w:sz w:val="22"/>
                <w:szCs w:val="22"/>
                <w:u w:val="single"/>
              </w:rPr>
              <w:t>i</w:t>
            </w:r>
            <w:r w:rsidRPr="00F1617B">
              <w:rPr>
                <w:rFonts w:asciiTheme="majorHAnsi" w:hAnsiTheme="majorHAnsi" w:cstheme="majorHAnsi"/>
                <w:sz w:val="22"/>
                <w:szCs w:val="22"/>
                <w:u w:val="single"/>
              </w:rPr>
              <w:t xml:space="preserve"> </w:t>
            </w:r>
            <w:r w:rsidRPr="00A47F1E">
              <w:rPr>
                <w:rFonts w:asciiTheme="majorHAnsi" w:hAnsiTheme="majorHAnsi" w:cstheme="majorHAnsi"/>
                <w:sz w:val="22"/>
                <w:szCs w:val="22"/>
                <w:u w:val="single"/>
              </w:rPr>
              <w:t>di progetti</w:t>
            </w:r>
            <w:r w:rsidR="00E66432">
              <w:rPr>
                <w:rFonts w:asciiTheme="majorHAnsi" w:hAnsiTheme="majorHAnsi" w:cstheme="majorHAnsi"/>
                <w:sz w:val="22"/>
                <w:szCs w:val="22"/>
              </w:rPr>
              <w:t xml:space="preserve"> </w:t>
            </w:r>
            <w:r w:rsidR="00E66432" w:rsidRPr="00A40AA6">
              <w:rPr>
                <w:rFonts w:asciiTheme="majorHAnsi" w:hAnsiTheme="majorHAnsi" w:cstheme="majorHAnsi"/>
                <w:sz w:val="22"/>
                <w:szCs w:val="22"/>
                <w:u w:val="single"/>
              </w:rPr>
              <w:t>dell’Allegato III</w:t>
            </w:r>
            <w:r w:rsidR="000C7974" w:rsidRPr="00F1617B">
              <w:rPr>
                <w:rFonts w:asciiTheme="majorHAnsi" w:hAnsiTheme="majorHAnsi" w:cstheme="majorHAnsi"/>
                <w:sz w:val="22"/>
                <w:szCs w:val="22"/>
              </w:rPr>
              <w:t xml:space="preserve"> </w:t>
            </w:r>
            <w:r w:rsidRPr="00F1617B">
              <w:rPr>
                <w:rFonts w:asciiTheme="majorHAnsi" w:hAnsiTheme="majorHAnsi" w:cstheme="majorHAnsi"/>
                <w:sz w:val="22"/>
                <w:szCs w:val="22"/>
              </w:rPr>
              <w:t>che</w:t>
            </w:r>
            <w:r w:rsidR="00D132DA" w:rsidRPr="00F1617B">
              <w:rPr>
                <w:rFonts w:asciiTheme="majorHAnsi" w:hAnsiTheme="majorHAnsi" w:cstheme="majorHAnsi"/>
                <w:sz w:val="22"/>
                <w:szCs w:val="22"/>
              </w:rPr>
              <w:t>:</w:t>
            </w:r>
          </w:p>
          <w:p w14:paraId="695539D5" w14:textId="39566F69" w:rsidR="00817289" w:rsidRPr="00F1617B" w:rsidRDefault="00D132DA" w:rsidP="00D132DA">
            <w:pPr>
              <w:pStyle w:val="Paragrafoelenco"/>
              <w:tabs>
                <w:tab w:val="left" w:pos="634"/>
                <w:tab w:val="left" w:pos="865"/>
                <w:tab w:val="left" w:pos="9139"/>
              </w:tabs>
              <w:autoSpaceDE w:val="0"/>
              <w:autoSpaceDN w:val="0"/>
              <w:adjustRightInd w:val="0"/>
              <w:spacing w:before="60"/>
              <w:ind w:left="634" w:right="215"/>
              <w:contextualSpacing w:val="0"/>
              <w:jc w:val="both"/>
              <w:rPr>
                <w:rFonts w:asciiTheme="majorHAnsi" w:hAnsiTheme="majorHAnsi" w:cstheme="majorHAnsi"/>
                <w:sz w:val="22"/>
                <w:szCs w:val="22"/>
                <w:lang w:bidi="he-IL"/>
              </w:rPr>
            </w:pPr>
            <w:r w:rsidRPr="00F1617B">
              <w:rPr>
                <w:rFonts w:asciiTheme="majorHAnsi" w:hAnsiTheme="majorHAnsi" w:cstheme="majorHAnsi"/>
                <w:sz w:val="22"/>
                <w:szCs w:val="22"/>
              </w:rPr>
              <w:t xml:space="preserve"> </w:t>
            </w:r>
            <w:r w:rsidR="00817289" w:rsidRPr="00F1617B">
              <w:rPr>
                <w:rFonts w:asciiTheme="majorHAnsi" w:hAnsiTheme="majorHAnsi" w:cstheme="majorHAnsi"/>
                <w:b/>
                <w:bCs/>
                <w:sz w:val="22"/>
                <w:szCs w:val="22"/>
              </w:rPr>
              <w:t xml:space="preserve">NON RICADONO </w:t>
            </w:r>
            <w:r w:rsidR="00817289" w:rsidRPr="00F1617B">
              <w:rPr>
                <w:rFonts w:asciiTheme="majorHAnsi" w:hAnsiTheme="majorHAnsi" w:cstheme="majorHAnsi"/>
                <w:sz w:val="22"/>
                <w:szCs w:val="22"/>
              </w:rPr>
              <w:t xml:space="preserve">nella fattispecie </w:t>
            </w:r>
            <w:r w:rsidR="00817289" w:rsidRPr="00F1617B">
              <w:rPr>
                <w:rFonts w:asciiTheme="majorHAnsi" w:hAnsiTheme="majorHAnsi" w:cstheme="majorHAnsi"/>
                <w:b/>
                <w:bCs/>
                <w:sz w:val="22"/>
                <w:szCs w:val="22"/>
              </w:rPr>
              <w:t xml:space="preserve">di cui alla </w:t>
            </w:r>
            <w:r w:rsidR="00817289" w:rsidRPr="00F1617B">
              <w:rPr>
                <w:rFonts w:asciiTheme="majorHAnsi" w:hAnsiTheme="majorHAnsi" w:cstheme="majorHAnsi"/>
                <w:b/>
                <w:bCs/>
                <w:sz w:val="22"/>
                <w:szCs w:val="22"/>
                <w:lang w:bidi="he-IL"/>
              </w:rPr>
              <w:t xml:space="preserve">lett. </w:t>
            </w:r>
            <w:proofErr w:type="spellStart"/>
            <w:r w:rsidR="00817289" w:rsidRPr="00F1617B">
              <w:rPr>
                <w:rFonts w:asciiTheme="majorHAnsi" w:hAnsiTheme="majorHAnsi" w:cstheme="majorHAnsi"/>
                <w:b/>
                <w:bCs/>
                <w:sz w:val="22"/>
                <w:szCs w:val="22"/>
                <w:lang w:bidi="he-IL"/>
              </w:rPr>
              <w:t>ag</w:t>
            </w:r>
            <w:proofErr w:type="spellEnd"/>
            <w:r w:rsidR="00817289" w:rsidRPr="00F1617B">
              <w:rPr>
                <w:rFonts w:asciiTheme="majorHAnsi" w:hAnsiTheme="majorHAnsi" w:cstheme="majorHAnsi"/>
                <w:b/>
                <w:bCs/>
                <w:sz w:val="22"/>
                <w:szCs w:val="22"/>
                <w:lang w:bidi="he-IL"/>
              </w:rPr>
              <w:t xml:space="preserve">) </w:t>
            </w:r>
            <w:r w:rsidRPr="00F1617B">
              <w:rPr>
                <w:rFonts w:asciiTheme="majorHAnsi" w:hAnsiTheme="majorHAnsi" w:cstheme="majorHAnsi"/>
                <w:b/>
                <w:bCs/>
                <w:sz w:val="22"/>
                <w:szCs w:val="22"/>
                <w:lang w:bidi="he-IL"/>
              </w:rPr>
              <w:t>d</w:t>
            </w:r>
            <w:r w:rsidR="00817289" w:rsidRPr="00F1617B">
              <w:rPr>
                <w:rFonts w:asciiTheme="majorHAnsi" w:hAnsiTheme="majorHAnsi" w:cstheme="majorHAnsi"/>
                <w:b/>
                <w:bCs/>
                <w:sz w:val="22"/>
                <w:szCs w:val="22"/>
                <w:lang w:bidi="he-IL"/>
              </w:rPr>
              <w:t>ell’Allegato III</w:t>
            </w:r>
            <w:r w:rsidRPr="00F1617B">
              <w:rPr>
                <w:rFonts w:asciiTheme="majorHAnsi" w:hAnsiTheme="majorHAnsi" w:cstheme="majorHAnsi"/>
                <w:b/>
                <w:bCs/>
                <w:sz w:val="22"/>
                <w:szCs w:val="22"/>
                <w:lang w:bidi="he-IL"/>
              </w:rPr>
              <w:t>.</w:t>
            </w:r>
          </w:p>
          <w:p w14:paraId="79BBCE38" w14:textId="77777777" w:rsidR="00E62690" w:rsidRPr="00F1617B" w:rsidRDefault="00E62690" w:rsidP="00EA4F5C">
            <w:pPr>
              <w:pStyle w:val="Paragrafoelenco"/>
              <w:tabs>
                <w:tab w:val="left" w:pos="1149"/>
                <w:tab w:val="left" w:pos="9139"/>
              </w:tabs>
              <w:autoSpaceDE w:val="0"/>
              <w:autoSpaceDN w:val="0"/>
              <w:adjustRightInd w:val="0"/>
              <w:spacing w:before="60"/>
              <w:ind w:left="776" w:right="215" w:firstLine="283"/>
              <w:contextualSpacing w:val="0"/>
              <w:jc w:val="both"/>
              <w:rPr>
                <w:rFonts w:asciiTheme="majorHAnsi" w:hAnsiTheme="majorHAnsi" w:cstheme="majorHAnsi"/>
                <w:sz w:val="10"/>
                <w:szCs w:val="10"/>
                <w:lang w:bidi="he-IL"/>
              </w:rPr>
            </w:pPr>
          </w:p>
          <w:p w14:paraId="6D5CFB3C" w14:textId="65AE5593" w:rsidR="00EA4F5C" w:rsidRPr="00F1617B" w:rsidRDefault="00817289" w:rsidP="00D132DA">
            <w:pPr>
              <w:pStyle w:val="Paragrafoelenco"/>
              <w:tabs>
                <w:tab w:val="left" w:pos="318"/>
                <w:tab w:val="left" w:pos="784"/>
                <w:tab w:val="right" w:leader="dot" w:pos="9781"/>
              </w:tabs>
              <w:autoSpaceDE w:val="0"/>
              <w:autoSpaceDN w:val="0"/>
              <w:adjustRightInd w:val="0"/>
              <w:spacing w:before="60" w:after="60"/>
              <w:ind w:left="776" w:right="215" w:hanging="284"/>
              <w:contextualSpacing w:val="0"/>
              <w:jc w:val="both"/>
              <w:rPr>
                <w:rStyle w:val="markedcontent"/>
                <w:rFonts w:asciiTheme="majorHAnsi" w:hAnsiTheme="majorHAnsi" w:cstheme="majorHAnsi"/>
                <w:sz w:val="22"/>
                <w:szCs w:val="22"/>
              </w:rPr>
            </w:pPr>
            <w:r w:rsidRPr="00F1617B">
              <w:rPr>
                <w:rFonts w:asciiTheme="majorHAnsi" w:hAnsiTheme="majorHAnsi" w:cstheme="majorHAnsi"/>
                <w:sz w:val="22"/>
                <w:szCs w:val="22"/>
              </w:rPr>
              <w:tab/>
            </w:r>
            <w:r w:rsidRPr="00F1617B">
              <w:rPr>
                <w:rFonts w:asciiTheme="majorHAnsi" w:hAnsiTheme="majorHAnsi" w:cstheme="majorHAnsi"/>
                <w:sz w:val="22"/>
                <w:szCs w:val="22"/>
              </w:rPr>
              <w:tab/>
              <w:t>Le modifiche o estension</w:t>
            </w:r>
            <w:r w:rsidR="00085DEA" w:rsidRPr="00F1617B">
              <w:rPr>
                <w:rFonts w:asciiTheme="majorHAnsi" w:hAnsiTheme="majorHAnsi" w:cstheme="majorHAnsi"/>
                <w:sz w:val="22"/>
                <w:szCs w:val="22"/>
              </w:rPr>
              <w:t>i</w:t>
            </w:r>
            <w:r w:rsidRPr="00F1617B">
              <w:rPr>
                <w:rFonts w:asciiTheme="majorHAnsi" w:hAnsiTheme="majorHAnsi" w:cstheme="majorHAnsi"/>
                <w:sz w:val="22"/>
                <w:szCs w:val="22"/>
              </w:rPr>
              <w:t xml:space="preserve"> riguardano un progetto che rientra nella tipologia progettuale di cui </w:t>
            </w:r>
            <w:r w:rsidRPr="00F1617B">
              <w:rPr>
                <w:rFonts w:asciiTheme="majorHAnsi" w:hAnsiTheme="majorHAnsi" w:cstheme="majorHAnsi"/>
                <w:sz w:val="22"/>
                <w:szCs w:val="22"/>
              </w:rPr>
              <w:tab/>
              <w:t xml:space="preserve">nell’Allegato III, alla lett.) </w:t>
            </w:r>
            <w:r w:rsidRPr="00F1617B">
              <w:rPr>
                <w:rStyle w:val="markedcontent"/>
                <w:rFonts w:asciiTheme="majorHAnsi" w:hAnsiTheme="majorHAnsi" w:cstheme="majorHAnsi"/>
              </w:rPr>
              <w:t>............,</w:t>
            </w:r>
            <w:r w:rsidRPr="00F1617B">
              <w:rPr>
                <w:rFonts w:asciiTheme="majorHAnsi" w:hAnsiTheme="majorHAnsi" w:cstheme="majorHAnsi"/>
                <w:sz w:val="22"/>
                <w:szCs w:val="22"/>
              </w:rPr>
              <w:t xml:space="preserve"> denominata</w:t>
            </w:r>
            <w:r w:rsidR="00EA4F5C" w:rsidRPr="00F1617B">
              <w:rPr>
                <w:rFonts w:asciiTheme="majorHAnsi" w:hAnsiTheme="majorHAnsi" w:cstheme="majorHAnsi"/>
                <w:sz w:val="22"/>
                <w:szCs w:val="22"/>
              </w:rPr>
              <w:t xml:space="preserve"> </w:t>
            </w:r>
            <w:r w:rsidR="00EA4F5C" w:rsidRPr="00F1617B">
              <w:rPr>
                <w:rStyle w:val="markedcontent"/>
                <w:rFonts w:asciiTheme="majorHAnsi" w:hAnsiTheme="majorHAnsi" w:cstheme="majorHAnsi"/>
              </w:rPr>
              <w:tab/>
            </w:r>
          </w:p>
          <w:p w14:paraId="231F1C84" w14:textId="77777777" w:rsidR="00EA4F5C" w:rsidRPr="00F1617B" w:rsidRDefault="00EA4F5C" w:rsidP="00D132DA">
            <w:pPr>
              <w:pStyle w:val="Paragrafoelenco"/>
              <w:tabs>
                <w:tab w:val="left" w:pos="318"/>
                <w:tab w:val="left" w:pos="709"/>
                <w:tab w:val="left" w:pos="784"/>
                <w:tab w:val="right" w:leader="dot" w:pos="9781"/>
              </w:tabs>
              <w:autoSpaceDE w:val="0"/>
              <w:autoSpaceDN w:val="0"/>
              <w:adjustRightInd w:val="0"/>
              <w:spacing w:before="60" w:after="60"/>
              <w:ind w:left="776" w:right="215" w:hanging="444"/>
              <w:contextualSpacing w:val="0"/>
              <w:rPr>
                <w:rStyle w:val="markedcontent"/>
                <w:rFonts w:asciiTheme="majorHAnsi" w:hAnsiTheme="majorHAnsi" w:cstheme="majorHAnsi"/>
              </w:rPr>
            </w:pPr>
            <w:r w:rsidRPr="00F1617B">
              <w:rPr>
                <w:rStyle w:val="markedcontent"/>
                <w:rFonts w:asciiTheme="majorHAnsi" w:hAnsiTheme="majorHAnsi" w:cstheme="majorHAnsi"/>
                <w:sz w:val="22"/>
                <w:szCs w:val="22"/>
              </w:rPr>
              <w:tab/>
            </w:r>
            <w:r w:rsidRPr="00F1617B">
              <w:rPr>
                <w:rStyle w:val="markedcontent"/>
                <w:rFonts w:asciiTheme="majorHAnsi" w:hAnsiTheme="majorHAnsi" w:cstheme="majorHAnsi"/>
                <w:sz w:val="22"/>
                <w:szCs w:val="22"/>
              </w:rPr>
              <w:tab/>
            </w:r>
            <w:r w:rsidRPr="00F1617B">
              <w:rPr>
                <w:rStyle w:val="markedcontent"/>
                <w:rFonts w:asciiTheme="majorHAnsi" w:hAnsiTheme="majorHAnsi" w:cstheme="majorHAnsi"/>
              </w:rPr>
              <w:tab/>
            </w:r>
          </w:p>
          <w:p w14:paraId="7ABE400C" w14:textId="56508649" w:rsidR="00817289" w:rsidRPr="00F1617B" w:rsidRDefault="00EA4F5C" w:rsidP="00D132DA">
            <w:pPr>
              <w:pStyle w:val="Paragrafoelenco"/>
              <w:tabs>
                <w:tab w:val="left" w:pos="318"/>
                <w:tab w:val="left" w:pos="784"/>
                <w:tab w:val="right" w:leader="dot" w:pos="9781"/>
              </w:tabs>
              <w:autoSpaceDE w:val="0"/>
              <w:autoSpaceDN w:val="0"/>
              <w:adjustRightInd w:val="0"/>
              <w:spacing w:before="60" w:after="60"/>
              <w:ind w:left="776" w:right="215" w:hanging="284"/>
              <w:contextualSpacing w:val="0"/>
              <w:jc w:val="both"/>
              <w:rPr>
                <w:rStyle w:val="markedcontent"/>
                <w:rFonts w:asciiTheme="majorHAnsi" w:hAnsiTheme="majorHAnsi" w:cstheme="majorHAnsi"/>
                <w:sz w:val="22"/>
                <w:szCs w:val="22"/>
              </w:rPr>
            </w:pPr>
            <w:r w:rsidRPr="00F1617B">
              <w:rPr>
                <w:rStyle w:val="markedcontent"/>
                <w:rFonts w:asciiTheme="majorHAnsi" w:hAnsiTheme="majorHAnsi" w:cstheme="majorHAnsi"/>
                <w:sz w:val="22"/>
                <w:szCs w:val="22"/>
              </w:rPr>
              <w:tab/>
            </w:r>
            <w:r w:rsidRPr="00F1617B">
              <w:rPr>
                <w:rStyle w:val="markedcontent"/>
                <w:rFonts w:asciiTheme="majorHAnsi" w:hAnsiTheme="majorHAnsi" w:cstheme="majorHAnsi"/>
              </w:rPr>
              <w:tab/>
            </w:r>
            <w:r w:rsidRPr="00F1617B">
              <w:rPr>
                <w:rStyle w:val="markedcontent"/>
                <w:rFonts w:asciiTheme="majorHAnsi" w:hAnsiTheme="majorHAnsi" w:cstheme="majorHAnsi"/>
              </w:rPr>
              <w:tab/>
            </w:r>
          </w:p>
          <w:p w14:paraId="6FAC066A" w14:textId="77777777" w:rsidR="00817289" w:rsidRPr="00F1617B" w:rsidRDefault="00817289" w:rsidP="00B624C2">
            <w:pPr>
              <w:pStyle w:val="Paragrafoelenco"/>
              <w:numPr>
                <w:ilvl w:val="0"/>
                <w:numId w:val="7"/>
              </w:numPr>
              <w:tabs>
                <w:tab w:val="left" w:pos="4835"/>
                <w:tab w:val="left" w:pos="9139"/>
              </w:tabs>
              <w:autoSpaceDE w:val="0"/>
              <w:autoSpaceDN w:val="0"/>
              <w:adjustRightInd w:val="0"/>
              <w:ind w:left="5264" w:right="215" w:hanging="444"/>
              <w:jc w:val="both"/>
              <w:rPr>
                <w:rFonts w:asciiTheme="majorHAnsi" w:hAnsiTheme="majorHAnsi" w:cstheme="majorHAnsi"/>
                <w:b/>
                <w:bCs/>
                <w:sz w:val="22"/>
                <w:szCs w:val="22"/>
                <w:lang w:bidi="he-IL"/>
              </w:rPr>
            </w:pPr>
          </w:p>
          <w:p w14:paraId="1CCFE323" w14:textId="458B8F70" w:rsidR="00085DEA" w:rsidRPr="00A40AA6" w:rsidRDefault="00E2193B" w:rsidP="00085DEA">
            <w:pPr>
              <w:tabs>
                <w:tab w:val="left" w:pos="8856"/>
              </w:tabs>
              <w:autoSpaceDE w:val="0"/>
              <w:autoSpaceDN w:val="0"/>
              <w:adjustRightInd w:val="0"/>
              <w:ind w:left="776" w:right="215"/>
              <w:jc w:val="both"/>
              <w:rPr>
                <w:rFonts w:asciiTheme="majorHAnsi" w:hAnsiTheme="majorHAnsi" w:cstheme="majorHAnsi"/>
                <w:b/>
                <w:bCs/>
                <w:i/>
                <w:iCs/>
                <w:sz w:val="22"/>
                <w:szCs w:val="22"/>
                <w:u w:val="single"/>
              </w:rPr>
            </w:pPr>
            <w:r w:rsidRPr="00F1617B">
              <w:rPr>
                <w:rFonts w:asciiTheme="majorHAnsi" w:hAnsiTheme="majorHAnsi" w:cstheme="majorHAnsi"/>
                <w:b/>
                <w:bCs/>
                <w:i/>
                <w:iCs/>
                <w:sz w:val="22"/>
                <w:szCs w:val="22"/>
                <w:u w:val="single"/>
              </w:rPr>
              <w:t xml:space="preserve">AZIONE DA INTRAPRENDERE: Procedere alla </w:t>
            </w:r>
            <w:r w:rsidRPr="00A40AA6">
              <w:rPr>
                <w:rFonts w:asciiTheme="majorHAnsi" w:hAnsiTheme="majorHAnsi" w:cstheme="majorHAnsi"/>
                <w:b/>
                <w:bCs/>
                <w:i/>
                <w:iCs/>
                <w:sz w:val="22"/>
                <w:szCs w:val="22"/>
                <w:u w:val="single"/>
              </w:rPr>
              <w:t xml:space="preserve">compilazione </w:t>
            </w:r>
            <w:r w:rsidR="000C7974" w:rsidRPr="00A40AA6">
              <w:rPr>
                <w:rFonts w:asciiTheme="majorHAnsi" w:hAnsiTheme="majorHAnsi" w:cstheme="majorHAnsi"/>
                <w:b/>
                <w:bCs/>
                <w:i/>
                <w:iCs/>
                <w:sz w:val="22"/>
                <w:szCs w:val="22"/>
                <w:u w:val="single"/>
              </w:rPr>
              <w:t xml:space="preserve">delle lett. </w:t>
            </w:r>
            <w:r w:rsidR="00123673" w:rsidRPr="00A40AA6">
              <w:rPr>
                <w:rFonts w:asciiTheme="majorHAnsi" w:hAnsiTheme="majorHAnsi" w:cstheme="majorHAnsi"/>
                <w:b/>
                <w:bCs/>
                <w:i/>
                <w:iCs/>
                <w:sz w:val="22"/>
                <w:szCs w:val="22"/>
                <w:u w:val="single"/>
              </w:rPr>
              <w:t>“</w:t>
            </w:r>
            <w:r w:rsidR="000C7974" w:rsidRPr="00A40AA6">
              <w:rPr>
                <w:rFonts w:asciiTheme="majorHAnsi" w:hAnsiTheme="majorHAnsi" w:cstheme="majorHAnsi"/>
                <w:b/>
                <w:bCs/>
                <w:i/>
                <w:iCs/>
                <w:sz w:val="22"/>
                <w:szCs w:val="22"/>
                <w:u w:val="single"/>
              </w:rPr>
              <w:t>F</w:t>
            </w:r>
            <w:r w:rsidR="00123673" w:rsidRPr="00A40AA6">
              <w:rPr>
                <w:rFonts w:asciiTheme="majorHAnsi" w:hAnsiTheme="majorHAnsi" w:cstheme="majorHAnsi"/>
                <w:b/>
                <w:bCs/>
                <w:i/>
                <w:iCs/>
                <w:sz w:val="22"/>
                <w:szCs w:val="22"/>
                <w:u w:val="single"/>
              </w:rPr>
              <w:t>”</w:t>
            </w:r>
            <w:r w:rsidR="000C7974" w:rsidRPr="00A40AA6">
              <w:rPr>
                <w:rFonts w:asciiTheme="majorHAnsi" w:hAnsiTheme="majorHAnsi" w:cstheme="majorHAnsi"/>
                <w:b/>
                <w:bCs/>
                <w:i/>
                <w:iCs/>
                <w:sz w:val="22"/>
                <w:szCs w:val="22"/>
                <w:u w:val="single"/>
              </w:rPr>
              <w:t xml:space="preserve"> o </w:t>
            </w:r>
            <w:r w:rsidR="00123673" w:rsidRPr="00A40AA6">
              <w:rPr>
                <w:rFonts w:asciiTheme="majorHAnsi" w:hAnsiTheme="majorHAnsi" w:cstheme="majorHAnsi"/>
                <w:b/>
                <w:bCs/>
                <w:i/>
                <w:iCs/>
                <w:sz w:val="22"/>
                <w:szCs w:val="22"/>
                <w:u w:val="single"/>
              </w:rPr>
              <w:t>“</w:t>
            </w:r>
            <w:r w:rsidR="000C7974" w:rsidRPr="00A40AA6">
              <w:rPr>
                <w:rFonts w:asciiTheme="majorHAnsi" w:hAnsiTheme="majorHAnsi" w:cstheme="majorHAnsi"/>
                <w:b/>
                <w:bCs/>
                <w:i/>
                <w:iCs/>
                <w:sz w:val="22"/>
                <w:szCs w:val="22"/>
                <w:u w:val="single"/>
              </w:rPr>
              <w:t>G</w:t>
            </w:r>
            <w:r w:rsidR="00123673" w:rsidRPr="00A40AA6">
              <w:rPr>
                <w:rFonts w:asciiTheme="majorHAnsi" w:hAnsiTheme="majorHAnsi" w:cstheme="majorHAnsi"/>
                <w:b/>
                <w:bCs/>
                <w:i/>
                <w:iCs/>
                <w:sz w:val="22"/>
                <w:szCs w:val="22"/>
                <w:u w:val="single"/>
              </w:rPr>
              <w:t>”</w:t>
            </w:r>
            <w:r w:rsidR="000C7974" w:rsidRPr="00A40AA6">
              <w:rPr>
                <w:rFonts w:asciiTheme="majorHAnsi" w:hAnsiTheme="majorHAnsi" w:cstheme="majorHAnsi"/>
                <w:b/>
                <w:bCs/>
                <w:i/>
                <w:iCs/>
                <w:sz w:val="22"/>
                <w:szCs w:val="22"/>
                <w:u w:val="single"/>
              </w:rPr>
              <w:t xml:space="preserve"> </w:t>
            </w:r>
            <w:r w:rsidRPr="00A40AA6">
              <w:rPr>
                <w:rFonts w:asciiTheme="majorHAnsi" w:hAnsiTheme="majorHAnsi" w:cstheme="majorHAnsi"/>
                <w:b/>
                <w:bCs/>
                <w:i/>
                <w:iCs/>
                <w:sz w:val="22"/>
                <w:szCs w:val="22"/>
                <w:u w:val="single"/>
              </w:rPr>
              <w:t xml:space="preserve">della </w:t>
            </w:r>
            <w:r w:rsidR="00A4475E" w:rsidRPr="00A40AA6">
              <w:rPr>
                <w:rFonts w:asciiTheme="majorHAnsi" w:hAnsiTheme="majorHAnsi" w:cstheme="majorHAnsi"/>
                <w:b/>
                <w:bCs/>
                <w:i/>
                <w:iCs/>
                <w:sz w:val="22"/>
                <w:szCs w:val="22"/>
                <w:u w:val="single"/>
              </w:rPr>
              <w:t>“</w:t>
            </w:r>
            <w:r w:rsidRPr="00A40AA6">
              <w:rPr>
                <w:rFonts w:asciiTheme="majorHAnsi" w:hAnsiTheme="majorHAnsi" w:cstheme="majorHAnsi"/>
                <w:b/>
                <w:bCs/>
                <w:i/>
                <w:iCs/>
                <w:sz w:val="22"/>
                <w:szCs w:val="22"/>
                <w:u w:val="single"/>
              </w:rPr>
              <w:t xml:space="preserve">check list </w:t>
            </w:r>
          </w:p>
          <w:p w14:paraId="1357D754" w14:textId="3E6A310A" w:rsidR="00817289" w:rsidRPr="00F1617B" w:rsidRDefault="00E2193B" w:rsidP="00085DEA">
            <w:pPr>
              <w:tabs>
                <w:tab w:val="left" w:pos="8856"/>
              </w:tabs>
              <w:autoSpaceDE w:val="0"/>
              <w:autoSpaceDN w:val="0"/>
              <w:adjustRightInd w:val="0"/>
              <w:ind w:left="776" w:right="215"/>
              <w:jc w:val="both"/>
              <w:rPr>
                <w:rFonts w:asciiTheme="minorHAnsi" w:hAnsiTheme="minorHAnsi" w:cstheme="minorHAnsi"/>
                <w:b/>
                <w:bCs/>
                <w:sz w:val="22"/>
                <w:szCs w:val="22"/>
                <w:u w:val="single"/>
              </w:rPr>
            </w:pPr>
            <w:r w:rsidRPr="00A40AA6">
              <w:rPr>
                <w:rFonts w:asciiTheme="majorHAnsi" w:hAnsiTheme="majorHAnsi" w:cstheme="majorHAnsi"/>
                <w:b/>
                <w:bCs/>
                <w:i/>
                <w:iCs/>
                <w:sz w:val="22"/>
                <w:szCs w:val="22"/>
                <w:u w:val="single"/>
              </w:rPr>
              <w:t>Allegato IV</w:t>
            </w:r>
            <w:r w:rsidRPr="00A40AA6">
              <w:rPr>
                <w:rFonts w:asciiTheme="majorHAnsi" w:hAnsiTheme="majorHAnsi" w:cstheme="majorHAnsi"/>
                <w:b/>
                <w:bCs/>
                <w:sz w:val="22"/>
                <w:szCs w:val="22"/>
                <w:u w:val="single"/>
              </w:rPr>
              <w:t>”</w:t>
            </w:r>
            <w:r w:rsidRPr="00F1617B">
              <w:rPr>
                <w:rFonts w:asciiTheme="minorHAnsi" w:hAnsiTheme="minorHAnsi" w:cstheme="minorHAnsi"/>
                <w:b/>
                <w:bCs/>
                <w:sz w:val="22"/>
                <w:szCs w:val="22"/>
                <w:u w:val="single"/>
              </w:rPr>
              <w:t xml:space="preserve"> </w:t>
            </w:r>
          </w:p>
          <w:p w14:paraId="68E1938C" w14:textId="19C7B0A1" w:rsidR="00085DEA" w:rsidRPr="00F1617B" w:rsidRDefault="00085DEA" w:rsidP="00085DEA">
            <w:pPr>
              <w:tabs>
                <w:tab w:val="left" w:pos="8856"/>
              </w:tabs>
              <w:autoSpaceDE w:val="0"/>
              <w:autoSpaceDN w:val="0"/>
              <w:adjustRightInd w:val="0"/>
              <w:ind w:left="776" w:right="215"/>
              <w:jc w:val="both"/>
              <w:rPr>
                <w:rFonts w:asciiTheme="minorHAnsi" w:hAnsiTheme="minorHAnsi" w:cstheme="minorHAnsi"/>
                <w:b/>
                <w:bCs/>
                <w:i/>
                <w:iCs/>
                <w:sz w:val="22"/>
                <w:szCs w:val="22"/>
                <w:u w:val="single"/>
              </w:rPr>
            </w:pPr>
          </w:p>
        </w:tc>
      </w:tr>
      <w:bookmarkEnd w:id="4"/>
    </w:tbl>
    <w:p w14:paraId="0F792DB8" w14:textId="77777777" w:rsidR="002B13F0" w:rsidRPr="00F1617B" w:rsidRDefault="002B13F0" w:rsidP="002B13F0">
      <w:pPr>
        <w:spacing w:before="120"/>
        <w:jc w:val="both"/>
        <w:rPr>
          <w:rFonts w:asciiTheme="minorHAnsi" w:hAnsiTheme="minorHAnsi" w:cstheme="minorHAnsi"/>
          <w:b/>
          <w:bCs/>
          <w:sz w:val="10"/>
          <w:szCs w:val="10"/>
          <w:u w:val="single"/>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F1617B" w:rsidRPr="00F1617B" w14:paraId="3BC9C0A0" w14:textId="77777777" w:rsidTr="00A4475E">
        <w:trPr>
          <w:trHeight w:val="126"/>
          <w:jc w:val="center"/>
        </w:trPr>
        <w:tc>
          <w:tcPr>
            <w:tcW w:w="5000" w:type="pct"/>
            <w:tcBorders>
              <w:bottom w:val="single" w:sz="4" w:space="0" w:color="auto"/>
            </w:tcBorders>
          </w:tcPr>
          <w:p w14:paraId="01BB8CE5" w14:textId="60F56D2E" w:rsidR="000C7974" w:rsidRPr="00A40AA6" w:rsidRDefault="000C7974" w:rsidP="002C73F6">
            <w:pPr>
              <w:pStyle w:val="Paragrafoelenco"/>
              <w:numPr>
                <w:ilvl w:val="0"/>
                <w:numId w:val="3"/>
              </w:numPr>
              <w:tabs>
                <w:tab w:val="left" w:pos="351"/>
                <w:tab w:val="left" w:pos="690"/>
                <w:tab w:val="left" w:pos="776"/>
                <w:tab w:val="left" w:pos="1149"/>
                <w:tab w:val="left" w:pos="9139"/>
              </w:tabs>
              <w:autoSpaceDE w:val="0"/>
              <w:autoSpaceDN w:val="0"/>
              <w:adjustRightInd w:val="0"/>
              <w:spacing w:before="60"/>
              <w:ind w:left="776" w:right="215" w:hanging="776"/>
              <w:jc w:val="both"/>
              <w:rPr>
                <w:rFonts w:asciiTheme="majorHAnsi" w:hAnsiTheme="majorHAnsi" w:cstheme="majorHAnsi"/>
                <w:b/>
                <w:bCs/>
                <w:i/>
                <w:iCs/>
                <w:sz w:val="22"/>
                <w:szCs w:val="22"/>
                <w:u w:val="single"/>
              </w:rPr>
            </w:pPr>
            <w:r w:rsidRPr="00A40AA6">
              <w:rPr>
                <w:rFonts w:asciiTheme="minorHAnsi" w:hAnsiTheme="minorHAnsi" w:cstheme="minorHAnsi"/>
                <w:sz w:val="22"/>
                <w:szCs w:val="22"/>
              </w:rPr>
              <w:t xml:space="preserve"> </w:t>
            </w:r>
            <w:r w:rsidR="002B13F0" w:rsidRPr="00A40AA6">
              <w:rPr>
                <w:rFonts w:asciiTheme="minorHAnsi" w:hAnsiTheme="minorHAnsi" w:cstheme="minorHAnsi"/>
                <w:sz w:val="22"/>
                <w:szCs w:val="22"/>
              </w:rPr>
              <w:fldChar w:fldCharType="begin">
                <w:ffData>
                  <w:name w:val=""/>
                  <w:enabled/>
                  <w:calcOnExit/>
                  <w:checkBox>
                    <w:sizeAuto/>
                    <w:default w:val="0"/>
                  </w:checkBox>
                </w:ffData>
              </w:fldChar>
            </w:r>
            <w:r w:rsidR="002B13F0" w:rsidRPr="00A40AA6">
              <w:rPr>
                <w:rFonts w:asciiTheme="minorHAnsi" w:hAnsiTheme="minorHAnsi" w:cstheme="minorHAnsi"/>
                <w:sz w:val="22"/>
                <w:szCs w:val="22"/>
              </w:rPr>
              <w:instrText xml:space="preserve"> FORMCHECKBOX </w:instrText>
            </w:r>
            <w:r w:rsidR="00BA5ED2">
              <w:rPr>
                <w:rFonts w:asciiTheme="minorHAnsi" w:hAnsiTheme="minorHAnsi" w:cstheme="minorHAnsi"/>
                <w:sz w:val="22"/>
                <w:szCs w:val="22"/>
              </w:rPr>
            </w:r>
            <w:r w:rsidR="00BA5ED2">
              <w:rPr>
                <w:rFonts w:asciiTheme="minorHAnsi" w:hAnsiTheme="minorHAnsi" w:cstheme="minorHAnsi"/>
                <w:sz w:val="22"/>
                <w:szCs w:val="22"/>
              </w:rPr>
              <w:fldChar w:fldCharType="separate"/>
            </w:r>
            <w:r w:rsidR="002B13F0" w:rsidRPr="00A40AA6">
              <w:rPr>
                <w:rFonts w:asciiTheme="minorHAnsi" w:hAnsiTheme="minorHAnsi" w:cstheme="minorHAnsi"/>
                <w:sz w:val="22"/>
                <w:szCs w:val="22"/>
              </w:rPr>
              <w:fldChar w:fldCharType="end"/>
            </w:r>
            <w:r w:rsidR="002B13F0" w:rsidRPr="00A40AA6">
              <w:rPr>
                <w:rFonts w:asciiTheme="minorHAnsi" w:hAnsiTheme="minorHAnsi" w:cstheme="minorHAnsi"/>
                <w:sz w:val="22"/>
                <w:szCs w:val="22"/>
              </w:rPr>
              <w:t xml:space="preserve">  </w:t>
            </w:r>
            <w:r w:rsidR="002B13F0" w:rsidRPr="00A40AA6">
              <w:rPr>
                <w:rFonts w:asciiTheme="majorHAnsi" w:hAnsiTheme="majorHAnsi" w:cstheme="majorHAnsi"/>
                <w:sz w:val="22"/>
                <w:szCs w:val="22"/>
                <w:u w:val="single"/>
              </w:rPr>
              <w:t>modifiche o estension</w:t>
            </w:r>
            <w:r w:rsidRPr="00A40AA6">
              <w:rPr>
                <w:rFonts w:asciiTheme="majorHAnsi" w:hAnsiTheme="majorHAnsi" w:cstheme="majorHAnsi"/>
                <w:sz w:val="22"/>
                <w:szCs w:val="22"/>
                <w:u w:val="single"/>
              </w:rPr>
              <w:t>i</w:t>
            </w:r>
            <w:r w:rsidR="002B13F0" w:rsidRPr="00A40AA6">
              <w:rPr>
                <w:rFonts w:asciiTheme="majorHAnsi" w:hAnsiTheme="majorHAnsi" w:cstheme="majorHAnsi"/>
                <w:sz w:val="22"/>
                <w:szCs w:val="22"/>
                <w:u w:val="single"/>
              </w:rPr>
              <w:t xml:space="preserve"> di </w:t>
            </w:r>
            <w:r w:rsidR="00715227" w:rsidRPr="00A40AA6">
              <w:rPr>
                <w:rFonts w:asciiTheme="majorHAnsi" w:hAnsiTheme="majorHAnsi" w:cstheme="majorHAnsi"/>
                <w:sz w:val="22"/>
                <w:szCs w:val="22"/>
                <w:u w:val="single"/>
              </w:rPr>
              <w:t>progetti</w:t>
            </w:r>
            <w:r w:rsidR="00715227" w:rsidRPr="00A40AA6">
              <w:rPr>
                <w:rFonts w:asciiTheme="majorHAnsi" w:hAnsiTheme="majorHAnsi" w:cstheme="majorHAnsi"/>
                <w:sz w:val="22"/>
                <w:szCs w:val="22"/>
              </w:rPr>
              <w:t xml:space="preserve"> che</w:t>
            </w:r>
            <w:r w:rsidR="00937355" w:rsidRPr="00A40AA6">
              <w:rPr>
                <w:rFonts w:asciiTheme="majorHAnsi" w:hAnsiTheme="majorHAnsi" w:cstheme="majorHAnsi"/>
                <w:b/>
                <w:bCs/>
                <w:sz w:val="22"/>
                <w:szCs w:val="22"/>
              </w:rPr>
              <w:t xml:space="preserve"> NON RICADONO</w:t>
            </w:r>
            <w:r w:rsidRPr="00A40AA6">
              <w:rPr>
                <w:rFonts w:asciiTheme="majorHAnsi" w:hAnsiTheme="majorHAnsi" w:cstheme="majorHAnsi"/>
                <w:b/>
                <w:bCs/>
                <w:sz w:val="22"/>
                <w:szCs w:val="22"/>
              </w:rPr>
              <w:t xml:space="preserve"> nell’Allegato III </w:t>
            </w:r>
          </w:p>
          <w:p w14:paraId="3D1BB76C" w14:textId="2BEC5BDA" w:rsidR="000C7974" w:rsidRPr="00F1617B" w:rsidRDefault="000C7974" w:rsidP="00B624C2">
            <w:pPr>
              <w:pStyle w:val="Paragrafoelenco"/>
              <w:numPr>
                <w:ilvl w:val="0"/>
                <w:numId w:val="7"/>
              </w:numPr>
              <w:tabs>
                <w:tab w:val="left" w:pos="4835"/>
                <w:tab w:val="left" w:pos="9139"/>
              </w:tabs>
              <w:autoSpaceDE w:val="0"/>
              <w:autoSpaceDN w:val="0"/>
              <w:adjustRightInd w:val="0"/>
              <w:ind w:left="5264" w:right="215" w:hanging="444"/>
              <w:jc w:val="both"/>
              <w:rPr>
                <w:rFonts w:asciiTheme="majorHAnsi" w:hAnsiTheme="majorHAnsi" w:cstheme="majorHAnsi"/>
                <w:b/>
                <w:bCs/>
                <w:sz w:val="22"/>
                <w:szCs w:val="22"/>
                <w:lang w:bidi="he-IL"/>
              </w:rPr>
            </w:pPr>
          </w:p>
          <w:p w14:paraId="3D9DA437" w14:textId="123D3012" w:rsidR="000C7974" w:rsidRPr="00F1617B" w:rsidRDefault="000C7974" w:rsidP="00085DEA">
            <w:pPr>
              <w:tabs>
                <w:tab w:val="left" w:pos="690"/>
                <w:tab w:val="left" w:pos="776"/>
                <w:tab w:val="left" w:pos="1149"/>
                <w:tab w:val="left" w:pos="9139"/>
              </w:tabs>
              <w:autoSpaceDE w:val="0"/>
              <w:autoSpaceDN w:val="0"/>
              <w:adjustRightInd w:val="0"/>
              <w:spacing w:before="60"/>
              <w:ind w:left="776" w:right="215"/>
              <w:jc w:val="both"/>
              <w:rPr>
                <w:rFonts w:asciiTheme="majorHAnsi" w:hAnsiTheme="majorHAnsi" w:cstheme="majorHAnsi"/>
                <w:b/>
                <w:bCs/>
                <w:i/>
                <w:iCs/>
                <w:sz w:val="22"/>
                <w:szCs w:val="22"/>
                <w:u w:val="single"/>
              </w:rPr>
            </w:pPr>
            <w:r w:rsidRPr="00F1617B">
              <w:rPr>
                <w:rFonts w:asciiTheme="majorHAnsi" w:hAnsiTheme="majorHAnsi" w:cstheme="majorHAnsi"/>
                <w:b/>
                <w:bCs/>
                <w:i/>
                <w:iCs/>
                <w:sz w:val="22"/>
                <w:szCs w:val="22"/>
                <w:u w:val="single"/>
              </w:rPr>
              <w:t>AZIONE DA INTRAPRENDERE: Procedere alla compilazione delle lett</w:t>
            </w:r>
            <w:r w:rsidRPr="00A40AA6">
              <w:rPr>
                <w:rFonts w:asciiTheme="majorHAnsi" w:hAnsiTheme="majorHAnsi" w:cstheme="majorHAnsi"/>
                <w:b/>
                <w:bCs/>
                <w:i/>
                <w:iCs/>
                <w:sz w:val="22"/>
                <w:szCs w:val="22"/>
                <w:u w:val="single"/>
              </w:rPr>
              <w:t xml:space="preserve">. </w:t>
            </w:r>
            <w:r w:rsidR="00123673" w:rsidRPr="00A40AA6">
              <w:rPr>
                <w:rFonts w:asciiTheme="majorHAnsi" w:hAnsiTheme="majorHAnsi" w:cstheme="majorHAnsi"/>
                <w:b/>
                <w:bCs/>
                <w:i/>
                <w:iCs/>
                <w:sz w:val="22"/>
                <w:szCs w:val="22"/>
                <w:u w:val="single"/>
              </w:rPr>
              <w:t>“</w:t>
            </w:r>
            <w:r w:rsidRPr="00A40AA6">
              <w:rPr>
                <w:rFonts w:asciiTheme="majorHAnsi" w:hAnsiTheme="majorHAnsi" w:cstheme="majorHAnsi"/>
                <w:b/>
                <w:bCs/>
                <w:i/>
                <w:iCs/>
                <w:sz w:val="22"/>
                <w:szCs w:val="22"/>
                <w:u w:val="single"/>
              </w:rPr>
              <w:t>F</w:t>
            </w:r>
            <w:r w:rsidR="00123673" w:rsidRPr="00A40AA6">
              <w:rPr>
                <w:rFonts w:asciiTheme="majorHAnsi" w:hAnsiTheme="majorHAnsi" w:cstheme="majorHAnsi"/>
                <w:b/>
                <w:bCs/>
                <w:i/>
                <w:iCs/>
                <w:sz w:val="22"/>
                <w:szCs w:val="22"/>
                <w:u w:val="single"/>
              </w:rPr>
              <w:t>”</w:t>
            </w:r>
            <w:r w:rsidRPr="00A40AA6">
              <w:rPr>
                <w:rFonts w:asciiTheme="majorHAnsi" w:hAnsiTheme="majorHAnsi" w:cstheme="majorHAnsi"/>
                <w:b/>
                <w:bCs/>
                <w:i/>
                <w:iCs/>
                <w:sz w:val="22"/>
                <w:szCs w:val="22"/>
                <w:u w:val="single"/>
              </w:rPr>
              <w:t xml:space="preserve"> o </w:t>
            </w:r>
            <w:r w:rsidR="00123673" w:rsidRPr="00A40AA6">
              <w:rPr>
                <w:rFonts w:asciiTheme="majorHAnsi" w:hAnsiTheme="majorHAnsi" w:cstheme="majorHAnsi"/>
                <w:b/>
                <w:bCs/>
                <w:i/>
                <w:iCs/>
                <w:sz w:val="22"/>
                <w:szCs w:val="22"/>
                <w:u w:val="single"/>
              </w:rPr>
              <w:t>“</w:t>
            </w:r>
            <w:r w:rsidRPr="00A40AA6">
              <w:rPr>
                <w:rFonts w:asciiTheme="majorHAnsi" w:hAnsiTheme="majorHAnsi" w:cstheme="majorHAnsi"/>
                <w:b/>
                <w:bCs/>
                <w:i/>
                <w:iCs/>
                <w:sz w:val="22"/>
                <w:szCs w:val="22"/>
                <w:u w:val="single"/>
              </w:rPr>
              <w:t>G</w:t>
            </w:r>
            <w:r w:rsidR="00123673" w:rsidRPr="00A40AA6">
              <w:rPr>
                <w:rFonts w:asciiTheme="majorHAnsi" w:hAnsiTheme="majorHAnsi" w:cstheme="majorHAnsi"/>
                <w:b/>
                <w:bCs/>
                <w:i/>
                <w:iCs/>
                <w:sz w:val="22"/>
                <w:szCs w:val="22"/>
                <w:u w:val="single"/>
              </w:rPr>
              <w:t>”</w:t>
            </w:r>
            <w:r w:rsidRPr="00A40AA6">
              <w:rPr>
                <w:rFonts w:asciiTheme="majorHAnsi" w:hAnsiTheme="majorHAnsi" w:cstheme="majorHAnsi"/>
                <w:b/>
                <w:bCs/>
                <w:i/>
                <w:iCs/>
                <w:sz w:val="22"/>
                <w:szCs w:val="22"/>
                <w:u w:val="single"/>
              </w:rPr>
              <w:t xml:space="preserve"> </w:t>
            </w:r>
            <w:r w:rsidR="00085DEA" w:rsidRPr="00A40AA6">
              <w:rPr>
                <w:rFonts w:asciiTheme="majorHAnsi" w:hAnsiTheme="majorHAnsi" w:cstheme="majorHAnsi"/>
                <w:b/>
                <w:bCs/>
                <w:i/>
                <w:iCs/>
                <w:sz w:val="22"/>
                <w:szCs w:val="22"/>
                <w:u w:val="single"/>
              </w:rPr>
              <w:t xml:space="preserve">o </w:t>
            </w:r>
            <w:r w:rsidR="00123673" w:rsidRPr="00A40AA6">
              <w:rPr>
                <w:rFonts w:asciiTheme="majorHAnsi" w:hAnsiTheme="majorHAnsi" w:cstheme="majorHAnsi"/>
                <w:b/>
                <w:bCs/>
                <w:i/>
                <w:iCs/>
                <w:sz w:val="22"/>
                <w:szCs w:val="22"/>
                <w:u w:val="single"/>
              </w:rPr>
              <w:t>“</w:t>
            </w:r>
            <w:r w:rsidR="00085DEA" w:rsidRPr="00A40AA6">
              <w:rPr>
                <w:rFonts w:asciiTheme="majorHAnsi" w:hAnsiTheme="majorHAnsi" w:cstheme="majorHAnsi"/>
                <w:b/>
                <w:bCs/>
                <w:i/>
                <w:iCs/>
                <w:sz w:val="22"/>
                <w:szCs w:val="22"/>
                <w:u w:val="single"/>
              </w:rPr>
              <w:t>H</w:t>
            </w:r>
            <w:r w:rsidR="00123673" w:rsidRPr="00A40AA6">
              <w:rPr>
                <w:rFonts w:asciiTheme="majorHAnsi" w:hAnsiTheme="majorHAnsi" w:cstheme="majorHAnsi"/>
                <w:b/>
                <w:bCs/>
                <w:i/>
                <w:iCs/>
                <w:sz w:val="22"/>
                <w:szCs w:val="22"/>
                <w:u w:val="single"/>
              </w:rPr>
              <w:t>”</w:t>
            </w:r>
            <w:r w:rsidR="00085DEA" w:rsidRPr="00A40AA6">
              <w:rPr>
                <w:rFonts w:asciiTheme="majorHAnsi" w:hAnsiTheme="majorHAnsi" w:cstheme="majorHAnsi"/>
                <w:b/>
                <w:bCs/>
                <w:i/>
                <w:iCs/>
                <w:sz w:val="22"/>
                <w:szCs w:val="22"/>
                <w:u w:val="single"/>
              </w:rPr>
              <w:t xml:space="preserve"> </w:t>
            </w:r>
            <w:r w:rsidRPr="00A40AA6">
              <w:rPr>
                <w:rFonts w:asciiTheme="majorHAnsi" w:hAnsiTheme="majorHAnsi" w:cstheme="majorHAnsi"/>
                <w:b/>
                <w:bCs/>
                <w:i/>
                <w:iCs/>
                <w:sz w:val="22"/>
                <w:szCs w:val="22"/>
                <w:u w:val="single"/>
              </w:rPr>
              <w:t xml:space="preserve">della </w:t>
            </w:r>
            <w:r w:rsidR="00A4475E" w:rsidRPr="00A40AA6">
              <w:rPr>
                <w:rFonts w:asciiTheme="majorHAnsi" w:hAnsiTheme="majorHAnsi" w:cstheme="majorHAnsi"/>
                <w:b/>
                <w:bCs/>
                <w:i/>
                <w:iCs/>
                <w:sz w:val="22"/>
                <w:szCs w:val="22"/>
                <w:u w:val="single"/>
              </w:rPr>
              <w:t>“</w:t>
            </w:r>
            <w:r w:rsidRPr="00A40AA6">
              <w:rPr>
                <w:rFonts w:asciiTheme="majorHAnsi" w:hAnsiTheme="majorHAnsi" w:cstheme="majorHAnsi"/>
                <w:b/>
                <w:bCs/>
                <w:i/>
                <w:iCs/>
                <w:sz w:val="22"/>
                <w:szCs w:val="22"/>
                <w:u w:val="single"/>
              </w:rPr>
              <w:t>check</w:t>
            </w:r>
            <w:r w:rsidRPr="00F1617B">
              <w:rPr>
                <w:rFonts w:asciiTheme="majorHAnsi" w:hAnsiTheme="majorHAnsi" w:cstheme="majorHAnsi"/>
                <w:b/>
                <w:bCs/>
                <w:i/>
                <w:iCs/>
                <w:sz w:val="22"/>
                <w:szCs w:val="22"/>
                <w:u w:val="single"/>
              </w:rPr>
              <w:t xml:space="preserve"> list Allegato IV</w:t>
            </w:r>
            <w:r w:rsidRPr="00F1617B">
              <w:rPr>
                <w:rFonts w:asciiTheme="majorHAnsi" w:hAnsiTheme="majorHAnsi" w:cstheme="majorHAnsi"/>
                <w:b/>
                <w:bCs/>
                <w:sz w:val="22"/>
                <w:szCs w:val="22"/>
                <w:u w:val="single"/>
              </w:rPr>
              <w:t>”</w:t>
            </w:r>
          </w:p>
          <w:p w14:paraId="4387620F" w14:textId="40BFCE15" w:rsidR="000C7974" w:rsidRPr="00F1617B" w:rsidRDefault="000C7974" w:rsidP="000C7974">
            <w:pPr>
              <w:tabs>
                <w:tab w:val="left" w:pos="9139"/>
              </w:tabs>
              <w:autoSpaceDE w:val="0"/>
              <w:autoSpaceDN w:val="0"/>
              <w:adjustRightInd w:val="0"/>
              <w:ind w:right="215"/>
              <w:jc w:val="both"/>
              <w:rPr>
                <w:rFonts w:asciiTheme="majorHAnsi" w:hAnsiTheme="majorHAnsi" w:cstheme="majorHAnsi"/>
                <w:b/>
                <w:bCs/>
                <w:i/>
                <w:iCs/>
                <w:sz w:val="22"/>
                <w:szCs w:val="22"/>
                <w:u w:val="single"/>
              </w:rPr>
            </w:pPr>
          </w:p>
        </w:tc>
      </w:tr>
    </w:tbl>
    <w:p w14:paraId="388986DD" w14:textId="77777777" w:rsidR="000167B0" w:rsidRDefault="000167B0">
      <w:r>
        <w:br w:type="page"/>
      </w:r>
    </w:p>
    <w:tbl>
      <w:tblPr>
        <w:tblW w:w="4995"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0C7974" w:rsidRPr="002B13F0" w14:paraId="101F34B3" w14:textId="77777777" w:rsidTr="000167B0">
        <w:trPr>
          <w:trHeight w:val="126"/>
          <w:jc w:val="center"/>
        </w:trPr>
        <w:tc>
          <w:tcPr>
            <w:tcW w:w="5000" w:type="pct"/>
            <w:tcBorders>
              <w:top w:val="single" w:sz="4" w:space="0" w:color="auto"/>
              <w:left w:val="nil"/>
              <w:bottom w:val="nil"/>
              <w:right w:val="nil"/>
            </w:tcBorders>
          </w:tcPr>
          <w:p w14:paraId="47407D99" w14:textId="77777777" w:rsidR="00085DEA" w:rsidRPr="000C7974" w:rsidRDefault="00085DEA" w:rsidP="00403834">
            <w:pPr>
              <w:tabs>
                <w:tab w:val="left" w:pos="690"/>
                <w:tab w:val="left" w:pos="776"/>
                <w:tab w:val="left" w:pos="1149"/>
                <w:tab w:val="left" w:pos="9139"/>
              </w:tabs>
              <w:autoSpaceDE w:val="0"/>
              <w:autoSpaceDN w:val="0"/>
              <w:adjustRightInd w:val="0"/>
              <w:spacing w:before="60"/>
              <w:ind w:right="215"/>
              <w:jc w:val="both"/>
              <w:rPr>
                <w:rFonts w:asciiTheme="minorHAnsi" w:hAnsiTheme="minorHAnsi" w:cstheme="minorHAnsi"/>
                <w:color w:val="FF0000"/>
                <w:sz w:val="22"/>
                <w:szCs w:val="22"/>
              </w:rPr>
            </w:pPr>
          </w:p>
        </w:tc>
      </w:tr>
      <w:tr w:rsidR="003E7D3B" w14:paraId="2C20A3B2" w14:textId="77777777" w:rsidTr="000167B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3"/>
        </w:trPr>
        <w:tc>
          <w:tcPr>
            <w:tcW w:w="5000" w:type="pct"/>
            <w:tcBorders>
              <w:top w:val="single" w:sz="4" w:space="0" w:color="auto"/>
            </w:tcBorders>
          </w:tcPr>
          <w:p w14:paraId="7B34B51C" w14:textId="2BCCF3E8" w:rsidR="003E7D3B" w:rsidRDefault="003E7D3B" w:rsidP="003E7D3B">
            <w:pPr>
              <w:spacing w:line="276" w:lineRule="auto"/>
              <w:ind w:left="9"/>
              <w:jc w:val="both"/>
              <w:rPr>
                <w:rFonts w:asciiTheme="minorHAnsi" w:eastAsia="Calibri" w:hAnsiTheme="minorHAnsi" w:cstheme="minorHAnsi"/>
                <w:b/>
                <w:bCs/>
                <w:sz w:val="24"/>
                <w:szCs w:val="24"/>
                <w:lang w:eastAsia="en-US"/>
              </w:rPr>
            </w:pPr>
            <w:r w:rsidRPr="00E17687">
              <w:rPr>
                <w:rFonts w:asciiTheme="minorHAnsi" w:eastAsia="Calibri" w:hAnsiTheme="minorHAnsi" w:cstheme="minorHAnsi"/>
                <w:b/>
                <w:bCs/>
                <w:sz w:val="24"/>
                <w:szCs w:val="24"/>
                <w:lang w:eastAsia="en-US"/>
              </w:rPr>
              <w:t xml:space="preserve">CHECK LIST </w:t>
            </w:r>
            <w:r w:rsidR="00B67ED4">
              <w:rPr>
                <w:rFonts w:asciiTheme="minorHAnsi" w:eastAsia="Calibri" w:hAnsiTheme="minorHAnsi" w:cstheme="minorHAnsi"/>
                <w:b/>
                <w:bCs/>
                <w:sz w:val="24"/>
                <w:szCs w:val="24"/>
                <w:lang w:eastAsia="en-US"/>
              </w:rPr>
              <w:t>PER</w:t>
            </w:r>
            <w:r w:rsidRPr="00E17687">
              <w:rPr>
                <w:rFonts w:asciiTheme="minorHAnsi" w:eastAsia="Calibri" w:hAnsiTheme="minorHAnsi" w:cstheme="minorHAnsi"/>
                <w:b/>
                <w:bCs/>
                <w:sz w:val="24"/>
                <w:szCs w:val="24"/>
                <w:lang w:eastAsia="en-US"/>
              </w:rPr>
              <w:t xml:space="preserve"> </w:t>
            </w:r>
            <w:r w:rsidRPr="000A2E69">
              <w:rPr>
                <w:rFonts w:asciiTheme="minorHAnsi" w:eastAsia="Calibri" w:hAnsiTheme="minorHAnsi" w:cstheme="minorHAnsi"/>
                <w:b/>
                <w:bCs/>
                <w:caps/>
                <w:sz w:val="24"/>
                <w:szCs w:val="24"/>
                <w:lang w:eastAsia="en-US"/>
              </w:rPr>
              <w:t>applicazione delle disposizioni di cui AI COMMI 6° E 7° DELL’ART. 6 del D.Lgs. 152/2006</w:t>
            </w:r>
            <w:r w:rsidRPr="00E17687">
              <w:rPr>
                <w:rFonts w:asciiTheme="minorHAnsi" w:eastAsia="Calibri" w:hAnsiTheme="minorHAnsi" w:cstheme="minorHAnsi"/>
                <w:b/>
                <w:bCs/>
                <w:sz w:val="24"/>
                <w:szCs w:val="24"/>
                <w:lang w:eastAsia="en-US"/>
              </w:rPr>
              <w:t xml:space="preserve">. PROCEDURE DI VALUTAZIONE AMBIENTALE DI COMPETENZA REGIONALE </w:t>
            </w:r>
          </w:p>
          <w:p w14:paraId="6E2F6AC9" w14:textId="2B96408E" w:rsidR="003E7D3B" w:rsidRDefault="003E7D3B" w:rsidP="00004076">
            <w:pPr>
              <w:spacing w:before="120" w:after="120" w:line="276" w:lineRule="auto"/>
              <w:ind w:left="11"/>
              <w:jc w:val="center"/>
              <w:rPr>
                <w:rFonts w:asciiTheme="minorHAnsi" w:eastAsia="Calibri" w:hAnsiTheme="minorHAnsi" w:cstheme="minorHAnsi"/>
                <w:b/>
                <w:bCs/>
                <w:sz w:val="24"/>
                <w:szCs w:val="24"/>
                <w:lang w:eastAsia="en-US"/>
              </w:rPr>
            </w:pPr>
            <w:r w:rsidRPr="00E17687">
              <w:rPr>
                <w:rFonts w:asciiTheme="minorHAnsi" w:eastAsia="Calibri" w:hAnsiTheme="minorHAnsi" w:cstheme="minorHAnsi"/>
                <w:b/>
                <w:bCs/>
                <w:sz w:val="26"/>
                <w:szCs w:val="26"/>
                <w:lang w:eastAsia="en-US"/>
              </w:rPr>
              <w:t>ALLEGATO I</w:t>
            </w:r>
            <w:r>
              <w:rPr>
                <w:rFonts w:asciiTheme="minorHAnsi" w:eastAsia="Calibri" w:hAnsiTheme="minorHAnsi" w:cstheme="minorHAnsi"/>
                <w:b/>
                <w:bCs/>
                <w:sz w:val="26"/>
                <w:szCs w:val="26"/>
                <w:lang w:eastAsia="en-US"/>
              </w:rPr>
              <w:t>V</w:t>
            </w:r>
            <w:r w:rsidRPr="00E17687">
              <w:rPr>
                <w:rFonts w:asciiTheme="minorHAnsi" w:eastAsia="Calibri" w:hAnsiTheme="minorHAnsi" w:cstheme="minorHAnsi"/>
                <w:b/>
                <w:bCs/>
                <w:sz w:val="26"/>
                <w:szCs w:val="26"/>
                <w:lang w:eastAsia="en-US"/>
              </w:rPr>
              <w:t xml:space="preserve"> ALLA PARTE SECONDA DEL D. LGS. 152/2006</w:t>
            </w:r>
          </w:p>
        </w:tc>
      </w:tr>
    </w:tbl>
    <w:p w14:paraId="3E73CAF4" w14:textId="77777777" w:rsidR="003E7D3B" w:rsidRPr="003E7D3B" w:rsidRDefault="003E7D3B" w:rsidP="00CC4509">
      <w:pPr>
        <w:autoSpaceDE w:val="0"/>
        <w:autoSpaceDN w:val="0"/>
        <w:adjustRightInd w:val="0"/>
        <w:jc w:val="both"/>
        <w:rPr>
          <w:rFonts w:ascii="Calibri" w:hAnsi="Calibri" w:cs="Calibri"/>
          <w:b/>
          <w:bCs/>
          <w:sz w:val="10"/>
          <w:szCs w:val="10"/>
          <w:lang w:bidi="he-IL"/>
        </w:rPr>
      </w:pPr>
    </w:p>
    <w:p w14:paraId="2180CE92" w14:textId="0BA47045" w:rsidR="00724356" w:rsidRPr="00645926" w:rsidRDefault="00380B3A" w:rsidP="003E7D3B">
      <w:pPr>
        <w:autoSpaceDE w:val="0"/>
        <w:autoSpaceDN w:val="0"/>
        <w:adjustRightInd w:val="0"/>
        <w:ind w:right="-1"/>
        <w:jc w:val="both"/>
        <w:rPr>
          <w:rFonts w:asciiTheme="majorHAnsi" w:hAnsiTheme="majorHAnsi" w:cstheme="majorHAnsi"/>
          <w:b/>
          <w:bCs/>
          <w:sz w:val="22"/>
          <w:szCs w:val="22"/>
        </w:rPr>
      </w:pPr>
      <w:bookmarkStart w:id="5" w:name="_Hlk99739916"/>
      <w:r w:rsidRPr="00645926">
        <w:rPr>
          <w:rFonts w:asciiTheme="majorHAnsi" w:hAnsiTheme="majorHAnsi" w:cstheme="majorHAnsi"/>
          <w:b/>
          <w:bCs/>
          <w:sz w:val="22"/>
          <w:szCs w:val="22"/>
        </w:rPr>
        <w:t>Il progetto e le opere funzionalmente connesse, se presenti, consistono in:</w:t>
      </w:r>
      <w:r w:rsidR="00832948" w:rsidRPr="00645926">
        <w:rPr>
          <w:rFonts w:asciiTheme="majorHAnsi" w:hAnsiTheme="majorHAnsi" w:cstheme="majorHAnsi"/>
          <w:b/>
          <w:bCs/>
          <w:sz w:val="22"/>
          <w:szCs w:val="22"/>
        </w:rPr>
        <w:t xml:space="preserve"> </w:t>
      </w:r>
    </w:p>
    <w:bookmarkEnd w:id="5"/>
    <w:p w14:paraId="0B0B84CB" w14:textId="1E1A1074" w:rsidR="00F71EFC" w:rsidRPr="00645926" w:rsidRDefault="00F71EFC" w:rsidP="00F71EFC">
      <w:pPr>
        <w:autoSpaceDE w:val="0"/>
        <w:autoSpaceDN w:val="0"/>
        <w:adjustRightInd w:val="0"/>
        <w:jc w:val="both"/>
        <w:rPr>
          <w:rFonts w:asciiTheme="majorHAnsi" w:hAnsiTheme="majorHAnsi" w:cstheme="majorHAnsi"/>
        </w:rPr>
      </w:pPr>
      <w:r w:rsidRPr="00645926">
        <w:rPr>
          <w:rFonts w:asciiTheme="majorHAnsi" w:hAnsiTheme="majorHAnsi" w:cstheme="majorHAnsi"/>
          <w:sz w:val="18"/>
          <w:szCs w:val="18"/>
        </w:rPr>
        <w:t>[barrare le opzioni che ricorrono]</w:t>
      </w:r>
      <w:r w:rsidR="00832948" w:rsidRPr="00645926">
        <w:rPr>
          <w:rStyle w:val="Rimandonotaapidipagina"/>
          <w:rFonts w:asciiTheme="majorHAnsi" w:hAnsiTheme="majorHAnsi" w:cstheme="majorHAnsi"/>
        </w:rPr>
        <w:t xml:space="preserve"> </w:t>
      </w:r>
    </w:p>
    <w:p w14:paraId="1BC71881" w14:textId="77777777" w:rsidR="006F6A8B" w:rsidRPr="00344014" w:rsidRDefault="006F6A8B" w:rsidP="00FC7CEE">
      <w:pPr>
        <w:pStyle w:val="Paragrafoelenco"/>
        <w:autoSpaceDE w:val="0"/>
        <w:autoSpaceDN w:val="0"/>
        <w:adjustRightInd w:val="0"/>
        <w:ind w:left="709"/>
        <w:jc w:val="both"/>
        <w:rPr>
          <w:rFonts w:asciiTheme="majorHAnsi" w:hAnsiTheme="majorHAnsi" w:cstheme="majorHAnsi"/>
          <w:i/>
          <w:iCs/>
          <w:sz w:val="10"/>
          <w:szCs w:val="1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C90009" w:rsidRPr="00645926" w14:paraId="4AFD94BB" w14:textId="77777777" w:rsidTr="008C3616">
        <w:trPr>
          <w:trHeight w:val="2198"/>
        </w:trPr>
        <w:tc>
          <w:tcPr>
            <w:tcW w:w="5000" w:type="pct"/>
          </w:tcPr>
          <w:p w14:paraId="59A17508" w14:textId="77777777" w:rsidR="00C90009" w:rsidRPr="00645926" w:rsidRDefault="00C90009" w:rsidP="00B624C2">
            <w:pPr>
              <w:pStyle w:val="Paragrafoelenco"/>
              <w:numPr>
                <w:ilvl w:val="0"/>
                <w:numId w:val="6"/>
              </w:numPr>
              <w:tabs>
                <w:tab w:val="left" w:pos="1843"/>
              </w:tabs>
              <w:autoSpaceDE w:val="0"/>
              <w:autoSpaceDN w:val="0"/>
              <w:adjustRightInd w:val="0"/>
              <w:ind w:left="369" w:right="215"/>
              <w:jc w:val="both"/>
              <w:rPr>
                <w:rFonts w:asciiTheme="majorHAnsi" w:hAnsiTheme="majorHAnsi" w:cstheme="majorHAnsi"/>
                <w:sz w:val="22"/>
                <w:szCs w:val="22"/>
              </w:rPr>
            </w:pPr>
            <w:r w:rsidRPr="00645926">
              <w:rPr>
                <w:rFonts w:asciiTheme="majorHAnsi" w:hAnsiTheme="majorHAnsi" w:cstheme="majorHAnsi"/>
                <w:sz w:val="22"/>
                <w:szCs w:val="22"/>
              </w:rPr>
              <w:fldChar w:fldCharType="begin">
                <w:ffData>
                  <w:name w:val=""/>
                  <w:enabled/>
                  <w:calcOnExit/>
                  <w:checkBox>
                    <w:sizeAuto/>
                    <w:default w:val="0"/>
                  </w:checkBox>
                </w:ffData>
              </w:fldChar>
            </w:r>
            <w:r w:rsidRPr="00645926">
              <w:rPr>
                <w:rFonts w:asciiTheme="majorHAnsi" w:hAnsiTheme="majorHAnsi" w:cstheme="majorHAnsi"/>
                <w:sz w:val="22"/>
                <w:szCs w:val="22"/>
              </w:rPr>
              <w:instrText xml:space="preserve"> FORMCHECKBOX </w:instrText>
            </w:r>
            <w:r w:rsidR="00BA5ED2">
              <w:rPr>
                <w:rFonts w:asciiTheme="majorHAnsi" w:hAnsiTheme="majorHAnsi" w:cstheme="majorHAnsi"/>
                <w:sz w:val="22"/>
                <w:szCs w:val="22"/>
              </w:rPr>
            </w:r>
            <w:r w:rsidR="00BA5ED2">
              <w:rPr>
                <w:rFonts w:asciiTheme="majorHAnsi" w:hAnsiTheme="majorHAnsi" w:cstheme="majorHAnsi"/>
                <w:sz w:val="22"/>
                <w:szCs w:val="22"/>
              </w:rPr>
              <w:fldChar w:fldCharType="separate"/>
            </w:r>
            <w:r w:rsidRPr="00645926">
              <w:rPr>
                <w:rFonts w:asciiTheme="majorHAnsi" w:hAnsiTheme="majorHAnsi" w:cstheme="majorHAnsi"/>
                <w:sz w:val="22"/>
                <w:szCs w:val="22"/>
              </w:rPr>
              <w:fldChar w:fldCharType="end"/>
            </w:r>
            <w:r w:rsidRPr="00645926">
              <w:rPr>
                <w:rFonts w:asciiTheme="majorHAnsi" w:hAnsiTheme="majorHAnsi" w:cstheme="majorHAnsi"/>
                <w:sz w:val="22"/>
                <w:szCs w:val="22"/>
              </w:rPr>
              <w:t xml:space="preserve">  </w:t>
            </w:r>
            <w:r w:rsidRPr="00645926">
              <w:rPr>
                <w:rFonts w:asciiTheme="majorHAnsi" w:hAnsiTheme="majorHAnsi" w:cstheme="majorHAnsi"/>
                <w:sz w:val="22"/>
                <w:szCs w:val="22"/>
                <w:u w:val="single"/>
              </w:rPr>
              <w:t>opera o intervento di nuova realizzazione</w:t>
            </w:r>
            <w:r w:rsidRPr="00645926">
              <w:rPr>
                <w:rFonts w:asciiTheme="majorHAnsi" w:hAnsiTheme="majorHAnsi" w:cstheme="majorHAnsi"/>
                <w:sz w:val="22"/>
                <w:szCs w:val="22"/>
              </w:rPr>
              <w:t xml:space="preserve"> che: </w:t>
            </w:r>
          </w:p>
          <w:p w14:paraId="22139876" w14:textId="532AE368" w:rsidR="00C90009" w:rsidRPr="00645926" w:rsidRDefault="00C90009" w:rsidP="00645926">
            <w:pPr>
              <w:pStyle w:val="Paragrafoelenco"/>
              <w:tabs>
                <w:tab w:val="left" w:pos="718"/>
              </w:tabs>
              <w:autoSpaceDE w:val="0"/>
              <w:autoSpaceDN w:val="0"/>
              <w:adjustRightInd w:val="0"/>
              <w:ind w:left="718" w:right="215"/>
              <w:jc w:val="both"/>
              <w:rPr>
                <w:rFonts w:asciiTheme="majorHAnsi" w:hAnsiTheme="majorHAnsi" w:cstheme="majorHAnsi"/>
                <w:sz w:val="22"/>
                <w:szCs w:val="22"/>
              </w:rPr>
            </w:pPr>
            <w:r w:rsidRPr="00645926">
              <w:rPr>
                <w:rFonts w:asciiTheme="majorHAnsi" w:hAnsiTheme="majorHAnsi" w:cstheme="majorHAnsi"/>
                <w:b/>
                <w:bCs/>
                <w:sz w:val="22"/>
                <w:szCs w:val="22"/>
              </w:rPr>
              <w:t xml:space="preserve">NON </w:t>
            </w:r>
            <w:r w:rsidR="00576BE1" w:rsidRPr="00645926">
              <w:rPr>
                <w:rFonts w:asciiTheme="majorHAnsi" w:hAnsiTheme="majorHAnsi" w:cstheme="majorHAnsi"/>
                <w:b/>
                <w:bCs/>
                <w:sz w:val="22"/>
                <w:szCs w:val="22"/>
              </w:rPr>
              <w:t>RIENTRA</w:t>
            </w:r>
            <w:r w:rsidRPr="00645926">
              <w:rPr>
                <w:rFonts w:asciiTheme="majorHAnsi" w:hAnsiTheme="majorHAnsi" w:cstheme="majorHAnsi"/>
                <w:sz w:val="22"/>
                <w:szCs w:val="22"/>
              </w:rPr>
              <w:t xml:space="preserve"> in alcuna tipologia progettuale elencata nell’</w:t>
            </w:r>
            <w:r w:rsidRPr="00645926">
              <w:rPr>
                <w:rFonts w:asciiTheme="majorHAnsi" w:hAnsiTheme="majorHAnsi" w:cstheme="majorHAnsi"/>
                <w:b/>
                <w:bCs/>
                <w:sz w:val="22"/>
                <w:szCs w:val="22"/>
              </w:rPr>
              <w:t>Allegato IV</w:t>
            </w:r>
            <w:r w:rsidRPr="00645926">
              <w:rPr>
                <w:rFonts w:asciiTheme="majorHAnsi" w:hAnsiTheme="majorHAnsi" w:cstheme="majorHAnsi"/>
                <w:sz w:val="22"/>
                <w:szCs w:val="22"/>
              </w:rPr>
              <w:t xml:space="preserve"> alla Parte II del D. Lgs. 152/2006  </w:t>
            </w:r>
            <w:r w:rsidRPr="00645926">
              <w:rPr>
                <w:rFonts w:asciiTheme="majorHAnsi" w:hAnsiTheme="majorHAnsi" w:cstheme="majorHAnsi"/>
                <w:sz w:val="22"/>
                <w:szCs w:val="22"/>
                <w:u w:val="single"/>
              </w:rPr>
              <w:t xml:space="preserve"> </w:t>
            </w:r>
          </w:p>
          <w:p w14:paraId="64CCB790" w14:textId="77777777" w:rsidR="00C90009" w:rsidRPr="00645926" w:rsidRDefault="00C90009" w:rsidP="00B624C2">
            <w:pPr>
              <w:pStyle w:val="Paragrafoelenco"/>
              <w:numPr>
                <w:ilvl w:val="0"/>
                <w:numId w:val="7"/>
              </w:numPr>
              <w:tabs>
                <w:tab w:val="left" w:pos="718"/>
                <w:tab w:val="left" w:pos="4835"/>
              </w:tabs>
              <w:autoSpaceDE w:val="0"/>
              <w:autoSpaceDN w:val="0"/>
              <w:adjustRightInd w:val="0"/>
              <w:ind w:left="5264" w:right="68" w:hanging="444"/>
              <w:jc w:val="both"/>
              <w:rPr>
                <w:rFonts w:asciiTheme="majorHAnsi" w:hAnsiTheme="majorHAnsi" w:cstheme="majorHAnsi"/>
                <w:b/>
                <w:bCs/>
                <w:sz w:val="22"/>
                <w:szCs w:val="22"/>
                <w:lang w:bidi="he-IL"/>
              </w:rPr>
            </w:pPr>
          </w:p>
          <w:p w14:paraId="1EB9BF4C" w14:textId="01D25161" w:rsidR="00C90009" w:rsidRPr="00645926" w:rsidRDefault="003E7D3B" w:rsidP="00645926">
            <w:pPr>
              <w:pStyle w:val="Paragrafoelenco"/>
              <w:pBdr>
                <w:top w:val="single" w:sz="4" w:space="1" w:color="auto"/>
                <w:left w:val="single" w:sz="4" w:space="4" w:color="auto"/>
                <w:bottom w:val="single" w:sz="4" w:space="1" w:color="auto"/>
                <w:right w:val="single" w:sz="4" w:space="4" w:color="auto"/>
              </w:pBdr>
              <w:tabs>
                <w:tab w:val="left" w:pos="718"/>
                <w:tab w:val="left" w:pos="1843"/>
              </w:tabs>
              <w:autoSpaceDE w:val="0"/>
              <w:autoSpaceDN w:val="0"/>
              <w:adjustRightInd w:val="0"/>
              <w:ind w:left="649" w:right="215"/>
              <w:jc w:val="both"/>
              <w:rPr>
                <w:rFonts w:asciiTheme="majorHAnsi" w:hAnsiTheme="majorHAnsi" w:cstheme="majorHAnsi"/>
                <w:b/>
                <w:bCs/>
                <w:i/>
                <w:iCs/>
                <w:sz w:val="22"/>
                <w:szCs w:val="22"/>
                <w:u w:val="single"/>
              </w:rPr>
            </w:pPr>
            <w:r w:rsidRPr="00645926">
              <w:rPr>
                <w:rFonts w:asciiTheme="majorHAnsi" w:hAnsiTheme="majorHAnsi" w:cstheme="majorHAnsi"/>
                <w:b/>
                <w:bCs/>
                <w:i/>
                <w:iCs/>
                <w:sz w:val="22"/>
                <w:szCs w:val="22"/>
                <w:u w:val="single"/>
              </w:rPr>
              <w:t>CONCLUSIONE</w:t>
            </w:r>
            <w:r w:rsidR="00C90009" w:rsidRPr="00645926">
              <w:rPr>
                <w:rFonts w:asciiTheme="majorHAnsi" w:hAnsiTheme="majorHAnsi" w:cstheme="majorHAnsi"/>
                <w:b/>
                <w:bCs/>
                <w:i/>
                <w:iCs/>
                <w:sz w:val="22"/>
                <w:szCs w:val="22"/>
                <w:u w:val="single"/>
              </w:rPr>
              <w:t xml:space="preserve">: </w:t>
            </w:r>
            <w:r w:rsidR="00645926" w:rsidRPr="006255CA">
              <w:rPr>
                <w:rFonts w:asciiTheme="majorHAnsi" w:hAnsiTheme="majorHAnsi" w:cstheme="majorHAnsi"/>
                <w:b/>
                <w:bCs/>
                <w:i/>
                <w:iCs/>
                <w:sz w:val="22"/>
                <w:szCs w:val="22"/>
                <w:u w:val="single"/>
              </w:rPr>
              <w:t xml:space="preserve">Progetto escluso da Verifica di assoggettabilità a V.I.A. di competenza regionale, salvo che le opere ad esso funzionalmente connesse non rientrino nelle tipologie progettuali di cui all’Allegato III e Allegato IV </w:t>
            </w:r>
            <w:r w:rsidR="00F60330">
              <w:rPr>
                <w:rFonts w:asciiTheme="majorHAnsi" w:hAnsiTheme="majorHAnsi" w:cstheme="majorHAnsi"/>
                <w:b/>
                <w:bCs/>
                <w:i/>
                <w:iCs/>
                <w:sz w:val="22"/>
                <w:szCs w:val="22"/>
                <w:u w:val="single"/>
              </w:rPr>
              <w:t>P</w:t>
            </w:r>
            <w:r w:rsidR="00645926" w:rsidRPr="006255CA">
              <w:rPr>
                <w:rFonts w:asciiTheme="majorHAnsi" w:hAnsiTheme="majorHAnsi" w:cstheme="majorHAnsi"/>
                <w:b/>
                <w:bCs/>
                <w:i/>
                <w:iCs/>
                <w:sz w:val="22"/>
                <w:szCs w:val="22"/>
                <w:u w:val="single"/>
              </w:rPr>
              <w:t xml:space="preserve">arte </w:t>
            </w:r>
            <w:r w:rsidR="00F60330">
              <w:rPr>
                <w:rFonts w:asciiTheme="majorHAnsi" w:hAnsiTheme="majorHAnsi" w:cstheme="majorHAnsi"/>
                <w:b/>
                <w:bCs/>
                <w:i/>
                <w:iCs/>
                <w:sz w:val="22"/>
                <w:szCs w:val="22"/>
                <w:u w:val="single"/>
              </w:rPr>
              <w:t>S</w:t>
            </w:r>
            <w:r w:rsidR="00645926" w:rsidRPr="006255CA">
              <w:rPr>
                <w:rFonts w:asciiTheme="majorHAnsi" w:hAnsiTheme="majorHAnsi" w:cstheme="majorHAnsi"/>
                <w:b/>
                <w:bCs/>
                <w:i/>
                <w:iCs/>
                <w:sz w:val="22"/>
                <w:szCs w:val="22"/>
                <w:u w:val="single"/>
              </w:rPr>
              <w:t xml:space="preserve">econda del </w:t>
            </w:r>
            <w:r w:rsidR="00F60330">
              <w:rPr>
                <w:rFonts w:asciiTheme="majorHAnsi" w:hAnsiTheme="majorHAnsi" w:cstheme="majorHAnsi"/>
                <w:b/>
                <w:bCs/>
                <w:i/>
                <w:iCs/>
                <w:sz w:val="22"/>
                <w:szCs w:val="22"/>
                <w:u w:val="single"/>
              </w:rPr>
              <w:t>D</w:t>
            </w:r>
            <w:r w:rsidR="00645926" w:rsidRPr="006255CA">
              <w:rPr>
                <w:rFonts w:asciiTheme="majorHAnsi" w:hAnsiTheme="majorHAnsi" w:cstheme="majorHAnsi"/>
                <w:b/>
                <w:bCs/>
                <w:i/>
                <w:iCs/>
                <w:sz w:val="22"/>
                <w:szCs w:val="22"/>
                <w:u w:val="single"/>
              </w:rPr>
              <w:t>. Lgs. 152/2006</w:t>
            </w:r>
            <w:r w:rsidR="00F60330">
              <w:rPr>
                <w:rFonts w:asciiTheme="majorHAnsi" w:hAnsiTheme="majorHAnsi" w:cstheme="majorHAnsi"/>
                <w:b/>
                <w:bCs/>
                <w:i/>
                <w:iCs/>
                <w:sz w:val="22"/>
                <w:szCs w:val="22"/>
                <w:u w:val="single"/>
              </w:rPr>
              <w:t xml:space="preserve"> (</w:t>
            </w:r>
            <w:r w:rsidR="00F60330">
              <w:rPr>
                <w:rStyle w:val="Rimandonotaapidipagina"/>
                <w:rFonts w:asciiTheme="majorHAnsi" w:hAnsiTheme="majorHAnsi" w:cstheme="majorHAnsi"/>
                <w:b/>
                <w:bCs/>
                <w:i/>
                <w:iCs/>
                <w:sz w:val="22"/>
                <w:szCs w:val="22"/>
                <w:u w:val="single"/>
              </w:rPr>
              <w:footnoteReference w:id="3"/>
            </w:r>
            <w:r w:rsidR="00F60330">
              <w:rPr>
                <w:rFonts w:asciiTheme="majorHAnsi" w:hAnsiTheme="majorHAnsi" w:cstheme="majorHAnsi"/>
                <w:b/>
                <w:bCs/>
                <w:i/>
                <w:iCs/>
                <w:sz w:val="22"/>
                <w:szCs w:val="22"/>
                <w:u w:val="single"/>
              </w:rPr>
              <w:t>)</w:t>
            </w:r>
          </w:p>
          <w:p w14:paraId="407B0863" w14:textId="4B553407" w:rsidR="00BA781C" w:rsidRPr="008C3616" w:rsidRDefault="00BA781C" w:rsidP="003E7D3B">
            <w:pPr>
              <w:pStyle w:val="Paragrafoelenco"/>
              <w:tabs>
                <w:tab w:val="left" w:pos="1843"/>
              </w:tabs>
              <w:autoSpaceDE w:val="0"/>
              <w:autoSpaceDN w:val="0"/>
              <w:adjustRightInd w:val="0"/>
              <w:ind w:left="649"/>
              <w:jc w:val="both"/>
              <w:rPr>
                <w:rFonts w:asciiTheme="majorHAnsi" w:hAnsiTheme="majorHAnsi" w:cstheme="majorHAnsi"/>
                <w:sz w:val="14"/>
                <w:szCs w:val="14"/>
              </w:rPr>
            </w:pPr>
          </w:p>
        </w:tc>
      </w:tr>
    </w:tbl>
    <w:p w14:paraId="3F025152" w14:textId="77777777" w:rsidR="00C5694C" w:rsidRPr="00C5694C" w:rsidRDefault="00C5694C" w:rsidP="00FD2313">
      <w:pPr>
        <w:pStyle w:val="Paragrafoelenco"/>
        <w:autoSpaceDE w:val="0"/>
        <w:autoSpaceDN w:val="0"/>
        <w:adjustRightInd w:val="0"/>
        <w:ind w:left="1068"/>
        <w:jc w:val="both"/>
        <w:rPr>
          <w:rFonts w:asciiTheme="minorHAnsi" w:hAnsiTheme="minorHAnsi" w:cstheme="minorHAnsi"/>
          <w:i/>
          <w:iCs/>
          <w:sz w:val="14"/>
          <w:szCs w:val="14"/>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EE4ED6" w:rsidRPr="003E7D3B" w14:paraId="0A2E7560" w14:textId="77777777" w:rsidTr="00E73D23">
        <w:trPr>
          <w:trHeight w:val="410"/>
        </w:trPr>
        <w:tc>
          <w:tcPr>
            <w:tcW w:w="5000" w:type="pct"/>
          </w:tcPr>
          <w:p w14:paraId="5C8ADFF4" w14:textId="77777777" w:rsidR="00EE4ED6" w:rsidRPr="00645926" w:rsidRDefault="00EE4ED6" w:rsidP="00B624C2">
            <w:pPr>
              <w:pStyle w:val="Paragrafoelenco"/>
              <w:numPr>
                <w:ilvl w:val="0"/>
                <w:numId w:val="6"/>
              </w:numPr>
              <w:tabs>
                <w:tab w:val="left" w:pos="1843"/>
              </w:tabs>
              <w:autoSpaceDE w:val="0"/>
              <w:autoSpaceDN w:val="0"/>
              <w:adjustRightInd w:val="0"/>
              <w:ind w:left="384" w:right="215"/>
              <w:jc w:val="both"/>
              <w:rPr>
                <w:rFonts w:asciiTheme="majorHAnsi" w:hAnsiTheme="majorHAnsi" w:cstheme="majorHAnsi"/>
                <w:sz w:val="22"/>
                <w:szCs w:val="22"/>
              </w:rPr>
            </w:pPr>
            <w:r w:rsidRPr="003E7D3B">
              <w:rPr>
                <w:rFonts w:asciiTheme="minorHAnsi" w:hAnsiTheme="minorHAnsi" w:cstheme="minorHAnsi"/>
                <w:sz w:val="22"/>
                <w:szCs w:val="22"/>
              </w:rPr>
              <w:fldChar w:fldCharType="begin">
                <w:ffData>
                  <w:name w:val=""/>
                  <w:enabled/>
                  <w:calcOnExit/>
                  <w:checkBox>
                    <w:sizeAuto/>
                    <w:default w:val="0"/>
                  </w:checkBox>
                </w:ffData>
              </w:fldChar>
            </w:r>
            <w:r w:rsidRPr="003E7D3B">
              <w:rPr>
                <w:rFonts w:asciiTheme="minorHAnsi" w:hAnsiTheme="minorHAnsi" w:cstheme="minorHAnsi"/>
                <w:sz w:val="22"/>
                <w:szCs w:val="22"/>
              </w:rPr>
              <w:instrText xml:space="preserve"> FORMCHECKBOX </w:instrText>
            </w:r>
            <w:r w:rsidR="00BA5ED2">
              <w:rPr>
                <w:rFonts w:asciiTheme="minorHAnsi" w:hAnsiTheme="minorHAnsi" w:cstheme="minorHAnsi"/>
                <w:sz w:val="22"/>
                <w:szCs w:val="22"/>
              </w:rPr>
            </w:r>
            <w:r w:rsidR="00BA5ED2">
              <w:rPr>
                <w:rFonts w:asciiTheme="minorHAnsi" w:hAnsiTheme="minorHAnsi" w:cstheme="minorHAnsi"/>
                <w:sz w:val="22"/>
                <w:szCs w:val="22"/>
              </w:rPr>
              <w:fldChar w:fldCharType="separate"/>
            </w:r>
            <w:r w:rsidRPr="003E7D3B">
              <w:rPr>
                <w:rFonts w:asciiTheme="minorHAnsi" w:hAnsiTheme="minorHAnsi" w:cstheme="minorHAnsi"/>
                <w:sz w:val="22"/>
                <w:szCs w:val="22"/>
              </w:rPr>
              <w:fldChar w:fldCharType="end"/>
            </w:r>
            <w:r w:rsidRPr="003E7D3B">
              <w:rPr>
                <w:rFonts w:asciiTheme="minorHAnsi" w:hAnsiTheme="minorHAnsi" w:cstheme="minorHAnsi"/>
                <w:sz w:val="22"/>
                <w:szCs w:val="22"/>
              </w:rPr>
              <w:t xml:space="preserve">  </w:t>
            </w:r>
            <w:r w:rsidRPr="00645926">
              <w:rPr>
                <w:rFonts w:asciiTheme="majorHAnsi" w:hAnsiTheme="majorHAnsi" w:cstheme="majorHAnsi"/>
                <w:sz w:val="22"/>
                <w:szCs w:val="22"/>
                <w:u w:val="single"/>
              </w:rPr>
              <w:t>opera o intervento di nuova realizzazione</w:t>
            </w:r>
            <w:r w:rsidRPr="00645926">
              <w:rPr>
                <w:rFonts w:asciiTheme="majorHAnsi" w:hAnsiTheme="majorHAnsi" w:cstheme="majorHAnsi"/>
                <w:sz w:val="22"/>
                <w:szCs w:val="22"/>
              </w:rPr>
              <w:t xml:space="preserve"> che: </w:t>
            </w:r>
          </w:p>
          <w:p w14:paraId="56BE7D5D" w14:textId="16988E21" w:rsidR="00EE4ED6" w:rsidRPr="00645926" w:rsidRDefault="00576BE1" w:rsidP="00894343">
            <w:pPr>
              <w:pStyle w:val="Paragrafoelenco"/>
              <w:tabs>
                <w:tab w:val="left" w:pos="810"/>
                <w:tab w:val="right" w:leader="dot" w:pos="9781"/>
              </w:tabs>
              <w:autoSpaceDE w:val="0"/>
              <w:autoSpaceDN w:val="0"/>
              <w:adjustRightInd w:val="0"/>
              <w:spacing w:before="60" w:after="60"/>
              <w:ind w:left="810" w:right="215"/>
              <w:contextualSpacing w:val="0"/>
              <w:rPr>
                <w:rStyle w:val="markedcontent"/>
                <w:rFonts w:asciiTheme="majorHAnsi" w:hAnsiTheme="majorHAnsi" w:cstheme="majorHAnsi"/>
              </w:rPr>
            </w:pPr>
            <w:r w:rsidRPr="00645926">
              <w:rPr>
                <w:rFonts w:asciiTheme="majorHAnsi" w:hAnsiTheme="majorHAnsi" w:cstheme="majorHAnsi"/>
                <w:b/>
                <w:bCs/>
                <w:sz w:val="22"/>
                <w:szCs w:val="22"/>
              </w:rPr>
              <w:t>RIENTRA</w:t>
            </w:r>
            <w:r w:rsidR="00EE4ED6" w:rsidRPr="00645926">
              <w:rPr>
                <w:rFonts w:asciiTheme="majorHAnsi" w:hAnsiTheme="majorHAnsi" w:cstheme="majorHAnsi"/>
                <w:b/>
                <w:bCs/>
                <w:sz w:val="22"/>
                <w:szCs w:val="22"/>
              </w:rPr>
              <w:t xml:space="preserve"> </w:t>
            </w:r>
            <w:r w:rsidR="00EE4ED6" w:rsidRPr="00645926">
              <w:rPr>
                <w:rFonts w:asciiTheme="majorHAnsi" w:hAnsiTheme="majorHAnsi" w:cstheme="majorHAnsi"/>
                <w:sz w:val="22"/>
                <w:szCs w:val="22"/>
              </w:rPr>
              <w:t xml:space="preserve">nella tipologia progettuale di cui </w:t>
            </w:r>
            <w:r w:rsidR="00EE4ED6" w:rsidRPr="00645926">
              <w:rPr>
                <w:rFonts w:asciiTheme="majorHAnsi" w:hAnsiTheme="majorHAnsi" w:cstheme="majorHAnsi"/>
                <w:b/>
                <w:bCs/>
                <w:sz w:val="22"/>
                <w:szCs w:val="22"/>
              </w:rPr>
              <w:t xml:space="preserve">al punto </w:t>
            </w:r>
            <w:r w:rsidR="00EE4ED6" w:rsidRPr="00645926">
              <w:rPr>
                <w:rStyle w:val="markedcontent"/>
                <w:rFonts w:asciiTheme="majorHAnsi" w:hAnsiTheme="majorHAnsi" w:cstheme="majorHAnsi"/>
              </w:rPr>
              <w:t>………</w:t>
            </w:r>
            <w:r w:rsidR="00EE4ED6" w:rsidRPr="00645926">
              <w:rPr>
                <w:rStyle w:val="markedcontent"/>
                <w:rFonts w:asciiTheme="majorHAnsi" w:hAnsiTheme="majorHAnsi" w:cstheme="majorHAnsi"/>
                <w:sz w:val="22"/>
                <w:szCs w:val="22"/>
              </w:rPr>
              <w:t xml:space="preserve"> </w:t>
            </w:r>
            <w:r w:rsidR="00EE4ED6" w:rsidRPr="00645926">
              <w:rPr>
                <w:rFonts w:asciiTheme="majorHAnsi" w:hAnsiTheme="majorHAnsi" w:cstheme="majorHAnsi"/>
                <w:b/>
                <w:bCs/>
                <w:sz w:val="22"/>
                <w:szCs w:val="22"/>
              </w:rPr>
              <w:t>lett.</w:t>
            </w:r>
            <w:r w:rsidR="00EE4ED6" w:rsidRPr="00645926">
              <w:rPr>
                <w:rStyle w:val="markedcontent"/>
                <w:rFonts w:asciiTheme="majorHAnsi" w:hAnsiTheme="majorHAnsi" w:cstheme="majorHAnsi"/>
                <w:sz w:val="22"/>
                <w:szCs w:val="22"/>
              </w:rPr>
              <w:t xml:space="preserve"> </w:t>
            </w:r>
            <w:r w:rsidR="00EE4ED6" w:rsidRPr="00645926">
              <w:rPr>
                <w:rStyle w:val="markedcontent"/>
                <w:rFonts w:asciiTheme="majorHAnsi" w:hAnsiTheme="majorHAnsi" w:cstheme="majorHAnsi"/>
              </w:rPr>
              <w:t xml:space="preserve">………. </w:t>
            </w:r>
            <w:r w:rsidR="00EE4ED6" w:rsidRPr="00645926">
              <w:rPr>
                <w:rFonts w:asciiTheme="majorHAnsi" w:hAnsiTheme="majorHAnsi" w:cstheme="majorHAnsi"/>
                <w:b/>
                <w:bCs/>
                <w:sz w:val="22"/>
                <w:szCs w:val="22"/>
              </w:rPr>
              <w:t>dell’Allegato IV</w:t>
            </w:r>
            <w:r w:rsidR="00EE4ED6" w:rsidRPr="00645926">
              <w:rPr>
                <w:rFonts w:asciiTheme="majorHAnsi" w:hAnsiTheme="majorHAnsi" w:cstheme="majorHAnsi"/>
                <w:sz w:val="22"/>
                <w:szCs w:val="22"/>
              </w:rPr>
              <w:t xml:space="preserve"> alla Parte II del D. Lgs. 152/2006, denominata</w:t>
            </w:r>
            <w:r w:rsidR="00EE4ED6" w:rsidRPr="00645926">
              <w:rPr>
                <w:rStyle w:val="markedcontent"/>
                <w:rFonts w:asciiTheme="majorHAnsi" w:hAnsiTheme="majorHAnsi" w:cstheme="majorHAnsi"/>
              </w:rPr>
              <w:tab/>
            </w:r>
          </w:p>
          <w:p w14:paraId="64DC3DF0" w14:textId="77777777" w:rsidR="00EE4ED6" w:rsidRPr="00645926" w:rsidRDefault="00EE4ED6" w:rsidP="00645926">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rPr>
            </w:pPr>
            <w:r w:rsidRPr="00645926">
              <w:rPr>
                <w:rStyle w:val="markedcontent"/>
                <w:rFonts w:asciiTheme="majorHAnsi" w:hAnsiTheme="majorHAnsi" w:cstheme="majorHAnsi"/>
              </w:rPr>
              <w:tab/>
            </w:r>
          </w:p>
          <w:p w14:paraId="70410244" w14:textId="27ADA57E" w:rsidR="00EE4ED6" w:rsidRPr="00645926" w:rsidRDefault="00EE4ED6" w:rsidP="00645926">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sz w:val="22"/>
                <w:szCs w:val="22"/>
              </w:rPr>
            </w:pPr>
            <w:r w:rsidRPr="00645926">
              <w:rPr>
                <w:rStyle w:val="markedcontent"/>
                <w:rFonts w:asciiTheme="majorHAnsi" w:hAnsiTheme="majorHAnsi" w:cstheme="majorHAnsi"/>
              </w:rPr>
              <w:tab/>
            </w:r>
            <w:r w:rsidR="0043316C" w:rsidRPr="00645926">
              <w:rPr>
                <w:rStyle w:val="markedcontent"/>
                <w:rFonts w:asciiTheme="majorHAnsi" w:hAnsiTheme="majorHAnsi" w:cstheme="majorHAnsi"/>
              </w:rPr>
              <w:t>,</w:t>
            </w:r>
          </w:p>
          <w:p w14:paraId="0900E1FE" w14:textId="14F11AE1" w:rsidR="00EE4ED6" w:rsidRPr="00645926" w:rsidRDefault="00EE4ED6" w:rsidP="00645926">
            <w:pPr>
              <w:pStyle w:val="Paragrafoelenco"/>
              <w:tabs>
                <w:tab w:val="left" w:pos="318"/>
                <w:tab w:val="left" w:pos="709"/>
                <w:tab w:val="right" w:leader="dot" w:pos="9781"/>
              </w:tabs>
              <w:autoSpaceDE w:val="0"/>
              <w:autoSpaceDN w:val="0"/>
              <w:adjustRightInd w:val="0"/>
              <w:spacing w:before="60" w:after="60"/>
              <w:ind w:left="810" w:right="215"/>
              <w:contextualSpacing w:val="0"/>
              <w:jc w:val="both"/>
              <w:rPr>
                <w:rFonts w:asciiTheme="majorHAnsi" w:hAnsiTheme="majorHAnsi" w:cstheme="majorHAnsi"/>
                <w:sz w:val="22"/>
                <w:szCs w:val="22"/>
                <w:u w:val="single"/>
              </w:rPr>
            </w:pPr>
            <w:r w:rsidRPr="00645926">
              <w:rPr>
                <w:rFonts w:asciiTheme="majorHAnsi" w:hAnsiTheme="majorHAnsi" w:cstheme="majorHAnsi"/>
                <w:b/>
                <w:bCs/>
                <w:sz w:val="22"/>
                <w:szCs w:val="22"/>
                <w:u w:val="single"/>
              </w:rPr>
              <w:t>per la quale non è stabilita alcuna soglia dimensionale oppure, ove questa è stabilita, il progetto prevede il superamento</w:t>
            </w:r>
            <w:r w:rsidR="00463233" w:rsidRPr="00645926">
              <w:rPr>
                <w:rFonts w:asciiTheme="majorHAnsi" w:hAnsiTheme="majorHAnsi" w:cstheme="majorHAnsi"/>
                <w:b/>
                <w:bCs/>
                <w:sz w:val="22"/>
                <w:szCs w:val="22"/>
                <w:u w:val="single"/>
              </w:rPr>
              <w:t xml:space="preserve"> del valore di soglia indicato</w:t>
            </w:r>
            <w:r w:rsidRPr="00645926">
              <w:rPr>
                <w:rFonts w:asciiTheme="majorHAnsi" w:hAnsiTheme="majorHAnsi" w:cstheme="majorHAnsi"/>
                <w:b/>
                <w:bCs/>
                <w:sz w:val="22"/>
                <w:szCs w:val="22"/>
                <w:u w:val="single"/>
              </w:rPr>
              <w:t xml:space="preserve"> </w:t>
            </w:r>
            <w:r w:rsidR="007C1E6C" w:rsidRPr="00645926">
              <w:rPr>
                <w:rFonts w:asciiTheme="majorHAnsi" w:hAnsiTheme="majorHAnsi" w:cstheme="majorHAnsi"/>
                <w:b/>
                <w:bCs/>
                <w:sz w:val="22"/>
                <w:szCs w:val="22"/>
                <w:u w:val="single"/>
              </w:rPr>
              <w:t>nell’Allegato IV</w:t>
            </w:r>
            <w:r w:rsidR="004209B1" w:rsidRPr="00645926">
              <w:rPr>
                <w:rFonts w:asciiTheme="majorHAnsi" w:hAnsiTheme="majorHAnsi" w:cstheme="majorHAnsi"/>
                <w:b/>
                <w:bCs/>
                <w:sz w:val="22"/>
                <w:szCs w:val="22"/>
                <w:u w:val="single"/>
              </w:rPr>
              <w:t xml:space="preserve">, </w:t>
            </w:r>
            <w:r w:rsidRPr="00645926">
              <w:rPr>
                <w:rFonts w:asciiTheme="majorHAnsi" w:hAnsiTheme="majorHAnsi" w:cstheme="majorHAnsi"/>
                <w:sz w:val="22"/>
                <w:szCs w:val="22"/>
                <w:u w:val="single"/>
              </w:rPr>
              <w:t>in quanto (</w:t>
            </w:r>
            <w:r w:rsidRPr="00645926">
              <w:rPr>
                <w:rFonts w:asciiTheme="majorHAnsi" w:hAnsiTheme="majorHAnsi" w:cstheme="majorHAnsi"/>
                <w:sz w:val="22"/>
                <w:szCs w:val="22"/>
                <w:u w:val="single"/>
                <w:vertAlign w:val="superscript"/>
              </w:rPr>
              <w:footnoteReference w:id="4"/>
            </w:r>
            <w:r w:rsidRPr="00645926">
              <w:rPr>
                <w:rFonts w:asciiTheme="majorHAnsi" w:hAnsiTheme="majorHAnsi" w:cstheme="majorHAnsi"/>
                <w:sz w:val="22"/>
                <w:szCs w:val="22"/>
                <w:u w:val="single"/>
              </w:rPr>
              <w:t>):</w:t>
            </w:r>
          </w:p>
          <w:p w14:paraId="01EA8759" w14:textId="6D332721" w:rsidR="00EE4ED6" w:rsidRPr="00645926" w:rsidRDefault="00EE4ED6" w:rsidP="00645926">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sz w:val="22"/>
                <w:szCs w:val="22"/>
              </w:rPr>
            </w:pPr>
            <w:r w:rsidRPr="00645926">
              <w:rPr>
                <w:rStyle w:val="markedcontent"/>
                <w:rFonts w:asciiTheme="majorHAnsi" w:hAnsiTheme="majorHAnsi" w:cstheme="majorHAnsi"/>
              </w:rPr>
              <w:tab/>
            </w:r>
            <w:r w:rsidRPr="00645926">
              <w:rPr>
                <w:rStyle w:val="markedcontent"/>
                <w:rFonts w:asciiTheme="majorHAnsi" w:hAnsiTheme="majorHAnsi" w:cstheme="majorHAnsi"/>
              </w:rPr>
              <w:tab/>
            </w:r>
          </w:p>
          <w:p w14:paraId="1D570C0B" w14:textId="280F0114" w:rsidR="00EE4ED6" w:rsidRDefault="00463233" w:rsidP="00645926">
            <w:pPr>
              <w:pStyle w:val="Paragrafoelenco"/>
              <w:tabs>
                <w:tab w:val="left" w:pos="851"/>
              </w:tabs>
              <w:autoSpaceDE w:val="0"/>
              <w:autoSpaceDN w:val="0"/>
              <w:adjustRightInd w:val="0"/>
              <w:ind w:left="810" w:right="215"/>
              <w:jc w:val="both"/>
              <w:rPr>
                <w:rFonts w:asciiTheme="majorHAnsi" w:hAnsiTheme="majorHAnsi" w:cstheme="majorHAnsi"/>
                <w:sz w:val="22"/>
                <w:szCs w:val="22"/>
              </w:rPr>
            </w:pPr>
            <w:r w:rsidRPr="00645926">
              <w:rPr>
                <w:rFonts w:asciiTheme="majorHAnsi" w:hAnsiTheme="majorHAnsi" w:cstheme="majorHAnsi"/>
                <w:b/>
                <w:bCs/>
                <w:sz w:val="22"/>
                <w:szCs w:val="22"/>
              </w:rPr>
              <w:t>E CHE</w:t>
            </w:r>
            <w:r w:rsidRPr="00645926">
              <w:rPr>
                <w:rFonts w:asciiTheme="majorHAnsi" w:hAnsiTheme="majorHAnsi" w:cstheme="majorHAnsi"/>
                <w:sz w:val="22"/>
                <w:szCs w:val="22"/>
              </w:rPr>
              <w:t>:</w:t>
            </w:r>
          </w:p>
          <w:p w14:paraId="62A92206" w14:textId="77777777" w:rsidR="008C3616" w:rsidRPr="001F1E7E" w:rsidRDefault="008C3616" w:rsidP="00645926">
            <w:pPr>
              <w:pStyle w:val="Paragrafoelenco"/>
              <w:tabs>
                <w:tab w:val="left" w:pos="851"/>
              </w:tabs>
              <w:autoSpaceDE w:val="0"/>
              <w:autoSpaceDN w:val="0"/>
              <w:adjustRightInd w:val="0"/>
              <w:ind w:left="810" w:right="215"/>
              <w:jc w:val="both"/>
              <w:rPr>
                <w:rFonts w:asciiTheme="majorHAnsi" w:hAnsiTheme="majorHAnsi" w:cstheme="majorHAnsi"/>
                <w:sz w:val="10"/>
                <w:szCs w:val="10"/>
              </w:rPr>
            </w:pPr>
          </w:p>
          <w:p w14:paraId="55FF5F70" w14:textId="05DD530E" w:rsidR="00463233" w:rsidRPr="00894343" w:rsidRDefault="00894343" w:rsidP="006774C7">
            <w:pPr>
              <w:tabs>
                <w:tab w:val="left" w:pos="1201"/>
              </w:tabs>
              <w:autoSpaceDE w:val="0"/>
              <w:autoSpaceDN w:val="0"/>
              <w:adjustRightInd w:val="0"/>
              <w:ind w:left="776" w:right="215" w:hanging="284"/>
              <w:jc w:val="both"/>
              <w:rPr>
                <w:rFonts w:asciiTheme="majorHAnsi" w:hAnsiTheme="majorHAnsi" w:cstheme="majorHAnsi"/>
                <w:sz w:val="22"/>
                <w:szCs w:val="22"/>
              </w:rPr>
            </w:pPr>
            <w:r w:rsidRPr="00894343">
              <w:rPr>
                <w:rFonts w:asciiTheme="majorHAnsi" w:hAnsiTheme="majorHAnsi" w:cstheme="majorHAnsi"/>
                <w:bCs/>
              </w:rPr>
              <w:fldChar w:fldCharType="begin">
                <w:ffData>
                  <w:name w:val="Controllo221"/>
                  <w:enabled/>
                  <w:calcOnExit w:val="0"/>
                  <w:checkBox>
                    <w:sizeAuto/>
                    <w:default w:val="0"/>
                  </w:checkBox>
                </w:ffData>
              </w:fldChar>
            </w:r>
            <w:r w:rsidRPr="00894343">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894343">
              <w:rPr>
                <w:rFonts w:asciiTheme="majorHAnsi" w:hAnsiTheme="majorHAnsi" w:cstheme="majorHAnsi"/>
                <w:bCs/>
              </w:rPr>
              <w:fldChar w:fldCharType="end"/>
            </w:r>
            <w:r w:rsidRPr="00894343">
              <w:rPr>
                <w:rFonts w:asciiTheme="majorHAnsi" w:hAnsiTheme="majorHAnsi" w:cstheme="majorHAnsi"/>
                <w:bCs/>
              </w:rPr>
              <w:t xml:space="preserve"> </w:t>
            </w:r>
            <w:r w:rsidR="00463233" w:rsidRPr="00894343">
              <w:rPr>
                <w:rFonts w:asciiTheme="majorHAnsi" w:hAnsiTheme="majorHAnsi" w:cstheme="majorHAnsi"/>
                <w:b/>
                <w:bCs/>
                <w:sz w:val="22"/>
                <w:szCs w:val="22"/>
              </w:rPr>
              <w:t>RICADE</w:t>
            </w:r>
            <w:r w:rsidR="00463233" w:rsidRPr="00894343">
              <w:rPr>
                <w:rFonts w:asciiTheme="majorHAnsi" w:hAnsiTheme="majorHAnsi" w:cstheme="majorHAnsi"/>
                <w:sz w:val="22"/>
                <w:szCs w:val="22"/>
              </w:rPr>
              <w:t xml:space="preserve">, </w:t>
            </w:r>
            <w:r w:rsidR="00463233" w:rsidRPr="00894343">
              <w:rPr>
                <w:rFonts w:asciiTheme="majorHAnsi" w:hAnsiTheme="majorHAnsi" w:cstheme="majorHAnsi"/>
                <w:b/>
                <w:bCs/>
                <w:sz w:val="22"/>
                <w:szCs w:val="22"/>
              </w:rPr>
              <w:t>anche parzialmente</w:t>
            </w:r>
            <w:r w:rsidR="00463233" w:rsidRPr="00894343">
              <w:rPr>
                <w:rFonts w:asciiTheme="majorHAnsi" w:hAnsiTheme="majorHAnsi" w:cstheme="majorHAnsi"/>
                <w:sz w:val="22"/>
                <w:szCs w:val="22"/>
              </w:rPr>
              <w:t>, all'interno di una o più “aree naturali protette”, come definite dalla L. n. 394/1991 e dalle Leggi regionali, ovvero all'interno di uno o più siti della Rete Natura</w:t>
            </w:r>
            <w:r w:rsidR="00F81585" w:rsidRPr="00894343">
              <w:rPr>
                <w:rFonts w:asciiTheme="majorHAnsi" w:hAnsiTheme="majorHAnsi" w:cstheme="majorHAnsi"/>
                <w:sz w:val="22"/>
                <w:szCs w:val="22"/>
              </w:rPr>
              <w:t xml:space="preserve"> </w:t>
            </w:r>
            <w:r w:rsidR="00463233" w:rsidRPr="00894343">
              <w:rPr>
                <w:rFonts w:asciiTheme="majorHAnsi" w:hAnsiTheme="majorHAnsi" w:cstheme="majorHAnsi"/>
                <w:sz w:val="22"/>
                <w:szCs w:val="22"/>
              </w:rPr>
              <w:t xml:space="preserve">2000 </w:t>
            </w:r>
          </w:p>
          <w:p w14:paraId="075EF956" w14:textId="77777777" w:rsidR="001F1E7E" w:rsidRPr="001F1E7E" w:rsidRDefault="001F1E7E" w:rsidP="001F1E7E">
            <w:pPr>
              <w:pStyle w:val="Paragrafoelenco"/>
              <w:tabs>
                <w:tab w:val="left" w:pos="1201"/>
              </w:tabs>
              <w:autoSpaceDE w:val="0"/>
              <w:autoSpaceDN w:val="0"/>
              <w:adjustRightInd w:val="0"/>
              <w:ind w:left="769" w:right="215"/>
              <w:jc w:val="both"/>
              <w:rPr>
                <w:rFonts w:asciiTheme="majorHAnsi" w:hAnsiTheme="majorHAnsi" w:cstheme="majorHAnsi"/>
                <w:sz w:val="12"/>
                <w:szCs w:val="12"/>
              </w:rPr>
            </w:pPr>
          </w:p>
          <w:p w14:paraId="40FD2F7E" w14:textId="77777777" w:rsidR="00463233" w:rsidRPr="00645926" w:rsidRDefault="00463233" w:rsidP="00B624C2">
            <w:pPr>
              <w:pStyle w:val="Paragrafoelenco"/>
              <w:numPr>
                <w:ilvl w:val="0"/>
                <w:numId w:val="7"/>
              </w:numPr>
              <w:tabs>
                <w:tab w:val="left" w:pos="4835"/>
              </w:tabs>
              <w:autoSpaceDE w:val="0"/>
              <w:autoSpaceDN w:val="0"/>
              <w:adjustRightInd w:val="0"/>
              <w:ind w:left="5264" w:right="215" w:hanging="574"/>
              <w:jc w:val="both"/>
              <w:rPr>
                <w:rFonts w:asciiTheme="majorHAnsi" w:hAnsiTheme="majorHAnsi" w:cstheme="majorHAnsi"/>
                <w:b/>
                <w:bCs/>
                <w:sz w:val="22"/>
                <w:szCs w:val="22"/>
                <w:lang w:bidi="he-IL"/>
              </w:rPr>
            </w:pPr>
          </w:p>
          <w:p w14:paraId="4E9A5111" w14:textId="2459BB45" w:rsidR="00F60330" w:rsidRPr="00F60330" w:rsidRDefault="0035790E" w:rsidP="00F60330">
            <w:pPr>
              <w:pBdr>
                <w:top w:val="single" w:sz="4" w:space="1" w:color="auto"/>
                <w:left w:val="single" w:sz="4" w:space="4" w:color="auto"/>
                <w:bottom w:val="single" w:sz="4" w:space="1" w:color="auto"/>
                <w:right w:val="single" w:sz="4" w:space="4" w:color="auto"/>
              </w:pBdr>
              <w:tabs>
                <w:tab w:val="left" w:pos="1059"/>
              </w:tabs>
              <w:spacing w:before="60" w:after="60" w:line="280" w:lineRule="exact"/>
              <w:ind w:left="1343" w:right="215" w:hanging="574"/>
              <w:jc w:val="both"/>
              <w:rPr>
                <w:rFonts w:asciiTheme="majorHAnsi" w:hAnsiTheme="majorHAnsi" w:cstheme="majorHAnsi"/>
                <w:b/>
                <w:bCs/>
                <w:i/>
                <w:iCs/>
                <w:sz w:val="22"/>
                <w:szCs w:val="22"/>
                <w:u w:val="single"/>
              </w:rPr>
            </w:pPr>
            <w:r w:rsidRPr="00645926">
              <w:rPr>
                <w:rFonts w:asciiTheme="majorHAnsi" w:hAnsiTheme="majorHAnsi" w:cstheme="majorHAnsi"/>
                <w:b/>
                <w:bCs/>
                <w:i/>
                <w:iCs/>
                <w:sz w:val="22"/>
                <w:szCs w:val="22"/>
                <w:u w:val="single"/>
              </w:rPr>
              <w:t>CONCLUSIONE</w:t>
            </w:r>
            <w:r w:rsidR="00463233" w:rsidRPr="00645926">
              <w:rPr>
                <w:rFonts w:asciiTheme="majorHAnsi" w:hAnsiTheme="majorHAnsi" w:cstheme="majorHAnsi"/>
                <w:b/>
                <w:bCs/>
                <w:i/>
                <w:iCs/>
                <w:sz w:val="22"/>
                <w:szCs w:val="22"/>
                <w:u w:val="single"/>
              </w:rPr>
              <w:t xml:space="preserve">: Progetto sottoposto a V.I.A. di competenza regionale. </w:t>
            </w:r>
          </w:p>
          <w:p w14:paraId="4E77DE56" w14:textId="4A030AD2" w:rsidR="00F60330" w:rsidRPr="00F60330" w:rsidRDefault="00463233" w:rsidP="00F60330">
            <w:pPr>
              <w:pBdr>
                <w:top w:val="single" w:sz="4" w:space="1" w:color="auto"/>
                <w:left w:val="single" w:sz="4" w:space="4" w:color="auto"/>
                <w:bottom w:val="single" w:sz="4" w:space="1" w:color="auto"/>
                <w:right w:val="single" w:sz="4" w:space="4" w:color="auto"/>
              </w:pBdr>
              <w:tabs>
                <w:tab w:val="left" w:pos="1059"/>
              </w:tabs>
              <w:spacing w:before="60" w:after="60" w:line="280" w:lineRule="exact"/>
              <w:ind w:left="769" w:right="215"/>
              <w:jc w:val="both"/>
              <w:rPr>
                <w:rFonts w:asciiTheme="majorHAnsi" w:hAnsiTheme="majorHAnsi" w:cstheme="majorHAnsi"/>
                <w:b/>
                <w:bCs/>
                <w:i/>
                <w:iCs/>
                <w:sz w:val="22"/>
                <w:szCs w:val="22"/>
                <w:u w:val="single"/>
              </w:rPr>
            </w:pPr>
            <w:r w:rsidRPr="00645926">
              <w:rPr>
                <w:rFonts w:asciiTheme="majorHAnsi" w:hAnsiTheme="majorHAnsi" w:cstheme="majorHAnsi"/>
                <w:b/>
                <w:bCs/>
                <w:i/>
                <w:iCs/>
                <w:sz w:val="22"/>
                <w:szCs w:val="22"/>
                <w:u w:val="single"/>
              </w:rPr>
              <w:t xml:space="preserve">Il </w:t>
            </w:r>
            <w:r w:rsidR="00910ECD" w:rsidRPr="00910ECD">
              <w:rPr>
                <w:rFonts w:asciiTheme="majorHAnsi" w:hAnsiTheme="majorHAnsi" w:cstheme="majorHAnsi"/>
                <w:b/>
                <w:bCs/>
                <w:i/>
                <w:iCs/>
                <w:sz w:val="22"/>
                <w:szCs w:val="22"/>
                <w:u w:val="single"/>
              </w:rPr>
              <w:t>soggetto proponente è tenuto ad attenersi a quanto indicato nella NOTA 2</w:t>
            </w:r>
          </w:p>
          <w:p w14:paraId="78C2DEDC" w14:textId="77777777" w:rsidR="001F1E7E" w:rsidRPr="00344014" w:rsidRDefault="001F1E7E" w:rsidP="001F1E7E">
            <w:pPr>
              <w:pStyle w:val="Paragrafoelenco"/>
              <w:tabs>
                <w:tab w:val="left" w:pos="627"/>
              </w:tabs>
              <w:autoSpaceDE w:val="0"/>
              <w:autoSpaceDN w:val="0"/>
              <w:adjustRightInd w:val="0"/>
              <w:ind w:left="485" w:right="215"/>
              <w:jc w:val="both"/>
              <w:rPr>
                <w:rFonts w:asciiTheme="majorHAnsi" w:hAnsiTheme="majorHAnsi" w:cstheme="majorHAnsi"/>
                <w:sz w:val="10"/>
                <w:szCs w:val="10"/>
              </w:rPr>
            </w:pPr>
          </w:p>
          <w:p w14:paraId="5C4811BF" w14:textId="2E4EF766" w:rsidR="00F81585" w:rsidRPr="00645926" w:rsidRDefault="006774C7" w:rsidP="006774C7">
            <w:pPr>
              <w:pStyle w:val="Paragrafoelenco"/>
              <w:autoSpaceDE w:val="0"/>
              <w:autoSpaceDN w:val="0"/>
              <w:adjustRightInd w:val="0"/>
              <w:ind w:left="492" w:right="215"/>
              <w:jc w:val="both"/>
              <w:rPr>
                <w:rFonts w:asciiTheme="majorHAnsi" w:hAnsiTheme="majorHAnsi" w:cstheme="majorHAnsi"/>
                <w:sz w:val="22"/>
                <w:szCs w:val="22"/>
              </w:rPr>
            </w:pP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rPr>
              <w:t xml:space="preserve"> </w:t>
            </w:r>
            <w:r w:rsidR="00463233" w:rsidRPr="00645926">
              <w:rPr>
                <w:rFonts w:asciiTheme="majorHAnsi" w:hAnsiTheme="majorHAnsi" w:cstheme="majorHAnsi"/>
                <w:b/>
                <w:bCs/>
                <w:sz w:val="22"/>
                <w:szCs w:val="22"/>
              </w:rPr>
              <w:t>NON RICADE,</w:t>
            </w:r>
            <w:r w:rsidR="00463233" w:rsidRPr="00645926">
              <w:rPr>
                <w:rFonts w:asciiTheme="majorHAnsi" w:hAnsiTheme="majorHAnsi" w:cstheme="majorHAnsi"/>
                <w:sz w:val="22"/>
                <w:szCs w:val="22"/>
              </w:rPr>
              <w:t xml:space="preserve"> </w:t>
            </w:r>
            <w:r w:rsidR="00463233" w:rsidRPr="00F60330">
              <w:rPr>
                <w:rFonts w:asciiTheme="majorHAnsi" w:hAnsiTheme="majorHAnsi" w:cstheme="majorHAnsi"/>
                <w:b/>
                <w:bCs/>
                <w:sz w:val="22"/>
                <w:szCs w:val="22"/>
              </w:rPr>
              <w:t>neanche parzialmente</w:t>
            </w:r>
            <w:r w:rsidR="00463233" w:rsidRPr="00645926">
              <w:rPr>
                <w:rFonts w:asciiTheme="majorHAnsi" w:hAnsiTheme="majorHAnsi" w:cstheme="majorHAnsi"/>
                <w:sz w:val="22"/>
                <w:szCs w:val="22"/>
              </w:rPr>
              <w:t>, all'interno di “aree naturali protette”, come definite dalla</w:t>
            </w:r>
          </w:p>
          <w:p w14:paraId="0AAC7BBF" w14:textId="75526BA4" w:rsidR="00463233" w:rsidRPr="00645926" w:rsidRDefault="00463233" w:rsidP="006774C7">
            <w:pPr>
              <w:pStyle w:val="Paragrafoelenco"/>
              <w:tabs>
                <w:tab w:val="left" w:pos="1059"/>
              </w:tabs>
              <w:autoSpaceDE w:val="0"/>
              <w:autoSpaceDN w:val="0"/>
              <w:adjustRightInd w:val="0"/>
              <w:ind w:left="776" w:right="215" w:hanging="67"/>
              <w:jc w:val="both"/>
              <w:rPr>
                <w:rFonts w:asciiTheme="majorHAnsi" w:hAnsiTheme="majorHAnsi" w:cstheme="majorHAnsi"/>
                <w:sz w:val="22"/>
                <w:szCs w:val="22"/>
              </w:rPr>
            </w:pPr>
            <w:r w:rsidRPr="00645926">
              <w:rPr>
                <w:rFonts w:asciiTheme="majorHAnsi" w:hAnsiTheme="majorHAnsi" w:cstheme="majorHAnsi"/>
                <w:sz w:val="22"/>
                <w:szCs w:val="22"/>
              </w:rPr>
              <w:t xml:space="preserve">L. n. 394/1991 e dalle Leggi regionali, ovvero all'interno di siti della Rete Natura 2000 </w:t>
            </w:r>
          </w:p>
          <w:p w14:paraId="182DF1BF" w14:textId="77777777" w:rsidR="00463233" w:rsidRPr="00645926" w:rsidRDefault="00463233" w:rsidP="00B624C2">
            <w:pPr>
              <w:pStyle w:val="Paragrafoelenco"/>
              <w:numPr>
                <w:ilvl w:val="0"/>
                <w:numId w:val="7"/>
              </w:numPr>
              <w:tabs>
                <w:tab w:val="left" w:pos="4835"/>
              </w:tabs>
              <w:autoSpaceDE w:val="0"/>
              <w:autoSpaceDN w:val="0"/>
              <w:adjustRightInd w:val="0"/>
              <w:ind w:left="5264" w:right="215" w:hanging="444"/>
              <w:jc w:val="both"/>
              <w:rPr>
                <w:rFonts w:asciiTheme="majorHAnsi" w:hAnsiTheme="majorHAnsi" w:cstheme="majorHAnsi"/>
                <w:b/>
                <w:bCs/>
                <w:sz w:val="22"/>
                <w:szCs w:val="22"/>
                <w:lang w:bidi="he-IL"/>
              </w:rPr>
            </w:pPr>
          </w:p>
          <w:p w14:paraId="253D1AEF" w14:textId="77777777" w:rsidR="0035790E" w:rsidRPr="00645926" w:rsidRDefault="0035790E" w:rsidP="00645926">
            <w:pPr>
              <w:pBdr>
                <w:top w:val="single" w:sz="4" w:space="1" w:color="auto"/>
                <w:left w:val="single" w:sz="4" w:space="4" w:color="auto"/>
                <w:bottom w:val="single" w:sz="4" w:space="1" w:color="auto"/>
                <w:right w:val="single" w:sz="4" w:space="4" w:color="auto"/>
              </w:pBdr>
              <w:tabs>
                <w:tab w:val="left" w:pos="918"/>
              </w:tabs>
              <w:spacing w:before="60" w:after="60" w:line="280" w:lineRule="exact"/>
              <w:ind w:left="709" w:right="215"/>
              <w:jc w:val="both"/>
              <w:rPr>
                <w:rFonts w:asciiTheme="majorHAnsi" w:hAnsiTheme="majorHAnsi" w:cstheme="majorHAnsi"/>
                <w:b/>
                <w:bCs/>
                <w:i/>
                <w:iCs/>
                <w:sz w:val="22"/>
                <w:szCs w:val="22"/>
                <w:u w:val="single"/>
              </w:rPr>
            </w:pPr>
            <w:r w:rsidRPr="00645926">
              <w:rPr>
                <w:rFonts w:asciiTheme="majorHAnsi" w:hAnsiTheme="majorHAnsi" w:cstheme="majorHAnsi"/>
                <w:b/>
                <w:bCs/>
                <w:i/>
                <w:iCs/>
                <w:sz w:val="22"/>
                <w:szCs w:val="22"/>
                <w:u w:val="single"/>
              </w:rPr>
              <w:t>CONCLUSIONE</w:t>
            </w:r>
            <w:r w:rsidR="00463233" w:rsidRPr="00645926">
              <w:rPr>
                <w:rFonts w:asciiTheme="majorHAnsi" w:hAnsiTheme="majorHAnsi" w:cstheme="majorHAnsi"/>
                <w:b/>
                <w:bCs/>
                <w:i/>
                <w:iCs/>
                <w:sz w:val="22"/>
                <w:szCs w:val="22"/>
                <w:u w:val="single"/>
              </w:rPr>
              <w:t xml:space="preserve">: Progetto sottoposto a Verifica di assoggettabilità a V.I.A. di competenza regionale. </w:t>
            </w:r>
          </w:p>
          <w:p w14:paraId="20482133" w14:textId="48621ECF" w:rsidR="004C6A21" w:rsidRPr="00F60330" w:rsidRDefault="00910ECD" w:rsidP="00645926">
            <w:pPr>
              <w:pBdr>
                <w:top w:val="single" w:sz="4" w:space="1" w:color="auto"/>
                <w:left w:val="single" w:sz="4" w:space="4" w:color="auto"/>
                <w:bottom w:val="single" w:sz="4" w:space="1" w:color="auto"/>
                <w:right w:val="single" w:sz="4" w:space="4" w:color="auto"/>
              </w:pBdr>
              <w:tabs>
                <w:tab w:val="left" w:pos="918"/>
              </w:tabs>
              <w:spacing w:before="60" w:after="60" w:line="280" w:lineRule="exact"/>
              <w:ind w:left="709" w:right="215"/>
              <w:jc w:val="both"/>
              <w:rPr>
                <w:rFonts w:asciiTheme="minorHAnsi" w:hAnsiTheme="minorHAnsi" w:cstheme="minorHAnsi"/>
                <w:sz w:val="22"/>
                <w:szCs w:val="22"/>
                <w:u w:val="single"/>
              </w:rPr>
            </w:pPr>
            <w:r w:rsidRPr="00910ECD">
              <w:rPr>
                <w:rFonts w:asciiTheme="majorHAnsi" w:hAnsiTheme="majorHAnsi" w:cstheme="majorHAnsi"/>
                <w:b/>
                <w:bCs/>
                <w:i/>
                <w:iCs/>
                <w:sz w:val="22"/>
                <w:szCs w:val="22"/>
                <w:u w:val="single"/>
              </w:rPr>
              <w:t>Il soggetto proponente è tenuto ad attenersi a quanto indicato nella NOTA 2</w:t>
            </w:r>
          </w:p>
        </w:tc>
      </w:tr>
    </w:tbl>
    <w:p w14:paraId="3ADCF38C" w14:textId="77777777" w:rsidR="00EE4ED6" w:rsidRPr="00344014" w:rsidRDefault="00EE4ED6" w:rsidP="00D71C2E">
      <w:pPr>
        <w:spacing w:before="120" w:line="200" w:lineRule="exact"/>
        <w:rPr>
          <w:rFonts w:asciiTheme="minorHAnsi" w:hAnsiTheme="minorHAnsi" w:cstheme="minorHAnsi"/>
          <w:b/>
          <w:bCs/>
          <w:sz w:val="6"/>
          <w:szCs w:val="6"/>
          <w:u w:val="single"/>
          <w:lang w:bidi="he-IL"/>
        </w:rPr>
      </w:pPr>
      <w:bookmarkStart w:id="6" w:name="_Hlk99149493"/>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EE4ED6" w:rsidRPr="003E7D3B" w14:paraId="3FC74BE2" w14:textId="77777777" w:rsidTr="001024C8">
        <w:trPr>
          <w:trHeight w:val="126"/>
        </w:trPr>
        <w:tc>
          <w:tcPr>
            <w:tcW w:w="5000" w:type="pct"/>
          </w:tcPr>
          <w:p w14:paraId="71E95FC3" w14:textId="77777777" w:rsidR="00EE4ED6" w:rsidRPr="001C4E9A" w:rsidRDefault="00EE4ED6" w:rsidP="00B624C2">
            <w:pPr>
              <w:pStyle w:val="Paragrafoelenco"/>
              <w:numPr>
                <w:ilvl w:val="0"/>
                <w:numId w:val="6"/>
              </w:numPr>
              <w:tabs>
                <w:tab w:val="left" w:pos="801"/>
                <w:tab w:val="left" w:pos="1843"/>
              </w:tabs>
              <w:autoSpaceDE w:val="0"/>
              <w:autoSpaceDN w:val="0"/>
              <w:adjustRightInd w:val="0"/>
              <w:ind w:left="399" w:right="215"/>
              <w:jc w:val="both"/>
              <w:rPr>
                <w:rFonts w:asciiTheme="majorHAnsi" w:hAnsiTheme="majorHAnsi" w:cstheme="majorHAnsi"/>
                <w:sz w:val="22"/>
                <w:szCs w:val="22"/>
              </w:rPr>
            </w:pPr>
            <w:r w:rsidRPr="003E7D3B">
              <w:rPr>
                <w:rFonts w:asciiTheme="minorHAnsi" w:hAnsiTheme="minorHAnsi" w:cstheme="minorHAnsi"/>
                <w:sz w:val="22"/>
                <w:szCs w:val="22"/>
              </w:rPr>
              <w:fldChar w:fldCharType="begin">
                <w:ffData>
                  <w:name w:val=""/>
                  <w:enabled/>
                  <w:calcOnExit/>
                  <w:checkBox>
                    <w:sizeAuto/>
                    <w:default w:val="0"/>
                  </w:checkBox>
                </w:ffData>
              </w:fldChar>
            </w:r>
            <w:r w:rsidRPr="003E7D3B">
              <w:rPr>
                <w:rFonts w:asciiTheme="minorHAnsi" w:hAnsiTheme="minorHAnsi" w:cstheme="minorHAnsi"/>
                <w:sz w:val="22"/>
                <w:szCs w:val="22"/>
              </w:rPr>
              <w:instrText xml:space="preserve"> FORMCHECKBOX </w:instrText>
            </w:r>
            <w:r w:rsidR="00BA5ED2">
              <w:rPr>
                <w:rFonts w:asciiTheme="minorHAnsi" w:hAnsiTheme="minorHAnsi" w:cstheme="minorHAnsi"/>
                <w:sz w:val="22"/>
                <w:szCs w:val="22"/>
              </w:rPr>
            </w:r>
            <w:r w:rsidR="00BA5ED2">
              <w:rPr>
                <w:rFonts w:asciiTheme="minorHAnsi" w:hAnsiTheme="minorHAnsi" w:cstheme="minorHAnsi"/>
                <w:sz w:val="22"/>
                <w:szCs w:val="22"/>
              </w:rPr>
              <w:fldChar w:fldCharType="separate"/>
            </w:r>
            <w:r w:rsidRPr="003E7D3B">
              <w:rPr>
                <w:rFonts w:asciiTheme="minorHAnsi" w:hAnsiTheme="minorHAnsi" w:cstheme="minorHAnsi"/>
                <w:sz w:val="22"/>
                <w:szCs w:val="22"/>
              </w:rPr>
              <w:fldChar w:fldCharType="end"/>
            </w:r>
            <w:r w:rsidRPr="003E7D3B">
              <w:rPr>
                <w:rFonts w:asciiTheme="minorHAnsi" w:hAnsiTheme="minorHAnsi" w:cstheme="minorHAnsi"/>
                <w:sz w:val="22"/>
                <w:szCs w:val="22"/>
              </w:rPr>
              <w:t xml:space="preserve">  </w:t>
            </w:r>
            <w:r w:rsidRPr="001C4E9A">
              <w:rPr>
                <w:rFonts w:asciiTheme="majorHAnsi" w:hAnsiTheme="majorHAnsi" w:cstheme="majorHAnsi"/>
                <w:sz w:val="22"/>
                <w:szCs w:val="22"/>
                <w:u w:val="single"/>
              </w:rPr>
              <w:t>opera o intervento di nuova realizzazione</w:t>
            </w:r>
            <w:r w:rsidRPr="001C4E9A">
              <w:rPr>
                <w:rFonts w:asciiTheme="majorHAnsi" w:hAnsiTheme="majorHAnsi" w:cstheme="majorHAnsi"/>
                <w:sz w:val="22"/>
                <w:szCs w:val="22"/>
              </w:rPr>
              <w:t xml:space="preserve"> che: </w:t>
            </w:r>
          </w:p>
          <w:p w14:paraId="721681AF" w14:textId="77777777" w:rsidR="00342F64" w:rsidRPr="001C4E9A" w:rsidRDefault="00342F64" w:rsidP="001C4E9A">
            <w:pPr>
              <w:pStyle w:val="Paragrafoelenco"/>
              <w:tabs>
                <w:tab w:val="left" w:pos="318"/>
                <w:tab w:val="left" w:pos="709"/>
                <w:tab w:val="right" w:leader="dot" w:pos="9781"/>
              </w:tabs>
              <w:autoSpaceDE w:val="0"/>
              <w:autoSpaceDN w:val="0"/>
              <w:adjustRightInd w:val="0"/>
              <w:spacing w:before="60" w:after="60"/>
              <w:ind w:left="810" w:right="215"/>
              <w:contextualSpacing w:val="0"/>
              <w:rPr>
                <w:rStyle w:val="markedcontent"/>
                <w:rFonts w:asciiTheme="majorHAnsi" w:hAnsiTheme="majorHAnsi" w:cstheme="majorHAnsi"/>
              </w:rPr>
            </w:pPr>
            <w:r w:rsidRPr="001C4E9A">
              <w:rPr>
                <w:rFonts w:asciiTheme="majorHAnsi" w:hAnsiTheme="majorHAnsi" w:cstheme="majorHAnsi"/>
                <w:b/>
                <w:bCs/>
                <w:sz w:val="22"/>
                <w:szCs w:val="22"/>
              </w:rPr>
              <w:t>RIENTRA</w:t>
            </w:r>
            <w:r w:rsidR="00EE4ED6" w:rsidRPr="001C4E9A">
              <w:rPr>
                <w:rFonts w:asciiTheme="majorHAnsi" w:hAnsiTheme="majorHAnsi" w:cstheme="majorHAnsi"/>
                <w:sz w:val="22"/>
                <w:szCs w:val="22"/>
              </w:rPr>
              <w:t xml:space="preserve"> nella tipologia progettuale di cui </w:t>
            </w:r>
            <w:r w:rsidRPr="001C4E9A">
              <w:rPr>
                <w:rFonts w:asciiTheme="majorHAnsi" w:hAnsiTheme="majorHAnsi" w:cstheme="majorHAnsi"/>
                <w:b/>
                <w:bCs/>
                <w:sz w:val="22"/>
                <w:szCs w:val="22"/>
              </w:rPr>
              <w:t xml:space="preserve">al punto </w:t>
            </w:r>
            <w:r w:rsidRPr="001C4E9A">
              <w:rPr>
                <w:rStyle w:val="markedcontent"/>
                <w:rFonts w:asciiTheme="majorHAnsi" w:hAnsiTheme="majorHAnsi" w:cstheme="majorHAnsi"/>
              </w:rPr>
              <w:t>………</w:t>
            </w:r>
            <w:r w:rsidRPr="001C4E9A">
              <w:rPr>
                <w:rStyle w:val="markedcontent"/>
                <w:rFonts w:asciiTheme="majorHAnsi" w:hAnsiTheme="majorHAnsi" w:cstheme="majorHAnsi"/>
                <w:sz w:val="22"/>
                <w:szCs w:val="22"/>
              </w:rPr>
              <w:t xml:space="preserve"> </w:t>
            </w:r>
            <w:r w:rsidRPr="001C4E9A">
              <w:rPr>
                <w:rFonts w:asciiTheme="majorHAnsi" w:hAnsiTheme="majorHAnsi" w:cstheme="majorHAnsi"/>
                <w:b/>
                <w:bCs/>
                <w:sz w:val="22"/>
                <w:szCs w:val="22"/>
              </w:rPr>
              <w:t>lett.</w:t>
            </w:r>
            <w:r w:rsidRPr="001C4E9A">
              <w:rPr>
                <w:rStyle w:val="markedcontent"/>
                <w:rFonts w:asciiTheme="majorHAnsi" w:hAnsiTheme="majorHAnsi" w:cstheme="majorHAnsi"/>
                <w:sz w:val="22"/>
                <w:szCs w:val="22"/>
              </w:rPr>
              <w:t xml:space="preserve"> </w:t>
            </w:r>
            <w:r w:rsidRPr="001C4E9A">
              <w:rPr>
                <w:rStyle w:val="markedcontent"/>
                <w:rFonts w:asciiTheme="majorHAnsi" w:hAnsiTheme="majorHAnsi" w:cstheme="majorHAnsi"/>
              </w:rPr>
              <w:t xml:space="preserve">………. </w:t>
            </w:r>
            <w:r w:rsidRPr="001C4E9A">
              <w:rPr>
                <w:rFonts w:asciiTheme="majorHAnsi" w:hAnsiTheme="majorHAnsi" w:cstheme="majorHAnsi"/>
                <w:b/>
                <w:bCs/>
                <w:sz w:val="22"/>
                <w:szCs w:val="22"/>
              </w:rPr>
              <w:t>dell’Allegato IV</w:t>
            </w:r>
            <w:r w:rsidRPr="001C4E9A">
              <w:rPr>
                <w:rFonts w:asciiTheme="majorHAnsi" w:hAnsiTheme="majorHAnsi" w:cstheme="majorHAnsi"/>
                <w:sz w:val="22"/>
                <w:szCs w:val="22"/>
              </w:rPr>
              <w:t xml:space="preserve"> alla Parte II del D. Lgs. 152/2006, denominata</w:t>
            </w:r>
            <w:r w:rsidRPr="001C4E9A">
              <w:rPr>
                <w:rStyle w:val="markedcontent"/>
                <w:rFonts w:asciiTheme="majorHAnsi" w:hAnsiTheme="majorHAnsi" w:cstheme="majorHAnsi"/>
              </w:rPr>
              <w:tab/>
            </w:r>
          </w:p>
          <w:p w14:paraId="647A04DE" w14:textId="77777777" w:rsidR="00342F64" w:rsidRPr="001C4E9A" w:rsidRDefault="00342F64" w:rsidP="001C4E9A">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rPr>
            </w:pPr>
            <w:r w:rsidRPr="001C4E9A">
              <w:rPr>
                <w:rStyle w:val="markedcontent"/>
                <w:rFonts w:asciiTheme="majorHAnsi" w:hAnsiTheme="majorHAnsi" w:cstheme="majorHAnsi"/>
              </w:rPr>
              <w:tab/>
            </w:r>
          </w:p>
          <w:p w14:paraId="3E9F1B86" w14:textId="19B0F02F" w:rsidR="00EE4ED6" w:rsidRPr="001C4E9A" w:rsidRDefault="00342F64" w:rsidP="001C4E9A">
            <w:pPr>
              <w:pStyle w:val="Paragrafoelenco"/>
              <w:tabs>
                <w:tab w:val="left" w:pos="318"/>
                <w:tab w:val="left" w:pos="709"/>
                <w:tab w:val="right" w:leader="dot" w:pos="9781"/>
              </w:tabs>
              <w:autoSpaceDE w:val="0"/>
              <w:autoSpaceDN w:val="0"/>
              <w:adjustRightInd w:val="0"/>
              <w:spacing w:before="60" w:after="60"/>
              <w:ind w:left="748" w:right="215"/>
              <w:contextualSpacing w:val="0"/>
              <w:rPr>
                <w:rStyle w:val="markedcontent"/>
                <w:rFonts w:asciiTheme="majorHAnsi" w:hAnsiTheme="majorHAnsi" w:cstheme="majorHAnsi"/>
                <w:sz w:val="22"/>
                <w:szCs w:val="22"/>
              </w:rPr>
            </w:pPr>
            <w:r w:rsidRPr="001C4E9A">
              <w:rPr>
                <w:rStyle w:val="markedcontent"/>
                <w:rFonts w:asciiTheme="majorHAnsi" w:hAnsiTheme="majorHAnsi" w:cstheme="majorHAnsi"/>
              </w:rPr>
              <w:tab/>
            </w:r>
          </w:p>
          <w:p w14:paraId="5F65F346" w14:textId="4DB5B682" w:rsidR="00D82C79" w:rsidRPr="001C4E9A" w:rsidRDefault="00D82C79" w:rsidP="001C4E9A">
            <w:pPr>
              <w:pStyle w:val="Paragrafoelenco"/>
              <w:tabs>
                <w:tab w:val="left" w:pos="851"/>
              </w:tabs>
              <w:autoSpaceDE w:val="0"/>
              <w:autoSpaceDN w:val="0"/>
              <w:adjustRightInd w:val="0"/>
              <w:ind w:left="748" w:right="215"/>
              <w:jc w:val="both"/>
              <w:rPr>
                <w:rFonts w:asciiTheme="majorHAnsi" w:hAnsiTheme="majorHAnsi" w:cstheme="majorHAnsi"/>
                <w:sz w:val="22"/>
                <w:szCs w:val="22"/>
              </w:rPr>
            </w:pPr>
            <w:r w:rsidRPr="001C4E9A">
              <w:rPr>
                <w:rFonts w:asciiTheme="majorHAnsi" w:hAnsiTheme="majorHAnsi" w:cstheme="majorHAnsi"/>
                <w:b/>
                <w:bCs/>
                <w:sz w:val="22"/>
                <w:szCs w:val="22"/>
                <w:u w:val="single"/>
              </w:rPr>
              <w:t>per la quale è stabilita una soglia dimensionale</w:t>
            </w:r>
            <w:r w:rsidRPr="001C4E9A">
              <w:rPr>
                <w:rFonts w:asciiTheme="majorHAnsi" w:hAnsiTheme="majorHAnsi" w:cstheme="majorHAnsi"/>
                <w:b/>
                <w:bCs/>
                <w:sz w:val="22"/>
                <w:szCs w:val="22"/>
              </w:rPr>
              <w:t xml:space="preserve"> </w:t>
            </w:r>
            <w:r w:rsidRPr="001C4E9A">
              <w:rPr>
                <w:rFonts w:asciiTheme="majorHAnsi" w:hAnsiTheme="majorHAnsi" w:cstheme="majorHAnsi"/>
                <w:b/>
                <w:bCs/>
                <w:sz w:val="22"/>
                <w:szCs w:val="22"/>
                <w:u w:val="single"/>
              </w:rPr>
              <w:t>e il progetto</w:t>
            </w:r>
            <w:r w:rsidRPr="001C4E9A">
              <w:rPr>
                <w:rFonts w:asciiTheme="majorHAnsi" w:hAnsiTheme="majorHAnsi" w:cstheme="majorHAnsi"/>
                <w:b/>
                <w:bCs/>
                <w:sz w:val="22"/>
                <w:szCs w:val="22"/>
              </w:rPr>
              <w:t xml:space="preserve"> </w:t>
            </w:r>
            <w:r w:rsidR="005C308D" w:rsidRPr="001C4E9A">
              <w:rPr>
                <w:rFonts w:asciiTheme="majorHAnsi" w:hAnsiTheme="majorHAnsi" w:cstheme="majorHAnsi"/>
                <w:b/>
                <w:bCs/>
                <w:sz w:val="22"/>
                <w:szCs w:val="22"/>
                <w:u w:val="single"/>
              </w:rPr>
              <w:t xml:space="preserve">non </w:t>
            </w:r>
            <w:r w:rsidRPr="001C4E9A">
              <w:rPr>
                <w:rFonts w:asciiTheme="majorHAnsi" w:hAnsiTheme="majorHAnsi" w:cstheme="majorHAnsi"/>
                <w:b/>
                <w:bCs/>
                <w:sz w:val="22"/>
                <w:szCs w:val="22"/>
                <w:u w:val="single"/>
              </w:rPr>
              <w:t xml:space="preserve">prevede </w:t>
            </w:r>
            <w:r w:rsidR="005C308D" w:rsidRPr="001C4E9A">
              <w:rPr>
                <w:rFonts w:asciiTheme="majorHAnsi" w:hAnsiTheme="majorHAnsi" w:cstheme="majorHAnsi"/>
                <w:b/>
                <w:bCs/>
                <w:sz w:val="22"/>
                <w:szCs w:val="22"/>
                <w:u w:val="single"/>
              </w:rPr>
              <w:t>il superamento del</w:t>
            </w:r>
            <w:r w:rsidRPr="001C4E9A">
              <w:rPr>
                <w:rFonts w:asciiTheme="majorHAnsi" w:hAnsiTheme="majorHAnsi" w:cstheme="majorHAnsi"/>
                <w:b/>
                <w:bCs/>
                <w:sz w:val="22"/>
                <w:szCs w:val="22"/>
                <w:u w:val="single"/>
              </w:rPr>
              <w:t xml:space="preserve"> valore di soglia indicato nell’Allegato </w:t>
            </w:r>
            <w:r w:rsidR="007F737E" w:rsidRPr="001C4E9A">
              <w:rPr>
                <w:rFonts w:asciiTheme="majorHAnsi" w:hAnsiTheme="majorHAnsi" w:cstheme="majorHAnsi"/>
                <w:b/>
                <w:bCs/>
                <w:sz w:val="22"/>
                <w:szCs w:val="22"/>
                <w:u w:val="single"/>
              </w:rPr>
              <w:t>IV</w:t>
            </w:r>
            <w:r w:rsidR="005C308D" w:rsidRPr="001C4E9A">
              <w:rPr>
                <w:rFonts w:asciiTheme="majorHAnsi" w:hAnsiTheme="majorHAnsi" w:cstheme="majorHAnsi"/>
                <w:b/>
                <w:bCs/>
                <w:sz w:val="22"/>
                <w:szCs w:val="22"/>
                <w:u w:val="single"/>
              </w:rPr>
              <w:t>, ma prevede un parametro dimensionale</w:t>
            </w:r>
            <w:r w:rsidR="007F737E" w:rsidRPr="001C4E9A">
              <w:rPr>
                <w:rFonts w:asciiTheme="majorHAnsi" w:hAnsiTheme="majorHAnsi" w:cstheme="majorHAnsi"/>
                <w:b/>
                <w:bCs/>
                <w:sz w:val="22"/>
                <w:szCs w:val="22"/>
                <w:u w:val="single"/>
              </w:rPr>
              <w:t xml:space="preserve"> </w:t>
            </w:r>
            <w:r w:rsidR="005C308D" w:rsidRPr="001C4E9A">
              <w:rPr>
                <w:rFonts w:asciiTheme="majorHAnsi" w:hAnsiTheme="majorHAnsi" w:cstheme="majorHAnsi"/>
                <w:b/>
                <w:bCs/>
                <w:sz w:val="22"/>
                <w:szCs w:val="22"/>
                <w:u w:val="single"/>
              </w:rPr>
              <w:t>superiore al</w:t>
            </w:r>
            <w:r w:rsidR="007F737E" w:rsidRPr="001C4E9A">
              <w:rPr>
                <w:rFonts w:asciiTheme="majorHAnsi" w:hAnsiTheme="majorHAnsi" w:cstheme="majorHAnsi"/>
                <w:b/>
                <w:bCs/>
                <w:sz w:val="22"/>
                <w:szCs w:val="22"/>
                <w:u w:val="single"/>
              </w:rPr>
              <w:t xml:space="preserve"> valore di soglia </w:t>
            </w:r>
            <w:r w:rsidR="005C308D" w:rsidRPr="001C4E9A">
              <w:rPr>
                <w:rFonts w:asciiTheme="majorHAnsi" w:hAnsiTheme="majorHAnsi" w:cstheme="majorHAnsi"/>
                <w:b/>
                <w:bCs/>
                <w:sz w:val="22"/>
                <w:szCs w:val="22"/>
                <w:u w:val="single"/>
              </w:rPr>
              <w:t>indicato nell’Allegato IV</w:t>
            </w:r>
            <w:r w:rsidR="007944AB" w:rsidRPr="001C4E9A">
              <w:rPr>
                <w:rFonts w:asciiTheme="majorHAnsi" w:hAnsiTheme="majorHAnsi" w:cstheme="majorHAnsi"/>
                <w:b/>
                <w:bCs/>
                <w:sz w:val="22"/>
                <w:szCs w:val="22"/>
                <w:u w:val="single"/>
              </w:rPr>
              <w:t xml:space="preserve">, </w:t>
            </w:r>
            <w:r w:rsidR="007F737E" w:rsidRPr="001C4E9A">
              <w:rPr>
                <w:rFonts w:asciiTheme="majorHAnsi" w:hAnsiTheme="majorHAnsi" w:cstheme="majorHAnsi"/>
                <w:b/>
                <w:bCs/>
                <w:sz w:val="22"/>
                <w:szCs w:val="22"/>
                <w:u w:val="single"/>
              </w:rPr>
              <w:t xml:space="preserve">ridotto del 50% </w:t>
            </w:r>
            <w:r w:rsidRPr="001C4E9A">
              <w:rPr>
                <w:rFonts w:asciiTheme="majorHAnsi" w:hAnsiTheme="majorHAnsi" w:cstheme="majorHAnsi"/>
                <w:sz w:val="22"/>
                <w:szCs w:val="22"/>
                <w:u w:val="single"/>
              </w:rPr>
              <w:t>in quanto (</w:t>
            </w:r>
            <w:r w:rsidRPr="001C4E9A">
              <w:rPr>
                <w:rFonts w:asciiTheme="majorHAnsi" w:hAnsiTheme="majorHAnsi" w:cstheme="majorHAnsi"/>
                <w:sz w:val="22"/>
                <w:szCs w:val="22"/>
                <w:u w:val="single"/>
                <w:vertAlign w:val="superscript"/>
              </w:rPr>
              <w:footnoteReference w:id="5"/>
            </w:r>
            <w:r w:rsidRPr="001C4E9A">
              <w:rPr>
                <w:rFonts w:asciiTheme="majorHAnsi" w:hAnsiTheme="majorHAnsi" w:cstheme="majorHAnsi"/>
                <w:sz w:val="22"/>
                <w:szCs w:val="22"/>
                <w:u w:val="single"/>
              </w:rPr>
              <w:t>):</w:t>
            </w:r>
          </w:p>
          <w:p w14:paraId="1276CFDE" w14:textId="77777777" w:rsidR="00F62BA2" w:rsidRPr="001C4E9A" w:rsidRDefault="00F62BA2" w:rsidP="001C4E9A">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rPr>
            </w:pPr>
            <w:r w:rsidRPr="001C4E9A">
              <w:rPr>
                <w:rStyle w:val="markedcontent"/>
                <w:rFonts w:asciiTheme="majorHAnsi" w:hAnsiTheme="majorHAnsi" w:cstheme="majorHAnsi"/>
              </w:rPr>
              <w:tab/>
            </w:r>
          </w:p>
          <w:p w14:paraId="731123DA" w14:textId="3D12FEBB" w:rsidR="00F62BA2" w:rsidRPr="001C4E9A" w:rsidRDefault="00F62BA2" w:rsidP="001C4E9A">
            <w:pPr>
              <w:pStyle w:val="Paragrafoelenco"/>
              <w:tabs>
                <w:tab w:val="left" w:pos="318"/>
                <w:tab w:val="left" w:pos="709"/>
                <w:tab w:val="right" w:leader="dot" w:pos="9781"/>
              </w:tabs>
              <w:autoSpaceDE w:val="0"/>
              <w:autoSpaceDN w:val="0"/>
              <w:adjustRightInd w:val="0"/>
              <w:spacing w:before="60" w:after="60"/>
              <w:ind w:left="748" w:right="215"/>
              <w:contextualSpacing w:val="0"/>
              <w:rPr>
                <w:rStyle w:val="markedcontent"/>
                <w:rFonts w:asciiTheme="majorHAnsi" w:hAnsiTheme="majorHAnsi" w:cstheme="majorHAnsi"/>
              </w:rPr>
            </w:pPr>
            <w:r w:rsidRPr="001C4E9A">
              <w:rPr>
                <w:rStyle w:val="markedcontent"/>
                <w:rFonts w:asciiTheme="majorHAnsi" w:hAnsiTheme="majorHAnsi" w:cstheme="majorHAnsi"/>
              </w:rPr>
              <w:tab/>
            </w:r>
          </w:p>
          <w:p w14:paraId="05CF0BA2" w14:textId="77777777" w:rsidR="00C5694C" w:rsidRPr="001C4E9A" w:rsidRDefault="00C5694C" w:rsidP="001C4E9A">
            <w:pPr>
              <w:pStyle w:val="Paragrafoelenco"/>
              <w:tabs>
                <w:tab w:val="left" w:pos="318"/>
                <w:tab w:val="left" w:pos="709"/>
                <w:tab w:val="right" w:leader="dot" w:pos="9781"/>
              </w:tabs>
              <w:autoSpaceDE w:val="0"/>
              <w:autoSpaceDN w:val="0"/>
              <w:adjustRightInd w:val="0"/>
              <w:spacing w:before="60" w:after="60"/>
              <w:ind w:left="748" w:right="215"/>
              <w:contextualSpacing w:val="0"/>
              <w:rPr>
                <w:rStyle w:val="markedcontent"/>
                <w:rFonts w:asciiTheme="majorHAnsi" w:hAnsiTheme="majorHAnsi" w:cstheme="majorHAnsi"/>
                <w:sz w:val="22"/>
                <w:szCs w:val="22"/>
              </w:rPr>
            </w:pPr>
            <w:r w:rsidRPr="001C4E9A">
              <w:rPr>
                <w:rStyle w:val="markedcontent"/>
                <w:rFonts w:asciiTheme="majorHAnsi" w:hAnsiTheme="majorHAnsi" w:cstheme="majorHAnsi"/>
              </w:rPr>
              <w:tab/>
            </w:r>
          </w:p>
          <w:p w14:paraId="756A6633" w14:textId="77777777" w:rsidR="00EE4ED6" w:rsidRPr="00344014" w:rsidRDefault="00EE4ED6" w:rsidP="00B624C2">
            <w:pPr>
              <w:pStyle w:val="Paragrafoelenco"/>
              <w:numPr>
                <w:ilvl w:val="0"/>
                <w:numId w:val="7"/>
              </w:numPr>
              <w:tabs>
                <w:tab w:val="left" w:pos="4835"/>
              </w:tabs>
              <w:autoSpaceDE w:val="0"/>
              <w:autoSpaceDN w:val="0"/>
              <w:adjustRightInd w:val="0"/>
              <w:ind w:left="5264" w:right="215" w:hanging="444"/>
              <w:jc w:val="both"/>
              <w:rPr>
                <w:rFonts w:asciiTheme="majorHAnsi" w:hAnsiTheme="majorHAnsi" w:cstheme="majorHAnsi"/>
                <w:b/>
                <w:bCs/>
                <w:u w:val="single"/>
              </w:rPr>
            </w:pPr>
            <w:bookmarkStart w:id="7" w:name="_Hlk99740088"/>
          </w:p>
          <w:p w14:paraId="5723C0EC" w14:textId="55A88336" w:rsidR="00EE4ED6" w:rsidRPr="001C4E9A" w:rsidRDefault="00EE4ED6" w:rsidP="001C4E9A">
            <w:pPr>
              <w:tabs>
                <w:tab w:val="left" w:pos="2268"/>
                <w:tab w:val="left" w:pos="2410"/>
              </w:tabs>
              <w:autoSpaceDE w:val="0"/>
              <w:autoSpaceDN w:val="0"/>
              <w:adjustRightInd w:val="0"/>
              <w:ind w:left="748" w:right="215"/>
              <w:jc w:val="both"/>
              <w:rPr>
                <w:rFonts w:asciiTheme="majorHAnsi" w:hAnsiTheme="majorHAnsi" w:cstheme="majorHAnsi"/>
                <w:i/>
                <w:iCs/>
                <w:sz w:val="22"/>
                <w:szCs w:val="22"/>
              </w:rPr>
            </w:pPr>
            <w:r w:rsidRPr="001C4E9A">
              <w:rPr>
                <w:rFonts w:asciiTheme="majorHAnsi" w:hAnsiTheme="majorHAnsi" w:cstheme="majorHAnsi"/>
                <w:b/>
                <w:bCs/>
                <w:sz w:val="22"/>
                <w:szCs w:val="22"/>
                <w:u w:val="single"/>
              </w:rPr>
              <w:t>AZIONE DA INTRAPRENDERE: Verificare se il progetto è ricompreso in una o più delle seguenti condizioni derivanti dall’applicazione dei “Criteri specifici” di cui al paragrafo 4 dell’Allegato al D.M. 30 marzo 2015</w:t>
            </w:r>
            <w:r w:rsidR="00C0619A" w:rsidRPr="001C4E9A">
              <w:rPr>
                <w:rFonts w:asciiTheme="majorHAnsi" w:hAnsiTheme="majorHAnsi" w:cstheme="majorHAnsi"/>
                <w:b/>
                <w:bCs/>
                <w:sz w:val="22"/>
                <w:szCs w:val="22"/>
                <w:u w:val="single"/>
              </w:rPr>
              <w:t>:</w:t>
            </w:r>
            <w:r w:rsidRPr="001C4E9A">
              <w:rPr>
                <w:rFonts w:asciiTheme="majorHAnsi" w:hAnsiTheme="majorHAnsi" w:cstheme="majorHAnsi"/>
                <w:i/>
                <w:iCs/>
                <w:sz w:val="22"/>
                <w:szCs w:val="22"/>
              </w:rPr>
              <w:t xml:space="preserve"> </w:t>
            </w:r>
          </w:p>
          <w:p w14:paraId="118CDD22" w14:textId="748D1B86" w:rsidR="00C5694C" w:rsidRPr="00344014" w:rsidRDefault="00C5694C" w:rsidP="001C4E9A">
            <w:pPr>
              <w:tabs>
                <w:tab w:val="left" w:pos="2268"/>
                <w:tab w:val="left" w:pos="2410"/>
              </w:tabs>
              <w:autoSpaceDE w:val="0"/>
              <w:autoSpaceDN w:val="0"/>
              <w:adjustRightInd w:val="0"/>
              <w:ind w:left="748" w:right="215"/>
              <w:jc w:val="both"/>
              <w:rPr>
                <w:rFonts w:asciiTheme="majorHAnsi" w:hAnsiTheme="majorHAnsi" w:cstheme="majorHAnsi"/>
                <w:i/>
                <w:iCs/>
                <w:sz w:val="10"/>
                <w:szCs w:val="10"/>
              </w:rPr>
            </w:pPr>
          </w:p>
          <w:p w14:paraId="1DE4F225" w14:textId="3181A9C7" w:rsidR="005C2CFB" w:rsidRPr="001C4E9A" w:rsidRDefault="005C2CFB" w:rsidP="001C4E9A">
            <w:pPr>
              <w:tabs>
                <w:tab w:val="left" w:pos="2268"/>
                <w:tab w:val="left" w:pos="2410"/>
              </w:tabs>
              <w:autoSpaceDE w:val="0"/>
              <w:autoSpaceDN w:val="0"/>
              <w:adjustRightInd w:val="0"/>
              <w:ind w:left="2127" w:right="215" w:hanging="709"/>
              <w:jc w:val="both"/>
              <w:rPr>
                <w:rFonts w:asciiTheme="majorHAnsi" w:hAnsiTheme="majorHAnsi" w:cstheme="majorHAnsi"/>
                <w:i/>
                <w:iCs/>
                <w:sz w:val="22"/>
                <w:szCs w:val="22"/>
              </w:rPr>
            </w:pPr>
            <w:r w:rsidRPr="001C4E9A">
              <w:rPr>
                <w:rFonts w:asciiTheme="majorHAnsi" w:hAnsiTheme="majorHAnsi" w:cstheme="majorHAnsi"/>
                <w:sz w:val="22"/>
                <w:szCs w:val="22"/>
              </w:rPr>
              <w:t>SI</w:t>
            </w:r>
            <w:r w:rsidRPr="001C4E9A">
              <w:rPr>
                <w:rFonts w:asciiTheme="majorHAnsi" w:hAnsiTheme="majorHAnsi" w:cstheme="majorHAnsi"/>
                <w:i/>
                <w:iCs/>
                <w:sz w:val="22"/>
                <w:szCs w:val="22"/>
              </w:rPr>
              <w:t xml:space="preserve">    </w:t>
            </w:r>
            <w:r w:rsidRPr="001C4E9A">
              <w:rPr>
                <w:rFonts w:asciiTheme="majorHAnsi" w:hAnsiTheme="majorHAnsi" w:cstheme="majorHAnsi"/>
                <w:sz w:val="22"/>
                <w:szCs w:val="22"/>
              </w:rPr>
              <w:t>NO</w:t>
            </w:r>
            <w:r w:rsidRPr="001C4E9A">
              <w:rPr>
                <w:rFonts w:asciiTheme="majorHAnsi" w:hAnsiTheme="majorHAnsi" w:cstheme="majorHAnsi"/>
                <w:i/>
                <w:iCs/>
                <w:sz w:val="22"/>
                <w:szCs w:val="22"/>
              </w:rPr>
              <w:tab/>
            </w:r>
          </w:p>
          <w:p w14:paraId="6F002D3D" w14:textId="2B0E3AD7" w:rsidR="00A11E44" w:rsidRPr="001C4E9A" w:rsidRDefault="005C2CFB" w:rsidP="001C4E9A">
            <w:pPr>
              <w:tabs>
                <w:tab w:val="left" w:pos="3261"/>
              </w:tabs>
              <w:autoSpaceDE w:val="0"/>
              <w:autoSpaceDN w:val="0"/>
              <w:adjustRightInd w:val="0"/>
              <w:ind w:left="1418" w:right="215"/>
              <w:jc w:val="both"/>
              <w:rPr>
                <w:rFonts w:asciiTheme="majorHAnsi" w:hAnsiTheme="majorHAnsi" w:cstheme="majorHAnsi"/>
                <w:i/>
                <w:iCs/>
              </w:rPr>
            </w:pP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rPr>
              <w:t xml:space="preserve">   </w:t>
            </w: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rPr>
              <w:t xml:space="preserve"> </w:t>
            </w:r>
            <w:r w:rsidR="00C5694C" w:rsidRPr="001C4E9A">
              <w:rPr>
                <w:rFonts w:asciiTheme="majorHAnsi" w:hAnsiTheme="majorHAnsi" w:cstheme="majorHAnsi"/>
                <w:bCs/>
              </w:rPr>
              <w:t xml:space="preserve"> </w:t>
            </w:r>
            <w:r w:rsidR="00C5694C" w:rsidRPr="001C4E9A">
              <w:rPr>
                <w:rFonts w:asciiTheme="majorHAnsi" w:hAnsiTheme="majorHAnsi" w:cstheme="majorHAnsi"/>
                <w:u w:val="single"/>
              </w:rPr>
              <w:t>“</w:t>
            </w:r>
            <w:r w:rsidR="00C5694C" w:rsidRPr="001C4E9A">
              <w:rPr>
                <w:rFonts w:asciiTheme="majorHAnsi" w:hAnsiTheme="majorHAnsi" w:cstheme="majorHAnsi"/>
                <w:i/>
                <w:iCs/>
                <w:u w:val="single"/>
              </w:rPr>
              <w:t>Cumulo con altri progetti</w:t>
            </w:r>
            <w:r w:rsidR="00C5694C" w:rsidRPr="001C4E9A">
              <w:rPr>
                <w:rFonts w:asciiTheme="majorHAnsi" w:hAnsiTheme="majorHAnsi" w:cstheme="majorHAnsi"/>
                <w:u w:val="single"/>
              </w:rPr>
              <w:t>” (</w:t>
            </w:r>
            <w:r w:rsidR="00C5694C" w:rsidRPr="001C4E9A">
              <w:rPr>
                <w:rStyle w:val="Rimandonotaapidipagina"/>
                <w:rFonts w:asciiTheme="majorHAnsi" w:hAnsiTheme="majorHAnsi" w:cstheme="majorHAnsi"/>
                <w:u w:val="single"/>
              </w:rPr>
              <w:footnoteReference w:id="6"/>
            </w:r>
            <w:r w:rsidR="00C5694C" w:rsidRPr="001C4E9A">
              <w:rPr>
                <w:rFonts w:asciiTheme="majorHAnsi" w:hAnsiTheme="majorHAnsi" w:cstheme="majorHAnsi"/>
                <w:u w:val="single"/>
              </w:rPr>
              <w:t>) (</w:t>
            </w:r>
            <w:r w:rsidR="00C5694C" w:rsidRPr="001C4E9A">
              <w:rPr>
                <w:rFonts w:asciiTheme="majorHAnsi" w:hAnsiTheme="majorHAnsi" w:cstheme="majorHAnsi"/>
                <w:sz w:val="18"/>
                <w:szCs w:val="18"/>
              </w:rPr>
              <w:t>come definito al punto 4.1. Allegato del D.M. 30 marzo 2015</w:t>
            </w:r>
            <w:r w:rsidR="00C5694C" w:rsidRPr="001C4E9A">
              <w:rPr>
                <w:rFonts w:asciiTheme="majorHAnsi" w:hAnsiTheme="majorHAnsi" w:cstheme="majorHAnsi"/>
                <w:i/>
                <w:iCs/>
              </w:rPr>
              <w:t>)</w:t>
            </w:r>
          </w:p>
          <w:p w14:paraId="1F329C0B" w14:textId="77777777" w:rsidR="0024158A" w:rsidRPr="00344014" w:rsidRDefault="0024158A" w:rsidP="001C4E9A">
            <w:pPr>
              <w:tabs>
                <w:tab w:val="left" w:pos="3261"/>
              </w:tabs>
              <w:autoSpaceDE w:val="0"/>
              <w:autoSpaceDN w:val="0"/>
              <w:adjustRightInd w:val="0"/>
              <w:ind w:left="1418" w:right="215"/>
              <w:jc w:val="both"/>
              <w:rPr>
                <w:rFonts w:asciiTheme="majorHAnsi" w:hAnsiTheme="majorHAnsi" w:cstheme="majorHAnsi"/>
                <w:bCs/>
                <w:sz w:val="10"/>
                <w:szCs w:val="10"/>
              </w:rPr>
            </w:pPr>
          </w:p>
          <w:bookmarkEnd w:id="7"/>
          <w:p w14:paraId="52DE6469" w14:textId="50579F1E" w:rsidR="00C5694C" w:rsidRPr="001C4E9A" w:rsidRDefault="005C2CFB" w:rsidP="001C4E9A">
            <w:pPr>
              <w:tabs>
                <w:tab w:val="left" w:pos="3261"/>
              </w:tabs>
              <w:autoSpaceDE w:val="0"/>
              <w:autoSpaceDN w:val="0"/>
              <w:adjustRightInd w:val="0"/>
              <w:ind w:left="2045" w:right="215" w:hanging="627"/>
              <w:jc w:val="both"/>
              <w:rPr>
                <w:rFonts w:asciiTheme="majorHAnsi" w:hAnsiTheme="majorHAnsi" w:cstheme="majorHAnsi"/>
              </w:rPr>
            </w:pP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rPr>
              <w:t xml:space="preserve">  </w:t>
            </w: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rPr>
              <w:t xml:space="preserve"> </w:t>
            </w:r>
            <w:r w:rsidR="00E543D8">
              <w:rPr>
                <w:rFonts w:asciiTheme="majorHAnsi" w:hAnsiTheme="majorHAnsi" w:cstheme="majorHAnsi"/>
                <w:bCs/>
              </w:rPr>
              <w:t xml:space="preserve"> </w:t>
            </w:r>
            <w:r w:rsidR="00C5694C" w:rsidRPr="001C4E9A">
              <w:rPr>
                <w:rFonts w:asciiTheme="majorHAnsi" w:hAnsiTheme="majorHAnsi" w:cstheme="majorHAnsi"/>
                <w:u w:val="single"/>
              </w:rPr>
              <w:t>“</w:t>
            </w:r>
            <w:r w:rsidR="00C5694C" w:rsidRPr="001C4E9A">
              <w:rPr>
                <w:rFonts w:asciiTheme="majorHAnsi" w:hAnsiTheme="majorHAnsi" w:cstheme="majorHAnsi"/>
                <w:i/>
                <w:iCs/>
                <w:u w:val="single"/>
              </w:rPr>
              <w:t>Rischio di incidenti per quanto riguarda, in particolare, le sostanze o le tecnologie utilizzate</w:t>
            </w:r>
            <w:r w:rsidR="00C5694C" w:rsidRPr="001C4E9A">
              <w:rPr>
                <w:rFonts w:asciiTheme="majorHAnsi" w:hAnsiTheme="majorHAnsi" w:cstheme="majorHAnsi"/>
                <w:u w:val="single"/>
              </w:rPr>
              <w:t>”</w:t>
            </w:r>
            <w:r w:rsidR="00C5694C" w:rsidRPr="001C4E9A">
              <w:rPr>
                <w:rFonts w:asciiTheme="majorHAnsi" w:hAnsiTheme="majorHAnsi" w:cstheme="majorHAnsi"/>
              </w:rPr>
              <w:t xml:space="preserve"> (</w:t>
            </w:r>
            <w:r w:rsidR="00C5694C" w:rsidRPr="001C4E9A">
              <w:rPr>
                <w:rFonts w:asciiTheme="majorHAnsi" w:hAnsiTheme="majorHAnsi" w:cstheme="majorHAnsi"/>
                <w:sz w:val="18"/>
                <w:szCs w:val="18"/>
              </w:rPr>
              <w:t>come definito al</w:t>
            </w:r>
            <w:r w:rsidR="00C5694C" w:rsidRPr="001C4E9A">
              <w:rPr>
                <w:rFonts w:asciiTheme="majorHAnsi" w:hAnsiTheme="majorHAnsi" w:cstheme="majorHAnsi"/>
                <w:sz w:val="18"/>
                <w:szCs w:val="18"/>
                <w:u w:val="single"/>
              </w:rPr>
              <w:t xml:space="preserve"> </w:t>
            </w:r>
            <w:r w:rsidR="00C5694C" w:rsidRPr="001C4E9A">
              <w:rPr>
                <w:rFonts w:asciiTheme="majorHAnsi" w:hAnsiTheme="majorHAnsi" w:cstheme="majorHAnsi"/>
                <w:sz w:val="18"/>
                <w:szCs w:val="18"/>
              </w:rPr>
              <w:t>punto 4.2. Allegato del D.M. 30 marzo 2015</w:t>
            </w:r>
            <w:r w:rsidR="00C5694C" w:rsidRPr="001C4E9A">
              <w:rPr>
                <w:rFonts w:asciiTheme="majorHAnsi" w:hAnsiTheme="majorHAnsi" w:cstheme="majorHAnsi"/>
              </w:rPr>
              <w:t>)</w:t>
            </w:r>
          </w:p>
          <w:p w14:paraId="38BEEB68" w14:textId="77777777" w:rsidR="00C5694C" w:rsidRPr="00344014" w:rsidRDefault="00C5694C" w:rsidP="001C4E9A">
            <w:pPr>
              <w:tabs>
                <w:tab w:val="left" w:pos="3261"/>
              </w:tabs>
              <w:autoSpaceDE w:val="0"/>
              <w:autoSpaceDN w:val="0"/>
              <w:adjustRightInd w:val="0"/>
              <w:ind w:left="1418" w:right="215"/>
              <w:jc w:val="both"/>
              <w:rPr>
                <w:rFonts w:asciiTheme="majorHAnsi" w:hAnsiTheme="majorHAnsi" w:cstheme="majorHAnsi"/>
                <w:sz w:val="10"/>
                <w:szCs w:val="10"/>
              </w:rPr>
            </w:pPr>
          </w:p>
          <w:p w14:paraId="04B72BA9" w14:textId="134F206C" w:rsidR="00C5694C" w:rsidRPr="001C4E9A" w:rsidRDefault="005C2CFB" w:rsidP="001C4E9A">
            <w:pPr>
              <w:tabs>
                <w:tab w:val="left" w:pos="3261"/>
              </w:tabs>
              <w:autoSpaceDE w:val="0"/>
              <w:autoSpaceDN w:val="0"/>
              <w:adjustRightInd w:val="0"/>
              <w:ind w:left="1418" w:right="215"/>
              <w:jc w:val="both"/>
              <w:rPr>
                <w:rFonts w:asciiTheme="majorHAnsi" w:hAnsiTheme="majorHAnsi" w:cstheme="majorHAnsi"/>
              </w:rPr>
            </w:pP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rPr>
              <w:t xml:space="preserve">   </w:t>
            </w: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rPr>
              <w:t xml:space="preserve"> </w:t>
            </w:r>
            <w:r w:rsidR="00C5694C" w:rsidRPr="001C4E9A">
              <w:rPr>
                <w:rFonts w:asciiTheme="majorHAnsi" w:hAnsiTheme="majorHAnsi" w:cstheme="majorHAnsi"/>
                <w:bCs/>
              </w:rPr>
              <w:t xml:space="preserve"> </w:t>
            </w:r>
            <w:r w:rsidR="00C5694C" w:rsidRPr="001C4E9A">
              <w:rPr>
                <w:rFonts w:asciiTheme="majorHAnsi" w:hAnsiTheme="majorHAnsi" w:cstheme="majorHAnsi"/>
              </w:rPr>
              <w:t>“</w:t>
            </w:r>
            <w:r w:rsidR="00C5694C" w:rsidRPr="001C4E9A">
              <w:rPr>
                <w:rFonts w:asciiTheme="majorHAnsi" w:hAnsiTheme="majorHAnsi" w:cstheme="majorHAnsi"/>
                <w:i/>
                <w:iCs/>
                <w:u w:val="single"/>
              </w:rPr>
              <w:t>Localizzazione dei progetti</w:t>
            </w:r>
            <w:r w:rsidR="00C5694C" w:rsidRPr="001C4E9A">
              <w:rPr>
                <w:rFonts w:asciiTheme="majorHAnsi" w:hAnsiTheme="majorHAnsi" w:cstheme="majorHAnsi"/>
              </w:rPr>
              <w:t>” (</w:t>
            </w:r>
            <w:r w:rsidR="00BB2099" w:rsidRPr="001C4E9A">
              <w:rPr>
                <w:rFonts w:asciiTheme="majorHAnsi" w:hAnsiTheme="majorHAnsi" w:cstheme="majorHAnsi"/>
                <w:sz w:val="18"/>
                <w:szCs w:val="18"/>
              </w:rPr>
              <w:t>come definit</w:t>
            </w:r>
            <w:r w:rsidR="002567D4">
              <w:rPr>
                <w:rFonts w:asciiTheme="majorHAnsi" w:hAnsiTheme="majorHAnsi" w:cstheme="majorHAnsi"/>
                <w:sz w:val="18"/>
                <w:szCs w:val="18"/>
              </w:rPr>
              <w:t>a</w:t>
            </w:r>
            <w:r w:rsidR="00BB2099" w:rsidRPr="001C4E9A">
              <w:rPr>
                <w:rFonts w:asciiTheme="majorHAnsi" w:hAnsiTheme="majorHAnsi" w:cstheme="majorHAnsi"/>
                <w:sz w:val="18"/>
                <w:szCs w:val="18"/>
              </w:rPr>
              <w:t xml:space="preserve"> al </w:t>
            </w:r>
            <w:r w:rsidR="00C5694C" w:rsidRPr="001C4E9A">
              <w:rPr>
                <w:rFonts w:asciiTheme="majorHAnsi" w:hAnsiTheme="majorHAnsi" w:cstheme="majorHAnsi"/>
                <w:sz w:val="18"/>
                <w:szCs w:val="18"/>
              </w:rPr>
              <w:t>punto 4.3. Allegato del D.M. 30 marzo 2015</w:t>
            </w:r>
            <w:r w:rsidR="00C5694C" w:rsidRPr="001C4E9A">
              <w:rPr>
                <w:rFonts w:asciiTheme="majorHAnsi" w:hAnsiTheme="majorHAnsi" w:cstheme="majorHAnsi"/>
              </w:rPr>
              <w:t>):</w:t>
            </w:r>
          </w:p>
          <w:p w14:paraId="0212A161" w14:textId="77777777" w:rsidR="00C5694C" w:rsidRPr="001C4E9A" w:rsidRDefault="00C5694C" w:rsidP="001C4E9A">
            <w:pPr>
              <w:tabs>
                <w:tab w:val="left" w:pos="851"/>
              </w:tabs>
              <w:autoSpaceDE w:val="0"/>
              <w:autoSpaceDN w:val="0"/>
              <w:adjustRightInd w:val="0"/>
              <w:ind w:left="2060" w:right="215"/>
              <w:jc w:val="both"/>
              <w:rPr>
                <w:rFonts w:asciiTheme="majorHAnsi" w:hAnsiTheme="majorHAnsi" w:cstheme="majorHAnsi"/>
                <w:i/>
                <w:iCs/>
                <w:sz w:val="18"/>
                <w:szCs w:val="18"/>
              </w:rPr>
            </w:pPr>
            <w:r w:rsidRPr="001C4E9A">
              <w:rPr>
                <w:rFonts w:asciiTheme="majorHAnsi" w:hAnsiTheme="majorHAnsi" w:cstheme="majorHAnsi"/>
                <w:i/>
                <w:iCs/>
                <w:sz w:val="18"/>
                <w:szCs w:val="18"/>
              </w:rPr>
              <w:t>(Indicare se il progetto ricade totalmente/parzialmente all’interno delle zone/aree di seguito riportate)</w:t>
            </w:r>
          </w:p>
          <w:p w14:paraId="7ECE9A86" w14:textId="77777777" w:rsidR="00C5694C" w:rsidRPr="001C4E9A" w:rsidRDefault="00C5694C" w:rsidP="001C4E9A">
            <w:pPr>
              <w:tabs>
                <w:tab w:val="left" w:pos="3261"/>
              </w:tabs>
              <w:autoSpaceDE w:val="0"/>
              <w:autoSpaceDN w:val="0"/>
              <w:adjustRightInd w:val="0"/>
              <w:spacing w:line="276" w:lineRule="auto"/>
              <w:ind w:left="2060" w:right="215"/>
              <w:jc w:val="both"/>
              <w:rPr>
                <w:rFonts w:asciiTheme="majorHAnsi" w:hAnsiTheme="majorHAnsi" w:cstheme="majorHAnsi"/>
              </w:rPr>
            </w:pPr>
            <w:r w:rsidRPr="001C4E9A">
              <w:rPr>
                <w:rFonts w:asciiTheme="majorHAnsi" w:hAnsiTheme="majorHAnsi" w:cstheme="majorHAnsi"/>
              </w:rPr>
              <w:fldChar w:fldCharType="begin">
                <w:ffData>
                  <w:name w:val="Controllo221"/>
                  <w:enabled/>
                  <w:calcOnExit w:val="0"/>
                  <w:checkBox>
                    <w:sizeAuto/>
                    <w:default w:val="0"/>
                  </w:checkBox>
                </w:ffData>
              </w:fldChar>
            </w:r>
            <w:r w:rsidRPr="001C4E9A">
              <w:rPr>
                <w:rFonts w:asciiTheme="majorHAnsi" w:hAnsiTheme="majorHAnsi" w:cstheme="majorHAnsi"/>
              </w:rPr>
              <w:instrText xml:space="preserve"> FORMCHECKBOX </w:instrText>
            </w:r>
            <w:r w:rsidR="00BA5ED2">
              <w:rPr>
                <w:rFonts w:asciiTheme="majorHAnsi" w:hAnsiTheme="majorHAnsi" w:cstheme="majorHAnsi"/>
              </w:rPr>
            </w:r>
            <w:r w:rsidR="00BA5ED2">
              <w:rPr>
                <w:rFonts w:asciiTheme="majorHAnsi" w:hAnsiTheme="majorHAnsi" w:cstheme="majorHAnsi"/>
              </w:rPr>
              <w:fldChar w:fldCharType="separate"/>
            </w:r>
            <w:r w:rsidRPr="001C4E9A">
              <w:rPr>
                <w:rFonts w:asciiTheme="majorHAnsi" w:hAnsiTheme="majorHAnsi" w:cstheme="majorHAnsi"/>
              </w:rPr>
              <w:fldChar w:fldCharType="end"/>
            </w:r>
            <w:r w:rsidRPr="001C4E9A">
              <w:rPr>
                <w:rFonts w:asciiTheme="majorHAnsi" w:hAnsiTheme="majorHAnsi" w:cstheme="majorHAnsi"/>
              </w:rPr>
              <w:t xml:space="preserve"> “</w:t>
            </w:r>
            <w:r w:rsidRPr="001C4E9A">
              <w:rPr>
                <w:rFonts w:asciiTheme="majorHAnsi" w:hAnsiTheme="majorHAnsi" w:cstheme="majorHAnsi"/>
                <w:i/>
                <w:iCs/>
              </w:rPr>
              <w:t>Zone umide</w:t>
            </w:r>
            <w:r w:rsidRPr="001C4E9A">
              <w:rPr>
                <w:rFonts w:asciiTheme="majorHAnsi" w:hAnsiTheme="majorHAnsi" w:cstheme="majorHAnsi"/>
              </w:rPr>
              <w:t>” (</w:t>
            </w:r>
            <w:r w:rsidRPr="001C4E9A">
              <w:rPr>
                <w:rFonts w:asciiTheme="majorHAnsi" w:hAnsiTheme="majorHAnsi" w:cstheme="majorHAnsi"/>
                <w:sz w:val="18"/>
                <w:szCs w:val="18"/>
              </w:rPr>
              <w:t>come definite al punto 4.3.1 Allegato del D.M. 30 marzo 2015</w:t>
            </w:r>
            <w:r w:rsidRPr="001C4E9A">
              <w:rPr>
                <w:rFonts w:asciiTheme="majorHAnsi" w:hAnsiTheme="majorHAnsi" w:cstheme="majorHAnsi"/>
              </w:rPr>
              <w:t>)</w:t>
            </w:r>
          </w:p>
          <w:p w14:paraId="08C2002F" w14:textId="77777777" w:rsidR="001A1CBD" w:rsidRPr="001C4E9A" w:rsidRDefault="001A1CBD" w:rsidP="001C4E9A">
            <w:pPr>
              <w:tabs>
                <w:tab w:val="right" w:leader="dot" w:pos="0"/>
                <w:tab w:val="right" w:leader="dot" w:pos="9639"/>
              </w:tabs>
              <w:autoSpaceDE w:val="0"/>
              <w:autoSpaceDN w:val="0"/>
              <w:adjustRightInd w:val="0"/>
              <w:spacing w:line="276" w:lineRule="auto"/>
              <w:ind w:left="2410" w:right="215" w:hanging="284"/>
              <w:jc w:val="both"/>
              <w:rPr>
                <w:rFonts w:asciiTheme="majorHAnsi" w:hAnsiTheme="majorHAnsi" w:cstheme="majorHAnsi"/>
              </w:rPr>
            </w:pPr>
            <w:r w:rsidRPr="001C4E9A">
              <w:rPr>
                <w:rFonts w:asciiTheme="majorHAnsi" w:hAnsiTheme="majorHAnsi" w:cstheme="majorHAnsi"/>
              </w:rPr>
              <w:t>(</w:t>
            </w:r>
            <w:r w:rsidRPr="001C4E9A">
              <w:rPr>
                <w:rFonts w:asciiTheme="majorHAnsi" w:hAnsiTheme="majorHAnsi" w:cstheme="majorHAnsi"/>
                <w:sz w:val="16"/>
                <w:szCs w:val="16"/>
              </w:rPr>
              <w:t>specificare la zona</w:t>
            </w:r>
            <w:r w:rsidRPr="001C4E9A">
              <w:rPr>
                <w:rFonts w:asciiTheme="majorHAnsi" w:hAnsiTheme="majorHAnsi" w:cstheme="majorHAnsi"/>
              </w:rPr>
              <w:t>:</w:t>
            </w:r>
            <w:r w:rsidRPr="001C4E9A">
              <w:rPr>
                <w:rFonts w:asciiTheme="majorHAnsi" w:hAnsiTheme="majorHAnsi" w:cstheme="majorHAnsi"/>
              </w:rPr>
              <w:tab/>
              <w:t>)</w:t>
            </w:r>
          </w:p>
          <w:p w14:paraId="1D7D7660" w14:textId="77777777" w:rsidR="00C5694C" w:rsidRPr="001C4E9A" w:rsidRDefault="00C5694C" w:rsidP="001C4E9A">
            <w:pPr>
              <w:tabs>
                <w:tab w:val="left" w:pos="3261"/>
              </w:tabs>
              <w:autoSpaceDE w:val="0"/>
              <w:autoSpaceDN w:val="0"/>
              <w:adjustRightInd w:val="0"/>
              <w:spacing w:line="276" w:lineRule="auto"/>
              <w:ind w:left="2060" w:right="215"/>
              <w:jc w:val="both"/>
              <w:rPr>
                <w:rFonts w:asciiTheme="majorHAnsi" w:hAnsiTheme="majorHAnsi" w:cstheme="majorHAnsi"/>
                <w:i/>
                <w:iCs/>
              </w:rPr>
            </w:pPr>
            <w:r w:rsidRPr="001C4E9A">
              <w:rPr>
                <w:rFonts w:asciiTheme="majorHAnsi" w:hAnsiTheme="majorHAnsi" w:cstheme="majorHAnsi"/>
              </w:rPr>
              <w:fldChar w:fldCharType="begin">
                <w:ffData>
                  <w:name w:val="Controllo221"/>
                  <w:enabled/>
                  <w:calcOnExit w:val="0"/>
                  <w:checkBox>
                    <w:sizeAuto/>
                    <w:default w:val="0"/>
                  </w:checkBox>
                </w:ffData>
              </w:fldChar>
            </w:r>
            <w:r w:rsidRPr="001C4E9A">
              <w:rPr>
                <w:rFonts w:asciiTheme="majorHAnsi" w:hAnsiTheme="majorHAnsi" w:cstheme="majorHAnsi"/>
              </w:rPr>
              <w:instrText xml:space="preserve"> FORMCHECKBOX </w:instrText>
            </w:r>
            <w:r w:rsidR="00BA5ED2">
              <w:rPr>
                <w:rFonts w:asciiTheme="majorHAnsi" w:hAnsiTheme="majorHAnsi" w:cstheme="majorHAnsi"/>
              </w:rPr>
            </w:r>
            <w:r w:rsidR="00BA5ED2">
              <w:rPr>
                <w:rFonts w:asciiTheme="majorHAnsi" w:hAnsiTheme="majorHAnsi" w:cstheme="majorHAnsi"/>
              </w:rPr>
              <w:fldChar w:fldCharType="separate"/>
            </w:r>
            <w:r w:rsidRPr="001C4E9A">
              <w:rPr>
                <w:rFonts w:asciiTheme="majorHAnsi" w:hAnsiTheme="majorHAnsi" w:cstheme="majorHAnsi"/>
              </w:rPr>
              <w:fldChar w:fldCharType="end"/>
            </w:r>
            <w:r w:rsidRPr="001C4E9A">
              <w:rPr>
                <w:rFonts w:asciiTheme="majorHAnsi" w:hAnsiTheme="majorHAnsi" w:cstheme="majorHAnsi"/>
              </w:rPr>
              <w:t xml:space="preserve"> “</w:t>
            </w:r>
            <w:r w:rsidRPr="001C4E9A">
              <w:rPr>
                <w:rFonts w:asciiTheme="majorHAnsi" w:hAnsiTheme="majorHAnsi" w:cstheme="majorHAnsi"/>
                <w:i/>
                <w:iCs/>
              </w:rPr>
              <w:t>Zone costiere</w:t>
            </w:r>
            <w:r w:rsidRPr="001C4E9A">
              <w:rPr>
                <w:rFonts w:asciiTheme="majorHAnsi" w:hAnsiTheme="majorHAnsi" w:cstheme="majorHAnsi"/>
              </w:rPr>
              <w:t>” (</w:t>
            </w:r>
            <w:r w:rsidRPr="001C4E9A">
              <w:rPr>
                <w:rFonts w:asciiTheme="majorHAnsi" w:hAnsiTheme="majorHAnsi" w:cstheme="majorHAnsi"/>
                <w:sz w:val="18"/>
                <w:szCs w:val="18"/>
              </w:rPr>
              <w:t>come definite al punto 4.3.2 Allegato del D.M. 30 marzo 2015</w:t>
            </w:r>
            <w:r w:rsidRPr="001C4E9A">
              <w:rPr>
                <w:rFonts w:asciiTheme="majorHAnsi" w:hAnsiTheme="majorHAnsi" w:cstheme="majorHAnsi"/>
              </w:rPr>
              <w:t>)</w:t>
            </w:r>
          </w:p>
          <w:p w14:paraId="67B1E842" w14:textId="2F281208" w:rsidR="00014ACE" w:rsidRPr="001C4E9A" w:rsidRDefault="001A1CBD" w:rsidP="001C4E9A">
            <w:pPr>
              <w:tabs>
                <w:tab w:val="right" w:leader="dot" w:pos="0"/>
                <w:tab w:val="right" w:leader="dot" w:pos="9639"/>
              </w:tabs>
              <w:autoSpaceDE w:val="0"/>
              <w:autoSpaceDN w:val="0"/>
              <w:adjustRightInd w:val="0"/>
              <w:spacing w:line="276" w:lineRule="auto"/>
              <w:ind w:left="2410" w:right="215" w:hanging="284"/>
              <w:jc w:val="both"/>
              <w:rPr>
                <w:rFonts w:asciiTheme="majorHAnsi" w:hAnsiTheme="majorHAnsi" w:cstheme="majorHAnsi"/>
              </w:rPr>
            </w:pPr>
            <w:r w:rsidRPr="001C4E9A">
              <w:rPr>
                <w:rFonts w:asciiTheme="majorHAnsi" w:hAnsiTheme="majorHAnsi" w:cstheme="majorHAnsi"/>
              </w:rPr>
              <w:t>(</w:t>
            </w:r>
            <w:r w:rsidRPr="001C4E9A">
              <w:rPr>
                <w:rFonts w:asciiTheme="majorHAnsi" w:hAnsiTheme="majorHAnsi" w:cstheme="majorHAnsi"/>
                <w:sz w:val="16"/>
                <w:szCs w:val="16"/>
              </w:rPr>
              <w:t>specificare la zona</w:t>
            </w:r>
            <w:r w:rsidRPr="001C4E9A">
              <w:rPr>
                <w:rFonts w:asciiTheme="majorHAnsi" w:hAnsiTheme="majorHAnsi" w:cstheme="majorHAnsi"/>
              </w:rPr>
              <w:t>:</w:t>
            </w:r>
            <w:r w:rsidRPr="001C4E9A">
              <w:rPr>
                <w:rFonts w:asciiTheme="majorHAnsi" w:hAnsiTheme="majorHAnsi" w:cstheme="majorHAnsi"/>
              </w:rPr>
              <w:tab/>
              <w:t>)</w:t>
            </w:r>
          </w:p>
          <w:p w14:paraId="46BD7572" w14:textId="77777777" w:rsidR="00C5694C" w:rsidRPr="001C4E9A" w:rsidRDefault="00C5694C" w:rsidP="001C4E9A">
            <w:pPr>
              <w:tabs>
                <w:tab w:val="left" w:pos="3261"/>
              </w:tabs>
              <w:autoSpaceDE w:val="0"/>
              <w:autoSpaceDN w:val="0"/>
              <w:adjustRightInd w:val="0"/>
              <w:spacing w:line="276" w:lineRule="auto"/>
              <w:ind w:left="2060" w:right="215"/>
              <w:jc w:val="both"/>
              <w:rPr>
                <w:rFonts w:asciiTheme="majorHAnsi" w:hAnsiTheme="majorHAnsi" w:cstheme="majorHAnsi"/>
                <w:i/>
                <w:iCs/>
              </w:rPr>
            </w:pPr>
            <w:r w:rsidRPr="001C4E9A">
              <w:rPr>
                <w:rFonts w:asciiTheme="majorHAnsi" w:hAnsiTheme="majorHAnsi" w:cstheme="majorHAnsi"/>
              </w:rPr>
              <w:fldChar w:fldCharType="begin">
                <w:ffData>
                  <w:name w:val="Controllo221"/>
                  <w:enabled/>
                  <w:calcOnExit w:val="0"/>
                  <w:checkBox>
                    <w:sizeAuto/>
                    <w:default w:val="0"/>
                  </w:checkBox>
                </w:ffData>
              </w:fldChar>
            </w:r>
            <w:r w:rsidRPr="001C4E9A">
              <w:rPr>
                <w:rFonts w:asciiTheme="majorHAnsi" w:hAnsiTheme="majorHAnsi" w:cstheme="majorHAnsi"/>
              </w:rPr>
              <w:instrText xml:space="preserve"> FORMCHECKBOX </w:instrText>
            </w:r>
            <w:r w:rsidR="00BA5ED2">
              <w:rPr>
                <w:rFonts w:asciiTheme="majorHAnsi" w:hAnsiTheme="majorHAnsi" w:cstheme="majorHAnsi"/>
              </w:rPr>
            </w:r>
            <w:r w:rsidR="00BA5ED2">
              <w:rPr>
                <w:rFonts w:asciiTheme="majorHAnsi" w:hAnsiTheme="majorHAnsi" w:cstheme="majorHAnsi"/>
              </w:rPr>
              <w:fldChar w:fldCharType="separate"/>
            </w:r>
            <w:r w:rsidRPr="001C4E9A">
              <w:rPr>
                <w:rFonts w:asciiTheme="majorHAnsi" w:hAnsiTheme="majorHAnsi" w:cstheme="majorHAnsi"/>
              </w:rPr>
              <w:fldChar w:fldCharType="end"/>
            </w:r>
            <w:r w:rsidRPr="001C4E9A">
              <w:rPr>
                <w:rFonts w:asciiTheme="majorHAnsi" w:hAnsiTheme="majorHAnsi" w:cstheme="majorHAnsi"/>
              </w:rPr>
              <w:t xml:space="preserve"> “</w:t>
            </w:r>
            <w:r w:rsidRPr="001C4E9A">
              <w:rPr>
                <w:rFonts w:asciiTheme="majorHAnsi" w:hAnsiTheme="majorHAnsi" w:cstheme="majorHAnsi"/>
                <w:i/>
                <w:iCs/>
              </w:rPr>
              <w:t>Zone montuose e forestali</w:t>
            </w:r>
            <w:r w:rsidRPr="001C4E9A">
              <w:rPr>
                <w:rFonts w:asciiTheme="majorHAnsi" w:hAnsiTheme="majorHAnsi" w:cstheme="majorHAnsi"/>
              </w:rPr>
              <w:t>” (</w:t>
            </w:r>
            <w:r w:rsidRPr="001C4E9A">
              <w:rPr>
                <w:rFonts w:asciiTheme="majorHAnsi" w:hAnsiTheme="majorHAnsi" w:cstheme="majorHAnsi"/>
                <w:sz w:val="18"/>
                <w:szCs w:val="18"/>
              </w:rPr>
              <w:t>come definite al punto 4.3.3 Allegato del D.M. 30 marzo 2015</w:t>
            </w:r>
            <w:r w:rsidRPr="001C4E9A">
              <w:rPr>
                <w:rFonts w:asciiTheme="majorHAnsi" w:hAnsiTheme="majorHAnsi" w:cstheme="majorHAnsi"/>
                <w:i/>
                <w:iCs/>
              </w:rPr>
              <w:t>)</w:t>
            </w:r>
          </w:p>
          <w:p w14:paraId="31387164" w14:textId="77777777" w:rsidR="001A1CBD" w:rsidRPr="001C4E9A" w:rsidRDefault="001A1CBD" w:rsidP="001C4E9A">
            <w:pPr>
              <w:tabs>
                <w:tab w:val="right" w:leader="dot" w:pos="0"/>
                <w:tab w:val="right" w:leader="dot" w:pos="9639"/>
              </w:tabs>
              <w:autoSpaceDE w:val="0"/>
              <w:autoSpaceDN w:val="0"/>
              <w:adjustRightInd w:val="0"/>
              <w:spacing w:line="276" w:lineRule="auto"/>
              <w:ind w:left="2410" w:right="215" w:hanging="284"/>
              <w:jc w:val="both"/>
              <w:rPr>
                <w:rFonts w:asciiTheme="majorHAnsi" w:hAnsiTheme="majorHAnsi" w:cstheme="majorHAnsi"/>
              </w:rPr>
            </w:pPr>
            <w:r w:rsidRPr="001C4E9A">
              <w:rPr>
                <w:rFonts w:asciiTheme="majorHAnsi" w:hAnsiTheme="majorHAnsi" w:cstheme="majorHAnsi"/>
              </w:rPr>
              <w:t>(</w:t>
            </w:r>
            <w:r w:rsidRPr="001C4E9A">
              <w:rPr>
                <w:rFonts w:asciiTheme="majorHAnsi" w:hAnsiTheme="majorHAnsi" w:cstheme="majorHAnsi"/>
                <w:sz w:val="16"/>
                <w:szCs w:val="16"/>
              </w:rPr>
              <w:t>specificare la zona</w:t>
            </w:r>
            <w:r w:rsidRPr="001C4E9A">
              <w:rPr>
                <w:rFonts w:asciiTheme="majorHAnsi" w:hAnsiTheme="majorHAnsi" w:cstheme="majorHAnsi"/>
              </w:rPr>
              <w:t>:</w:t>
            </w:r>
            <w:r w:rsidRPr="001C4E9A">
              <w:rPr>
                <w:rFonts w:asciiTheme="majorHAnsi" w:hAnsiTheme="majorHAnsi" w:cstheme="majorHAnsi"/>
              </w:rPr>
              <w:tab/>
              <w:t>)</w:t>
            </w:r>
          </w:p>
          <w:p w14:paraId="1DFC437C" w14:textId="77777777" w:rsidR="00C5694C" w:rsidRPr="001C4E9A" w:rsidRDefault="00C5694C" w:rsidP="001C4E9A">
            <w:pPr>
              <w:tabs>
                <w:tab w:val="right" w:leader="dot" w:pos="9639"/>
              </w:tabs>
              <w:autoSpaceDE w:val="0"/>
              <w:autoSpaceDN w:val="0"/>
              <w:adjustRightInd w:val="0"/>
              <w:spacing w:line="276" w:lineRule="auto"/>
              <w:ind w:left="2060" w:right="215"/>
              <w:jc w:val="both"/>
              <w:rPr>
                <w:rFonts w:asciiTheme="majorHAnsi" w:hAnsiTheme="majorHAnsi" w:cstheme="majorHAnsi"/>
                <w:sz w:val="10"/>
                <w:szCs w:val="10"/>
              </w:rPr>
            </w:pPr>
          </w:p>
          <w:p w14:paraId="71B59B79" w14:textId="77777777" w:rsidR="00C5694C" w:rsidRPr="001C4E9A" w:rsidRDefault="00C5694C" w:rsidP="001C4E9A">
            <w:pPr>
              <w:tabs>
                <w:tab w:val="left" w:pos="3261"/>
              </w:tabs>
              <w:autoSpaceDE w:val="0"/>
              <w:autoSpaceDN w:val="0"/>
              <w:adjustRightInd w:val="0"/>
              <w:spacing w:line="276" w:lineRule="auto"/>
              <w:ind w:left="2060" w:right="215"/>
              <w:jc w:val="both"/>
              <w:rPr>
                <w:rFonts w:asciiTheme="majorHAnsi" w:hAnsiTheme="majorHAnsi" w:cstheme="majorHAnsi"/>
                <w:i/>
                <w:iCs/>
              </w:rPr>
            </w:pPr>
            <w:r w:rsidRPr="001C4E9A">
              <w:rPr>
                <w:rFonts w:asciiTheme="majorHAnsi" w:hAnsiTheme="majorHAnsi" w:cstheme="majorHAnsi"/>
              </w:rPr>
              <w:fldChar w:fldCharType="begin">
                <w:ffData>
                  <w:name w:val="Controllo221"/>
                  <w:enabled/>
                  <w:calcOnExit w:val="0"/>
                  <w:checkBox>
                    <w:sizeAuto/>
                    <w:default w:val="0"/>
                  </w:checkBox>
                </w:ffData>
              </w:fldChar>
            </w:r>
            <w:r w:rsidRPr="001C4E9A">
              <w:rPr>
                <w:rFonts w:asciiTheme="majorHAnsi" w:hAnsiTheme="majorHAnsi" w:cstheme="majorHAnsi"/>
              </w:rPr>
              <w:instrText xml:space="preserve"> FORMCHECKBOX </w:instrText>
            </w:r>
            <w:r w:rsidR="00BA5ED2">
              <w:rPr>
                <w:rFonts w:asciiTheme="majorHAnsi" w:hAnsiTheme="majorHAnsi" w:cstheme="majorHAnsi"/>
              </w:rPr>
            </w:r>
            <w:r w:rsidR="00BA5ED2">
              <w:rPr>
                <w:rFonts w:asciiTheme="majorHAnsi" w:hAnsiTheme="majorHAnsi" w:cstheme="majorHAnsi"/>
              </w:rPr>
              <w:fldChar w:fldCharType="separate"/>
            </w:r>
            <w:r w:rsidRPr="001C4E9A">
              <w:rPr>
                <w:rFonts w:asciiTheme="majorHAnsi" w:hAnsiTheme="majorHAnsi" w:cstheme="majorHAnsi"/>
              </w:rPr>
              <w:fldChar w:fldCharType="end"/>
            </w:r>
            <w:r w:rsidRPr="001C4E9A">
              <w:rPr>
                <w:rFonts w:asciiTheme="majorHAnsi" w:hAnsiTheme="majorHAnsi" w:cstheme="majorHAnsi"/>
              </w:rPr>
              <w:t xml:space="preserve"> “</w:t>
            </w:r>
            <w:r w:rsidRPr="001C4E9A">
              <w:rPr>
                <w:rFonts w:asciiTheme="majorHAnsi" w:hAnsiTheme="majorHAnsi" w:cstheme="majorHAnsi"/>
                <w:i/>
                <w:iCs/>
              </w:rPr>
              <w:t>Riserve e parchi naturali, zone classificate o protette ai sensi della normativa nazionale</w:t>
            </w:r>
            <w:r w:rsidRPr="001C4E9A">
              <w:rPr>
                <w:rFonts w:asciiTheme="majorHAnsi" w:hAnsiTheme="majorHAnsi" w:cstheme="majorHAnsi"/>
              </w:rPr>
              <w:t>” (Aree istituite ai sensi della L. n. 394/1991 e delle Leggi regionali) (</w:t>
            </w:r>
            <w:r w:rsidRPr="001C4E9A">
              <w:rPr>
                <w:rFonts w:asciiTheme="majorHAnsi" w:hAnsiTheme="majorHAnsi" w:cstheme="majorHAnsi"/>
                <w:sz w:val="18"/>
                <w:szCs w:val="18"/>
              </w:rPr>
              <w:t>come definite al punto 4.3.4 Allegato del D.M. 30 marzo 2015</w:t>
            </w:r>
            <w:r w:rsidRPr="001C4E9A">
              <w:rPr>
                <w:rFonts w:asciiTheme="majorHAnsi" w:hAnsiTheme="majorHAnsi" w:cstheme="majorHAnsi"/>
              </w:rPr>
              <w:t>)</w:t>
            </w:r>
          </w:p>
          <w:p w14:paraId="2E393333" w14:textId="77777777" w:rsidR="001A1CBD" w:rsidRPr="001C4E9A" w:rsidRDefault="001A1CBD" w:rsidP="001C4E9A">
            <w:pPr>
              <w:tabs>
                <w:tab w:val="right" w:leader="dot" w:pos="0"/>
                <w:tab w:val="right" w:leader="dot" w:pos="9639"/>
              </w:tabs>
              <w:autoSpaceDE w:val="0"/>
              <w:autoSpaceDN w:val="0"/>
              <w:adjustRightInd w:val="0"/>
              <w:spacing w:line="276" w:lineRule="auto"/>
              <w:ind w:left="2410" w:right="215" w:hanging="284"/>
              <w:jc w:val="both"/>
              <w:rPr>
                <w:rFonts w:asciiTheme="majorHAnsi" w:hAnsiTheme="majorHAnsi" w:cstheme="majorHAnsi"/>
              </w:rPr>
            </w:pPr>
            <w:r w:rsidRPr="001C4E9A">
              <w:rPr>
                <w:rFonts w:asciiTheme="majorHAnsi" w:hAnsiTheme="majorHAnsi" w:cstheme="majorHAnsi"/>
              </w:rPr>
              <w:t>(</w:t>
            </w:r>
            <w:r w:rsidRPr="001C4E9A">
              <w:rPr>
                <w:rFonts w:asciiTheme="majorHAnsi" w:hAnsiTheme="majorHAnsi" w:cstheme="majorHAnsi"/>
                <w:sz w:val="16"/>
                <w:szCs w:val="16"/>
              </w:rPr>
              <w:t>specificare la zona</w:t>
            </w:r>
            <w:r w:rsidRPr="001C4E9A">
              <w:rPr>
                <w:rFonts w:asciiTheme="majorHAnsi" w:hAnsiTheme="majorHAnsi" w:cstheme="majorHAnsi"/>
              </w:rPr>
              <w:t>:</w:t>
            </w:r>
            <w:r w:rsidRPr="001C4E9A">
              <w:rPr>
                <w:rFonts w:asciiTheme="majorHAnsi" w:hAnsiTheme="majorHAnsi" w:cstheme="majorHAnsi"/>
              </w:rPr>
              <w:tab/>
              <w:t>)</w:t>
            </w:r>
          </w:p>
          <w:p w14:paraId="12830AF3" w14:textId="77777777" w:rsidR="004C6A21" w:rsidRPr="001C4E9A" w:rsidRDefault="004C6A21" w:rsidP="001C4E9A">
            <w:pPr>
              <w:tabs>
                <w:tab w:val="left" w:pos="3261"/>
              </w:tabs>
              <w:autoSpaceDE w:val="0"/>
              <w:autoSpaceDN w:val="0"/>
              <w:adjustRightInd w:val="0"/>
              <w:spacing w:line="276" w:lineRule="auto"/>
              <w:ind w:left="2060" w:right="215"/>
              <w:jc w:val="both"/>
              <w:rPr>
                <w:rFonts w:asciiTheme="majorHAnsi" w:hAnsiTheme="majorHAnsi" w:cstheme="majorHAnsi"/>
              </w:rPr>
            </w:pPr>
            <w:r w:rsidRPr="001C4E9A">
              <w:rPr>
                <w:rFonts w:asciiTheme="majorHAnsi" w:hAnsiTheme="majorHAnsi" w:cstheme="majorHAnsi"/>
              </w:rPr>
              <w:fldChar w:fldCharType="begin">
                <w:ffData>
                  <w:name w:val="Controllo221"/>
                  <w:enabled/>
                  <w:calcOnExit w:val="0"/>
                  <w:checkBox>
                    <w:sizeAuto/>
                    <w:default w:val="0"/>
                  </w:checkBox>
                </w:ffData>
              </w:fldChar>
            </w:r>
            <w:r w:rsidRPr="001C4E9A">
              <w:rPr>
                <w:rFonts w:asciiTheme="majorHAnsi" w:hAnsiTheme="majorHAnsi" w:cstheme="majorHAnsi"/>
              </w:rPr>
              <w:instrText xml:space="preserve"> FORMCHECKBOX </w:instrText>
            </w:r>
            <w:r w:rsidR="00BA5ED2">
              <w:rPr>
                <w:rFonts w:asciiTheme="majorHAnsi" w:hAnsiTheme="majorHAnsi" w:cstheme="majorHAnsi"/>
              </w:rPr>
            </w:r>
            <w:r w:rsidR="00BA5ED2">
              <w:rPr>
                <w:rFonts w:asciiTheme="majorHAnsi" w:hAnsiTheme="majorHAnsi" w:cstheme="majorHAnsi"/>
              </w:rPr>
              <w:fldChar w:fldCharType="separate"/>
            </w:r>
            <w:r w:rsidRPr="001C4E9A">
              <w:rPr>
                <w:rFonts w:asciiTheme="majorHAnsi" w:hAnsiTheme="majorHAnsi" w:cstheme="majorHAnsi"/>
              </w:rPr>
              <w:fldChar w:fldCharType="end"/>
            </w:r>
            <w:r w:rsidRPr="001C4E9A">
              <w:rPr>
                <w:rFonts w:asciiTheme="majorHAnsi" w:hAnsiTheme="majorHAnsi" w:cstheme="majorHAnsi"/>
              </w:rPr>
              <w:t xml:space="preserve"> “</w:t>
            </w:r>
            <w:r w:rsidRPr="001C4E9A">
              <w:rPr>
                <w:rFonts w:asciiTheme="majorHAnsi" w:hAnsiTheme="majorHAnsi" w:cstheme="majorHAnsi"/>
                <w:i/>
                <w:iCs/>
              </w:rPr>
              <w:t>Zone protette speciali designate ai sensi delle direttive 2009/147/CE e 92/43/CEE</w:t>
            </w:r>
            <w:r w:rsidRPr="001C4E9A">
              <w:rPr>
                <w:rFonts w:asciiTheme="majorHAnsi" w:hAnsiTheme="majorHAnsi" w:cstheme="majorHAnsi"/>
              </w:rPr>
              <w:t>” (Aree che compongono la Rete Natura 2000) (</w:t>
            </w:r>
            <w:r w:rsidRPr="001C4E9A">
              <w:rPr>
                <w:rFonts w:asciiTheme="majorHAnsi" w:hAnsiTheme="majorHAnsi" w:cstheme="majorHAnsi"/>
                <w:sz w:val="18"/>
                <w:szCs w:val="18"/>
              </w:rPr>
              <w:t>come definite al punto 4.3.5 Allegato del D.M. 30 marzo 2015</w:t>
            </w:r>
            <w:r w:rsidRPr="001C4E9A">
              <w:rPr>
                <w:rFonts w:asciiTheme="majorHAnsi" w:hAnsiTheme="majorHAnsi" w:cstheme="majorHAnsi"/>
              </w:rPr>
              <w:t>)</w:t>
            </w:r>
          </w:p>
          <w:p w14:paraId="4847CC57" w14:textId="77777777" w:rsidR="004C6A21" w:rsidRPr="001C4E9A" w:rsidRDefault="004C6A21" w:rsidP="001C4E9A">
            <w:pPr>
              <w:tabs>
                <w:tab w:val="right" w:leader="dot" w:pos="0"/>
                <w:tab w:val="right" w:leader="dot" w:pos="9639"/>
              </w:tabs>
              <w:autoSpaceDE w:val="0"/>
              <w:autoSpaceDN w:val="0"/>
              <w:adjustRightInd w:val="0"/>
              <w:spacing w:line="276" w:lineRule="auto"/>
              <w:ind w:left="2410" w:right="215" w:hanging="284"/>
              <w:jc w:val="both"/>
              <w:rPr>
                <w:rFonts w:asciiTheme="majorHAnsi" w:hAnsiTheme="majorHAnsi" w:cstheme="majorHAnsi"/>
              </w:rPr>
            </w:pPr>
            <w:r w:rsidRPr="001C4E9A">
              <w:rPr>
                <w:rFonts w:asciiTheme="majorHAnsi" w:hAnsiTheme="majorHAnsi" w:cstheme="majorHAnsi"/>
              </w:rPr>
              <w:t>(</w:t>
            </w:r>
            <w:r w:rsidRPr="001C4E9A">
              <w:rPr>
                <w:rFonts w:asciiTheme="majorHAnsi" w:hAnsiTheme="majorHAnsi" w:cstheme="majorHAnsi"/>
                <w:sz w:val="16"/>
                <w:szCs w:val="16"/>
              </w:rPr>
              <w:t>specificare la zona</w:t>
            </w:r>
            <w:r w:rsidRPr="001C4E9A">
              <w:rPr>
                <w:rFonts w:asciiTheme="majorHAnsi" w:hAnsiTheme="majorHAnsi" w:cstheme="majorHAnsi"/>
              </w:rPr>
              <w:t>:</w:t>
            </w:r>
            <w:r w:rsidRPr="001C4E9A">
              <w:rPr>
                <w:rFonts w:asciiTheme="majorHAnsi" w:hAnsiTheme="majorHAnsi" w:cstheme="majorHAnsi"/>
              </w:rPr>
              <w:tab/>
              <w:t>)</w:t>
            </w:r>
          </w:p>
          <w:p w14:paraId="0A69F3FF" w14:textId="77777777" w:rsidR="00C5694C" w:rsidRPr="001C4E9A" w:rsidRDefault="00C5694C" w:rsidP="001C4E9A">
            <w:pPr>
              <w:tabs>
                <w:tab w:val="right" w:leader="dot" w:pos="1843"/>
                <w:tab w:val="left" w:pos="2410"/>
              </w:tabs>
              <w:autoSpaceDE w:val="0"/>
              <w:autoSpaceDN w:val="0"/>
              <w:adjustRightInd w:val="0"/>
              <w:ind w:left="2060" w:right="215"/>
              <w:jc w:val="both"/>
              <w:rPr>
                <w:rFonts w:asciiTheme="majorHAnsi" w:hAnsiTheme="majorHAnsi" w:cstheme="majorHAnsi"/>
                <w:i/>
                <w:iCs/>
              </w:rPr>
            </w:pPr>
            <w:r w:rsidRPr="001C4E9A">
              <w:rPr>
                <w:rFonts w:asciiTheme="majorHAnsi" w:hAnsiTheme="majorHAnsi" w:cstheme="majorHAnsi"/>
              </w:rPr>
              <w:lastRenderedPageBreak/>
              <w:fldChar w:fldCharType="begin">
                <w:ffData>
                  <w:name w:val="Controllo221"/>
                  <w:enabled/>
                  <w:calcOnExit w:val="0"/>
                  <w:checkBox>
                    <w:sizeAuto/>
                    <w:default w:val="0"/>
                  </w:checkBox>
                </w:ffData>
              </w:fldChar>
            </w:r>
            <w:r w:rsidRPr="001C4E9A">
              <w:rPr>
                <w:rFonts w:asciiTheme="majorHAnsi" w:hAnsiTheme="majorHAnsi" w:cstheme="majorHAnsi"/>
              </w:rPr>
              <w:instrText xml:space="preserve"> FORMCHECKBOX </w:instrText>
            </w:r>
            <w:r w:rsidR="00BA5ED2">
              <w:rPr>
                <w:rFonts w:asciiTheme="majorHAnsi" w:hAnsiTheme="majorHAnsi" w:cstheme="majorHAnsi"/>
              </w:rPr>
            </w:r>
            <w:r w:rsidR="00BA5ED2">
              <w:rPr>
                <w:rFonts w:asciiTheme="majorHAnsi" w:hAnsiTheme="majorHAnsi" w:cstheme="majorHAnsi"/>
              </w:rPr>
              <w:fldChar w:fldCharType="separate"/>
            </w:r>
            <w:r w:rsidRPr="001C4E9A">
              <w:rPr>
                <w:rFonts w:asciiTheme="majorHAnsi" w:hAnsiTheme="majorHAnsi" w:cstheme="majorHAnsi"/>
              </w:rPr>
              <w:fldChar w:fldCharType="end"/>
            </w:r>
            <w:r w:rsidRPr="001C4E9A">
              <w:rPr>
                <w:rFonts w:asciiTheme="majorHAnsi" w:hAnsiTheme="majorHAnsi" w:cstheme="majorHAnsi"/>
              </w:rPr>
              <w:t xml:space="preserve"> ”</w:t>
            </w:r>
            <w:r w:rsidRPr="001C4E9A">
              <w:rPr>
                <w:rFonts w:asciiTheme="majorHAnsi" w:hAnsiTheme="majorHAnsi" w:cstheme="majorHAnsi"/>
                <w:i/>
                <w:iCs/>
              </w:rPr>
              <w:t>Zone nelle quali gli standard di qualità ambientale fissati dalla normativa dell’Unione  europea sono già stati superati</w:t>
            </w:r>
            <w:r w:rsidRPr="001C4E9A">
              <w:rPr>
                <w:rFonts w:asciiTheme="majorHAnsi" w:hAnsiTheme="majorHAnsi" w:cstheme="majorHAnsi"/>
              </w:rPr>
              <w:t>” (</w:t>
            </w:r>
            <w:r w:rsidRPr="001C4E9A">
              <w:rPr>
                <w:rFonts w:asciiTheme="majorHAnsi" w:hAnsiTheme="majorHAnsi" w:cstheme="majorHAnsi"/>
                <w:sz w:val="18"/>
                <w:szCs w:val="18"/>
              </w:rPr>
              <w:t>come definite al punto 4.3.6 Allegato del D.M. 30 marzo 2015</w:t>
            </w:r>
            <w:r w:rsidRPr="001C4E9A">
              <w:rPr>
                <w:rFonts w:asciiTheme="majorHAnsi" w:hAnsiTheme="majorHAnsi" w:cstheme="majorHAnsi"/>
                <w:i/>
                <w:iCs/>
              </w:rPr>
              <w:t>)</w:t>
            </w:r>
          </w:p>
          <w:p w14:paraId="3CD8744C" w14:textId="77777777" w:rsidR="001A1CBD" w:rsidRPr="001C4E9A" w:rsidRDefault="001A1CBD" w:rsidP="001C4E9A">
            <w:pPr>
              <w:tabs>
                <w:tab w:val="right" w:leader="dot" w:pos="0"/>
                <w:tab w:val="right" w:leader="dot" w:pos="9639"/>
              </w:tabs>
              <w:autoSpaceDE w:val="0"/>
              <w:autoSpaceDN w:val="0"/>
              <w:adjustRightInd w:val="0"/>
              <w:spacing w:line="276" w:lineRule="auto"/>
              <w:ind w:left="2410" w:right="215" w:hanging="284"/>
              <w:jc w:val="both"/>
              <w:rPr>
                <w:rFonts w:asciiTheme="majorHAnsi" w:hAnsiTheme="majorHAnsi" w:cstheme="majorHAnsi"/>
              </w:rPr>
            </w:pPr>
            <w:r w:rsidRPr="001C4E9A">
              <w:rPr>
                <w:rFonts w:asciiTheme="majorHAnsi" w:hAnsiTheme="majorHAnsi" w:cstheme="majorHAnsi"/>
              </w:rPr>
              <w:t>(</w:t>
            </w:r>
            <w:r w:rsidRPr="001C4E9A">
              <w:rPr>
                <w:rFonts w:asciiTheme="majorHAnsi" w:hAnsiTheme="majorHAnsi" w:cstheme="majorHAnsi"/>
                <w:sz w:val="16"/>
                <w:szCs w:val="16"/>
              </w:rPr>
              <w:t>specificare la zona</w:t>
            </w:r>
            <w:r w:rsidRPr="001C4E9A">
              <w:rPr>
                <w:rFonts w:asciiTheme="majorHAnsi" w:hAnsiTheme="majorHAnsi" w:cstheme="majorHAnsi"/>
              </w:rPr>
              <w:t>:</w:t>
            </w:r>
            <w:r w:rsidRPr="001C4E9A">
              <w:rPr>
                <w:rFonts w:asciiTheme="majorHAnsi" w:hAnsiTheme="majorHAnsi" w:cstheme="majorHAnsi"/>
              </w:rPr>
              <w:tab/>
              <w:t>)</w:t>
            </w:r>
          </w:p>
          <w:p w14:paraId="3BDAAE9E" w14:textId="77777777" w:rsidR="00C5694C" w:rsidRPr="001C4E9A" w:rsidRDefault="00C5694C" w:rsidP="001C4E9A">
            <w:pPr>
              <w:tabs>
                <w:tab w:val="right" w:leader="dot" w:pos="9639"/>
              </w:tabs>
              <w:autoSpaceDE w:val="0"/>
              <w:autoSpaceDN w:val="0"/>
              <w:adjustRightInd w:val="0"/>
              <w:spacing w:line="276" w:lineRule="auto"/>
              <w:ind w:left="2060" w:right="215"/>
              <w:jc w:val="both"/>
              <w:rPr>
                <w:rFonts w:asciiTheme="majorHAnsi" w:hAnsiTheme="majorHAnsi" w:cstheme="majorHAnsi"/>
                <w:sz w:val="10"/>
                <w:szCs w:val="10"/>
              </w:rPr>
            </w:pPr>
          </w:p>
          <w:p w14:paraId="4F69A76F" w14:textId="09196425" w:rsidR="00C5694C" w:rsidRPr="001C4E9A" w:rsidRDefault="00C5694C" w:rsidP="001C4E9A">
            <w:pPr>
              <w:tabs>
                <w:tab w:val="left" w:pos="1843"/>
              </w:tabs>
              <w:autoSpaceDE w:val="0"/>
              <w:autoSpaceDN w:val="0"/>
              <w:adjustRightInd w:val="0"/>
              <w:ind w:left="2060" w:right="215"/>
              <w:jc w:val="both"/>
              <w:rPr>
                <w:rFonts w:asciiTheme="majorHAnsi" w:hAnsiTheme="majorHAnsi" w:cstheme="majorHAnsi"/>
              </w:rPr>
            </w:pPr>
            <w:r w:rsidRPr="001C4E9A">
              <w:rPr>
                <w:rFonts w:asciiTheme="majorHAnsi" w:hAnsiTheme="majorHAnsi" w:cstheme="majorHAnsi"/>
              </w:rPr>
              <w:fldChar w:fldCharType="begin">
                <w:ffData>
                  <w:name w:val="Controllo221"/>
                  <w:enabled/>
                  <w:calcOnExit w:val="0"/>
                  <w:checkBox>
                    <w:sizeAuto/>
                    <w:default w:val="0"/>
                  </w:checkBox>
                </w:ffData>
              </w:fldChar>
            </w:r>
            <w:r w:rsidRPr="001C4E9A">
              <w:rPr>
                <w:rFonts w:asciiTheme="majorHAnsi" w:hAnsiTheme="majorHAnsi" w:cstheme="majorHAnsi"/>
              </w:rPr>
              <w:instrText xml:space="preserve"> FORMCHECKBOX </w:instrText>
            </w:r>
            <w:r w:rsidR="00BA5ED2">
              <w:rPr>
                <w:rFonts w:asciiTheme="majorHAnsi" w:hAnsiTheme="majorHAnsi" w:cstheme="majorHAnsi"/>
              </w:rPr>
            </w:r>
            <w:r w:rsidR="00BA5ED2">
              <w:rPr>
                <w:rFonts w:asciiTheme="majorHAnsi" w:hAnsiTheme="majorHAnsi" w:cstheme="majorHAnsi"/>
              </w:rPr>
              <w:fldChar w:fldCharType="separate"/>
            </w:r>
            <w:r w:rsidRPr="001C4E9A">
              <w:rPr>
                <w:rFonts w:asciiTheme="majorHAnsi" w:hAnsiTheme="majorHAnsi" w:cstheme="majorHAnsi"/>
              </w:rPr>
              <w:fldChar w:fldCharType="end"/>
            </w:r>
            <w:r w:rsidRPr="001C4E9A">
              <w:rPr>
                <w:rFonts w:asciiTheme="majorHAnsi" w:hAnsiTheme="majorHAnsi" w:cstheme="majorHAnsi"/>
              </w:rPr>
              <w:t xml:space="preserve"> “</w:t>
            </w:r>
            <w:r w:rsidRPr="001C4E9A">
              <w:rPr>
                <w:rFonts w:asciiTheme="majorHAnsi" w:hAnsiTheme="majorHAnsi" w:cstheme="majorHAnsi"/>
                <w:i/>
                <w:iCs/>
              </w:rPr>
              <w:t>Zone a forte densità demografica</w:t>
            </w:r>
            <w:r w:rsidRPr="001C4E9A">
              <w:rPr>
                <w:rFonts w:asciiTheme="majorHAnsi" w:hAnsiTheme="majorHAnsi" w:cstheme="majorHAnsi"/>
              </w:rPr>
              <w:t>” (</w:t>
            </w:r>
            <w:r w:rsidRPr="001C4E9A">
              <w:rPr>
                <w:rFonts w:asciiTheme="majorHAnsi" w:hAnsiTheme="majorHAnsi" w:cstheme="majorHAnsi"/>
                <w:sz w:val="18"/>
                <w:szCs w:val="18"/>
              </w:rPr>
              <w:t>come definit</w:t>
            </w:r>
            <w:r w:rsidR="002567D4">
              <w:rPr>
                <w:rFonts w:asciiTheme="majorHAnsi" w:hAnsiTheme="majorHAnsi" w:cstheme="majorHAnsi"/>
                <w:sz w:val="18"/>
                <w:szCs w:val="18"/>
              </w:rPr>
              <w:t>e</w:t>
            </w:r>
            <w:r w:rsidRPr="001C4E9A">
              <w:rPr>
                <w:rFonts w:asciiTheme="majorHAnsi" w:hAnsiTheme="majorHAnsi" w:cstheme="majorHAnsi"/>
                <w:sz w:val="18"/>
                <w:szCs w:val="18"/>
              </w:rPr>
              <w:t xml:space="preserve"> al punto 4.3.7 Allegato del D.M. 30 marzo 2015</w:t>
            </w:r>
            <w:r w:rsidRPr="001C4E9A">
              <w:rPr>
                <w:rFonts w:asciiTheme="majorHAnsi" w:hAnsiTheme="majorHAnsi" w:cstheme="majorHAnsi"/>
              </w:rPr>
              <w:t>)</w:t>
            </w:r>
          </w:p>
          <w:p w14:paraId="56F24B45" w14:textId="77777777" w:rsidR="001A1CBD" w:rsidRPr="001C4E9A" w:rsidRDefault="001A1CBD" w:rsidP="001C4E9A">
            <w:pPr>
              <w:tabs>
                <w:tab w:val="right" w:leader="dot" w:pos="0"/>
                <w:tab w:val="right" w:leader="dot" w:pos="9639"/>
              </w:tabs>
              <w:autoSpaceDE w:val="0"/>
              <w:autoSpaceDN w:val="0"/>
              <w:adjustRightInd w:val="0"/>
              <w:spacing w:line="276" w:lineRule="auto"/>
              <w:ind w:left="2410" w:right="215" w:hanging="284"/>
              <w:jc w:val="both"/>
              <w:rPr>
                <w:rFonts w:asciiTheme="majorHAnsi" w:hAnsiTheme="majorHAnsi" w:cstheme="majorHAnsi"/>
              </w:rPr>
            </w:pPr>
            <w:r w:rsidRPr="001C4E9A">
              <w:rPr>
                <w:rFonts w:asciiTheme="majorHAnsi" w:hAnsiTheme="majorHAnsi" w:cstheme="majorHAnsi"/>
              </w:rPr>
              <w:t>(</w:t>
            </w:r>
            <w:r w:rsidRPr="001C4E9A">
              <w:rPr>
                <w:rFonts w:asciiTheme="majorHAnsi" w:hAnsiTheme="majorHAnsi" w:cstheme="majorHAnsi"/>
                <w:sz w:val="16"/>
                <w:szCs w:val="16"/>
              </w:rPr>
              <w:t>specificare la zona</w:t>
            </w:r>
            <w:r w:rsidRPr="001C4E9A">
              <w:rPr>
                <w:rFonts w:asciiTheme="majorHAnsi" w:hAnsiTheme="majorHAnsi" w:cstheme="majorHAnsi"/>
              </w:rPr>
              <w:t>:</w:t>
            </w:r>
            <w:r w:rsidRPr="001C4E9A">
              <w:rPr>
                <w:rFonts w:asciiTheme="majorHAnsi" w:hAnsiTheme="majorHAnsi" w:cstheme="majorHAnsi"/>
              </w:rPr>
              <w:tab/>
              <w:t>)</w:t>
            </w:r>
          </w:p>
          <w:p w14:paraId="4808CC96" w14:textId="77777777" w:rsidR="00C5694C" w:rsidRPr="001C4E9A" w:rsidRDefault="00C5694C" w:rsidP="001C4E9A">
            <w:pPr>
              <w:tabs>
                <w:tab w:val="right" w:leader="dot" w:pos="9639"/>
              </w:tabs>
              <w:autoSpaceDE w:val="0"/>
              <w:autoSpaceDN w:val="0"/>
              <w:adjustRightInd w:val="0"/>
              <w:spacing w:line="276" w:lineRule="auto"/>
              <w:ind w:left="2060" w:right="215"/>
              <w:jc w:val="both"/>
              <w:rPr>
                <w:rFonts w:asciiTheme="majorHAnsi" w:hAnsiTheme="majorHAnsi" w:cstheme="majorHAnsi"/>
                <w:sz w:val="10"/>
                <w:szCs w:val="10"/>
              </w:rPr>
            </w:pPr>
          </w:p>
          <w:p w14:paraId="149D6ACA" w14:textId="2857758F" w:rsidR="00C5694C" w:rsidRPr="001C4E9A" w:rsidRDefault="00C5694C" w:rsidP="001C4E9A">
            <w:pPr>
              <w:autoSpaceDE w:val="0"/>
              <w:autoSpaceDN w:val="0"/>
              <w:adjustRightInd w:val="0"/>
              <w:ind w:left="2060" w:right="215"/>
              <w:jc w:val="both"/>
              <w:rPr>
                <w:rFonts w:asciiTheme="majorHAnsi" w:hAnsiTheme="majorHAnsi" w:cstheme="majorHAnsi"/>
                <w:i/>
                <w:iCs/>
              </w:rPr>
            </w:pPr>
            <w:r w:rsidRPr="001C4E9A">
              <w:rPr>
                <w:rFonts w:asciiTheme="majorHAnsi" w:hAnsiTheme="majorHAnsi" w:cstheme="majorHAnsi"/>
              </w:rPr>
              <w:fldChar w:fldCharType="begin">
                <w:ffData>
                  <w:name w:val="Controllo221"/>
                  <w:enabled/>
                  <w:calcOnExit w:val="0"/>
                  <w:checkBox>
                    <w:sizeAuto/>
                    <w:default w:val="0"/>
                  </w:checkBox>
                </w:ffData>
              </w:fldChar>
            </w:r>
            <w:r w:rsidRPr="001C4E9A">
              <w:rPr>
                <w:rFonts w:asciiTheme="majorHAnsi" w:hAnsiTheme="majorHAnsi" w:cstheme="majorHAnsi"/>
              </w:rPr>
              <w:instrText xml:space="preserve"> FORMCHECKBOX </w:instrText>
            </w:r>
            <w:r w:rsidR="00BA5ED2">
              <w:rPr>
                <w:rFonts w:asciiTheme="majorHAnsi" w:hAnsiTheme="majorHAnsi" w:cstheme="majorHAnsi"/>
              </w:rPr>
            </w:r>
            <w:r w:rsidR="00BA5ED2">
              <w:rPr>
                <w:rFonts w:asciiTheme="majorHAnsi" w:hAnsiTheme="majorHAnsi" w:cstheme="majorHAnsi"/>
              </w:rPr>
              <w:fldChar w:fldCharType="separate"/>
            </w:r>
            <w:r w:rsidRPr="001C4E9A">
              <w:rPr>
                <w:rFonts w:asciiTheme="majorHAnsi" w:hAnsiTheme="majorHAnsi" w:cstheme="majorHAnsi"/>
              </w:rPr>
              <w:fldChar w:fldCharType="end"/>
            </w:r>
            <w:r w:rsidRPr="001C4E9A">
              <w:rPr>
                <w:rFonts w:asciiTheme="majorHAnsi" w:hAnsiTheme="majorHAnsi" w:cstheme="majorHAnsi"/>
              </w:rPr>
              <w:t xml:space="preserve"> “</w:t>
            </w:r>
            <w:r w:rsidRPr="001C4E9A">
              <w:rPr>
                <w:rFonts w:asciiTheme="majorHAnsi" w:hAnsiTheme="majorHAnsi" w:cstheme="majorHAnsi"/>
                <w:i/>
                <w:iCs/>
              </w:rPr>
              <w:t>Zone di importanza storica, culturale o archeologica</w:t>
            </w:r>
            <w:r w:rsidRPr="001C4E9A">
              <w:rPr>
                <w:rFonts w:asciiTheme="majorHAnsi" w:hAnsiTheme="majorHAnsi" w:cstheme="majorHAnsi"/>
              </w:rPr>
              <w:t>” (</w:t>
            </w:r>
            <w:r w:rsidRPr="001C4E9A">
              <w:rPr>
                <w:rFonts w:asciiTheme="majorHAnsi" w:hAnsiTheme="majorHAnsi" w:cstheme="majorHAnsi"/>
                <w:sz w:val="18"/>
                <w:szCs w:val="18"/>
              </w:rPr>
              <w:t>come definit</w:t>
            </w:r>
            <w:r w:rsidR="002567D4">
              <w:rPr>
                <w:rFonts w:asciiTheme="majorHAnsi" w:hAnsiTheme="majorHAnsi" w:cstheme="majorHAnsi"/>
                <w:sz w:val="18"/>
                <w:szCs w:val="18"/>
              </w:rPr>
              <w:t>e</w:t>
            </w:r>
            <w:r w:rsidRPr="001C4E9A">
              <w:rPr>
                <w:rFonts w:asciiTheme="majorHAnsi" w:hAnsiTheme="majorHAnsi" w:cstheme="majorHAnsi"/>
                <w:sz w:val="18"/>
                <w:szCs w:val="18"/>
              </w:rPr>
              <w:t xml:space="preserve"> al punto 4.3.8 Allegato del D.M. 30 marzo 2015</w:t>
            </w:r>
            <w:r w:rsidRPr="001C4E9A">
              <w:rPr>
                <w:rFonts w:asciiTheme="majorHAnsi" w:hAnsiTheme="majorHAnsi" w:cstheme="majorHAnsi"/>
              </w:rPr>
              <w:t>)</w:t>
            </w:r>
          </w:p>
          <w:p w14:paraId="283E70BB" w14:textId="77777777" w:rsidR="001A1CBD" w:rsidRPr="001C4E9A" w:rsidRDefault="001A1CBD" w:rsidP="001C4E9A">
            <w:pPr>
              <w:tabs>
                <w:tab w:val="right" w:leader="dot" w:pos="0"/>
                <w:tab w:val="right" w:leader="dot" w:pos="9639"/>
              </w:tabs>
              <w:autoSpaceDE w:val="0"/>
              <w:autoSpaceDN w:val="0"/>
              <w:adjustRightInd w:val="0"/>
              <w:spacing w:line="276" w:lineRule="auto"/>
              <w:ind w:left="2410" w:right="215" w:hanging="284"/>
              <w:jc w:val="both"/>
              <w:rPr>
                <w:rFonts w:asciiTheme="majorHAnsi" w:hAnsiTheme="majorHAnsi" w:cstheme="majorHAnsi"/>
              </w:rPr>
            </w:pPr>
            <w:r w:rsidRPr="001C4E9A">
              <w:rPr>
                <w:rFonts w:asciiTheme="majorHAnsi" w:hAnsiTheme="majorHAnsi" w:cstheme="majorHAnsi"/>
              </w:rPr>
              <w:t>(</w:t>
            </w:r>
            <w:r w:rsidRPr="001C4E9A">
              <w:rPr>
                <w:rFonts w:asciiTheme="majorHAnsi" w:hAnsiTheme="majorHAnsi" w:cstheme="majorHAnsi"/>
                <w:sz w:val="16"/>
                <w:szCs w:val="16"/>
              </w:rPr>
              <w:t>specificare la zona</w:t>
            </w:r>
            <w:r w:rsidRPr="001C4E9A">
              <w:rPr>
                <w:rFonts w:asciiTheme="majorHAnsi" w:hAnsiTheme="majorHAnsi" w:cstheme="majorHAnsi"/>
              </w:rPr>
              <w:t>:</w:t>
            </w:r>
            <w:r w:rsidRPr="001C4E9A">
              <w:rPr>
                <w:rFonts w:asciiTheme="majorHAnsi" w:hAnsiTheme="majorHAnsi" w:cstheme="majorHAnsi"/>
              </w:rPr>
              <w:tab/>
              <w:t>)</w:t>
            </w:r>
          </w:p>
          <w:p w14:paraId="5970E4B4" w14:textId="77777777" w:rsidR="00C5694C" w:rsidRPr="001C4E9A" w:rsidRDefault="00C5694C" w:rsidP="00B624C2">
            <w:pPr>
              <w:pStyle w:val="Paragrafoelenco"/>
              <w:numPr>
                <w:ilvl w:val="0"/>
                <w:numId w:val="7"/>
              </w:numPr>
              <w:tabs>
                <w:tab w:val="left" w:pos="4835"/>
              </w:tabs>
              <w:autoSpaceDE w:val="0"/>
              <w:autoSpaceDN w:val="0"/>
              <w:adjustRightInd w:val="0"/>
              <w:ind w:left="5264" w:right="215" w:hanging="444"/>
              <w:jc w:val="both"/>
              <w:rPr>
                <w:rFonts w:asciiTheme="majorHAnsi" w:hAnsiTheme="majorHAnsi" w:cstheme="majorHAnsi"/>
                <w:b/>
                <w:bCs/>
                <w:sz w:val="24"/>
                <w:szCs w:val="24"/>
                <w:u w:val="single"/>
              </w:rPr>
            </w:pPr>
          </w:p>
          <w:p w14:paraId="7B08C9C8" w14:textId="205BE08B" w:rsidR="0024158A" w:rsidRPr="001C4E9A" w:rsidRDefault="0024158A" w:rsidP="001C4E9A">
            <w:pPr>
              <w:spacing w:before="120" w:line="276" w:lineRule="auto"/>
              <w:ind w:left="769" w:right="215"/>
              <w:jc w:val="both"/>
              <w:rPr>
                <w:rFonts w:asciiTheme="majorHAnsi" w:hAnsiTheme="majorHAnsi" w:cstheme="majorHAnsi"/>
                <w:b/>
                <w:bCs/>
                <w:sz w:val="22"/>
                <w:szCs w:val="22"/>
                <w:u w:val="single"/>
              </w:rPr>
            </w:pPr>
            <w:r w:rsidRPr="001C4E9A">
              <w:rPr>
                <w:rFonts w:asciiTheme="majorHAnsi" w:hAnsiTheme="majorHAnsi" w:cstheme="majorHAnsi"/>
                <w:b/>
                <w:bCs/>
                <w:sz w:val="22"/>
                <w:szCs w:val="22"/>
                <w:u w:val="single"/>
              </w:rPr>
              <w:t xml:space="preserve">AZIONE DA INTRAPRENDERE: </w:t>
            </w:r>
            <w:r w:rsidR="004663B4" w:rsidRPr="001C4E9A">
              <w:rPr>
                <w:rFonts w:asciiTheme="majorHAnsi" w:hAnsiTheme="majorHAnsi" w:cstheme="majorHAnsi"/>
                <w:b/>
                <w:bCs/>
                <w:sz w:val="22"/>
                <w:szCs w:val="22"/>
                <w:u w:val="single"/>
              </w:rPr>
              <w:t>Indicare</w:t>
            </w:r>
            <w:r w:rsidRPr="001C4E9A">
              <w:rPr>
                <w:rFonts w:asciiTheme="majorHAnsi" w:hAnsiTheme="majorHAnsi" w:cstheme="majorHAnsi"/>
                <w:b/>
                <w:bCs/>
                <w:sz w:val="22"/>
                <w:szCs w:val="22"/>
                <w:u w:val="single"/>
              </w:rPr>
              <w:t xml:space="preserve"> quale delle seguenti condizioni ricorre:</w:t>
            </w:r>
          </w:p>
          <w:p w14:paraId="7FC1F442" w14:textId="77777777" w:rsidR="004C6A21" w:rsidRPr="001C4E9A" w:rsidRDefault="004C6A21" w:rsidP="001C4E9A">
            <w:pPr>
              <w:spacing w:before="120" w:line="276" w:lineRule="auto"/>
              <w:ind w:left="769" w:right="215"/>
              <w:jc w:val="both"/>
              <w:rPr>
                <w:rFonts w:asciiTheme="majorHAnsi" w:hAnsiTheme="majorHAnsi" w:cstheme="majorHAnsi"/>
                <w:b/>
                <w:bCs/>
                <w:sz w:val="22"/>
                <w:szCs w:val="22"/>
                <w:u w:val="single"/>
              </w:rPr>
            </w:pPr>
          </w:p>
          <w:p w14:paraId="1B320787" w14:textId="5AC77B0A" w:rsidR="0024158A" w:rsidRPr="001C4E9A" w:rsidRDefault="0024158A" w:rsidP="001C4E9A">
            <w:pPr>
              <w:tabs>
                <w:tab w:val="left" w:pos="1194"/>
              </w:tabs>
              <w:spacing w:before="120" w:line="276" w:lineRule="auto"/>
              <w:ind w:left="769" w:right="215"/>
              <w:jc w:val="both"/>
              <w:rPr>
                <w:rFonts w:asciiTheme="majorHAnsi" w:hAnsiTheme="majorHAnsi" w:cstheme="majorHAnsi"/>
                <w:b/>
                <w:bCs/>
                <w:sz w:val="22"/>
                <w:szCs w:val="22"/>
                <w:u w:val="single"/>
              </w:rPr>
            </w:pP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rPr>
              <w:t xml:space="preserve"> </w:t>
            </w:r>
            <w:r w:rsidRPr="001C4E9A">
              <w:rPr>
                <w:rFonts w:asciiTheme="majorHAnsi" w:hAnsiTheme="majorHAnsi" w:cstheme="majorHAnsi"/>
                <w:bCs/>
                <w:sz w:val="22"/>
                <w:szCs w:val="22"/>
              </w:rPr>
              <w:t>Il p</w:t>
            </w:r>
            <w:r w:rsidRPr="001C4E9A">
              <w:rPr>
                <w:rFonts w:asciiTheme="majorHAnsi" w:hAnsiTheme="majorHAnsi" w:cstheme="majorHAnsi"/>
                <w:sz w:val="22"/>
                <w:szCs w:val="22"/>
              </w:rPr>
              <w:t xml:space="preserve">rogetto </w:t>
            </w:r>
            <w:r w:rsidRPr="001C4E9A">
              <w:rPr>
                <w:rFonts w:asciiTheme="majorHAnsi" w:hAnsiTheme="majorHAnsi" w:cstheme="majorHAnsi"/>
                <w:b/>
                <w:bCs/>
                <w:sz w:val="22"/>
                <w:szCs w:val="22"/>
                <w:u w:val="single"/>
              </w:rPr>
              <w:t>NON E’ RICOMPRESO</w:t>
            </w:r>
            <w:r w:rsidRPr="001C4E9A">
              <w:rPr>
                <w:rFonts w:asciiTheme="majorHAnsi" w:hAnsiTheme="majorHAnsi" w:cstheme="majorHAnsi"/>
                <w:b/>
                <w:bCs/>
                <w:sz w:val="22"/>
                <w:szCs w:val="22"/>
              </w:rPr>
              <w:t xml:space="preserve"> </w:t>
            </w:r>
            <w:r w:rsidRPr="001C4E9A">
              <w:rPr>
                <w:rFonts w:asciiTheme="majorHAnsi" w:hAnsiTheme="majorHAnsi" w:cstheme="majorHAnsi"/>
                <w:sz w:val="22"/>
                <w:szCs w:val="22"/>
              </w:rPr>
              <w:t>in nessuna delle condizioni derivanti dall’applicazione</w:t>
            </w:r>
            <w:r w:rsidR="007D5D4C" w:rsidRPr="001C4E9A">
              <w:rPr>
                <w:rFonts w:asciiTheme="majorHAnsi" w:hAnsiTheme="majorHAnsi" w:cstheme="majorHAnsi"/>
                <w:sz w:val="22"/>
                <w:szCs w:val="22"/>
              </w:rPr>
              <w:t xml:space="preserve"> d</w:t>
            </w:r>
            <w:r w:rsidRPr="001C4E9A">
              <w:rPr>
                <w:rFonts w:asciiTheme="majorHAnsi" w:hAnsiTheme="majorHAnsi" w:cstheme="majorHAnsi"/>
                <w:sz w:val="22"/>
                <w:szCs w:val="22"/>
              </w:rPr>
              <w:t xml:space="preserve">ei “Criteri specifici” di cui al </w:t>
            </w:r>
            <w:r w:rsidRPr="001C4E9A">
              <w:rPr>
                <w:rFonts w:asciiTheme="majorHAnsi" w:hAnsiTheme="majorHAnsi" w:cstheme="majorHAnsi"/>
                <w:sz w:val="22"/>
                <w:szCs w:val="22"/>
                <w:u w:val="single"/>
              </w:rPr>
              <w:t>paragrafo 4 dell’Allegato al D.M. 30 marzo 2015</w:t>
            </w:r>
            <w:r w:rsidRPr="001C4E9A">
              <w:rPr>
                <w:rFonts w:asciiTheme="majorHAnsi" w:hAnsiTheme="majorHAnsi" w:cstheme="majorHAnsi"/>
                <w:b/>
                <w:bCs/>
                <w:sz w:val="22"/>
                <w:szCs w:val="22"/>
                <w:u w:val="single"/>
              </w:rPr>
              <w:t xml:space="preserve"> </w:t>
            </w:r>
          </w:p>
          <w:p w14:paraId="695781E9" w14:textId="77777777" w:rsidR="0024158A" w:rsidRPr="001C4E9A" w:rsidRDefault="0024158A" w:rsidP="00B624C2">
            <w:pPr>
              <w:pStyle w:val="Paragrafoelenco"/>
              <w:numPr>
                <w:ilvl w:val="0"/>
                <w:numId w:val="7"/>
              </w:numPr>
              <w:tabs>
                <w:tab w:val="left" w:pos="4835"/>
              </w:tabs>
              <w:autoSpaceDE w:val="0"/>
              <w:autoSpaceDN w:val="0"/>
              <w:adjustRightInd w:val="0"/>
              <w:ind w:left="5264" w:right="215" w:hanging="444"/>
              <w:jc w:val="both"/>
              <w:rPr>
                <w:rFonts w:asciiTheme="majorHAnsi" w:hAnsiTheme="majorHAnsi" w:cstheme="majorHAnsi"/>
                <w:b/>
                <w:bCs/>
                <w:sz w:val="22"/>
                <w:szCs w:val="22"/>
                <w:u w:val="single"/>
              </w:rPr>
            </w:pPr>
          </w:p>
          <w:p w14:paraId="0F0E7E85" w14:textId="568E8389" w:rsidR="001C4E9A" w:rsidRPr="00645926" w:rsidRDefault="001C4E9A" w:rsidP="001C4E9A">
            <w:pPr>
              <w:pStyle w:val="Paragrafoelenco"/>
              <w:pBdr>
                <w:top w:val="single" w:sz="4" w:space="1" w:color="auto"/>
                <w:left w:val="single" w:sz="4" w:space="4" w:color="auto"/>
                <w:bottom w:val="single" w:sz="4" w:space="1" w:color="auto"/>
                <w:right w:val="single" w:sz="4" w:space="4" w:color="auto"/>
              </w:pBdr>
              <w:tabs>
                <w:tab w:val="left" w:pos="918"/>
                <w:tab w:val="left" w:pos="1843"/>
              </w:tabs>
              <w:autoSpaceDE w:val="0"/>
              <w:autoSpaceDN w:val="0"/>
              <w:adjustRightInd w:val="0"/>
              <w:ind w:left="1059" w:right="215"/>
              <w:jc w:val="both"/>
              <w:rPr>
                <w:rFonts w:asciiTheme="majorHAnsi" w:hAnsiTheme="majorHAnsi" w:cstheme="majorHAnsi"/>
                <w:b/>
                <w:bCs/>
                <w:i/>
                <w:iCs/>
                <w:sz w:val="22"/>
                <w:szCs w:val="22"/>
                <w:u w:val="single"/>
              </w:rPr>
            </w:pPr>
            <w:r w:rsidRPr="00645926">
              <w:rPr>
                <w:rFonts w:asciiTheme="majorHAnsi" w:hAnsiTheme="majorHAnsi" w:cstheme="majorHAnsi"/>
                <w:b/>
                <w:bCs/>
                <w:i/>
                <w:iCs/>
                <w:sz w:val="22"/>
                <w:szCs w:val="22"/>
                <w:u w:val="single"/>
              </w:rPr>
              <w:t xml:space="preserve">CONCLUSIONE: </w:t>
            </w:r>
            <w:r w:rsidRPr="006255CA">
              <w:rPr>
                <w:rFonts w:asciiTheme="majorHAnsi" w:hAnsiTheme="majorHAnsi" w:cstheme="majorHAnsi"/>
                <w:b/>
                <w:bCs/>
                <w:i/>
                <w:iCs/>
                <w:sz w:val="22"/>
                <w:szCs w:val="22"/>
                <w:u w:val="single"/>
              </w:rPr>
              <w:t xml:space="preserve">Progetto escluso da Verifica di assoggettabilità a V.I.A. di competenza regionale, salvo che le opere ad esso funzionalmente connesse non rientrino nelle tipologie progettuali di cui all’Allegato III e Allegato IV </w:t>
            </w:r>
            <w:r w:rsidR="00F34B86">
              <w:rPr>
                <w:rFonts w:asciiTheme="majorHAnsi" w:hAnsiTheme="majorHAnsi" w:cstheme="majorHAnsi"/>
                <w:b/>
                <w:bCs/>
                <w:i/>
                <w:iCs/>
                <w:sz w:val="22"/>
                <w:szCs w:val="22"/>
                <w:u w:val="single"/>
              </w:rPr>
              <w:t>P</w:t>
            </w:r>
            <w:r w:rsidRPr="006255CA">
              <w:rPr>
                <w:rFonts w:asciiTheme="majorHAnsi" w:hAnsiTheme="majorHAnsi" w:cstheme="majorHAnsi"/>
                <w:b/>
                <w:bCs/>
                <w:i/>
                <w:iCs/>
                <w:sz w:val="22"/>
                <w:szCs w:val="22"/>
                <w:u w:val="single"/>
              </w:rPr>
              <w:t xml:space="preserve">arte </w:t>
            </w:r>
            <w:r w:rsidR="00F34B86">
              <w:rPr>
                <w:rFonts w:asciiTheme="majorHAnsi" w:hAnsiTheme="majorHAnsi" w:cstheme="majorHAnsi"/>
                <w:b/>
                <w:bCs/>
                <w:i/>
                <w:iCs/>
                <w:sz w:val="22"/>
                <w:szCs w:val="22"/>
                <w:u w:val="single"/>
              </w:rPr>
              <w:t>S</w:t>
            </w:r>
            <w:r w:rsidRPr="006255CA">
              <w:rPr>
                <w:rFonts w:asciiTheme="majorHAnsi" w:hAnsiTheme="majorHAnsi" w:cstheme="majorHAnsi"/>
                <w:b/>
                <w:bCs/>
                <w:i/>
                <w:iCs/>
                <w:sz w:val="22"/>
                <w:szCs w:val="22"/>
                <w:u w:val="single"/>
              </w:rPr>
              <w:t>econda del d. Lgs. 152/2006</w:t>
            </w:r>
            <w:r w:rsidR="00F34B86">
              <w:rPr>
                <w:rFonts w:asciiTheme="majorHAnsi" w:hAnsiTheme="majorHAnsi" w:cstheme="majorHAnsi"/>
                <w:b/>
                <w:bCs/>
                <w:i/>
                <w:iCs/>
                <w:sz w:val="22"/>
                <w:szCs w:val="22"/>
                <w:u w:val="single"/>
              </w:rPr>
              <w:t xml:space="preserve"> (</w:t>
            </w:r>
            <w:r w:rsidR="00F34B86">
              <w:rPr>
                <w:rStyle w:val="Rimandonotaapidipagina"/>
                <w:rFonts w:asciiTheme="majorHAnsi" w:hAnsiTheme="majorHAnsi" w:cstheme="majorHAnsi"/>
                <w:b/>
                <w:bCs/>
                <w:i/>
                <w:iCs/>
                <w:sz w:val="22"/>
                <w:szCs w:val="22"/>
                <w:u w:val="single"/>
              </w:rPr>
              <w:footnoteReference w:id="7"/>
            </w:r>
            <w:r w:rsidR="00F34B86">
              <w:rPr>
                <w:rFonts w:asciiTheme="majorHAnsi" w:hAnsiTheme="majorHAnsi" w:cstheme="majorHAnsi"/>
                <w:b/>
                <w:bCs/>
                <w:i/>
                <w:iCs/>
                <w:sz w:val="22"/>
                <w:szCs w:val="22"/>
                <w:u w:val="single"/>
              </w:rPr>
              <w:t>)</w:t>
            </w:r>
          </w:p>
          <w:p w14:paraId="5240BA55" w14:textId="3E61F26E" w:rsidR="00546D18" w:rsidRPr="001C4E9A" w:rsidRDefault="00546D18" w:rsidP="001C4E9A">
            <w:pPr>
              <w:spacing w:before="120" w:line="276" w:lineRule="auto"/>
              <w:ind w:left="769" w:right="215"/>
              <w:jc w:val="both"/>
              <w:rPr>
                <w:rFonts w:asciiTheme="majorHAnsi" w:hAnsiTheme="majorHAnsi" w:cstheme="majorHAnsi"/>
                <w:b/>
                <w:bCs/>
                <w:sz w:val="4"/>
                <w:szCs w:val="4"/>
                <w:u w:val="single"/>
              </w:rPr>
            </w:pPr>
          </w:p>
          <w:p w14:paraId="4E9E45B8" w14:textId="28E582EE" w:rsidR="00546D18" w:rsidRPr="001C4E9A" w:rsidRDefault="00546D18" w:rsidP="001C4E9A">
            <w:pPr>
              <w:spacing w:before="120" w:line="276" w:lineRule="auto"/>
              <w:ind w:left="769" w:right="215"/>
              <w:jc w:val="both"/>
              <w:rPr>
                <w:rFonts w:asciiTheme="majorHAnsi" w:hAnsiTheme="majorHAnsi" w:cstheme="majorHAnsi"/>
                <w:b/>
                <w:bCs/>
                <w:sz w:val="4"/>
                <w:szCs w:val="4"/>
                <w:u w:val="single"/>
              </w:rPr>
            </w:pPr>
          </w:p>
          <w:p w14:paraId="194C0D30" w14:textId="261A381B" w:rsidR="0024158A" w:rsidRPr="001C4E9A" w:rsidRDefault="0024158A" w:rsidP="001C4E9A">
            <w:pPr>
              <w:tabs>
                <w:tab w:val="left" w:pos="2268"/>
                <w:tab w:val="left" w:pos="2410"/>
              </w:tabs>
              <w:autoSpaceDE w:val="0"/>
              <w:autoSpaceDN w:val="0"/>
              <w:adjustRightInd w:val="0"/>
              <w:ind w:left="1052" w:right="215" w:hanging="283"/>
              <w:jc w:val="both"/>
              <w:rPr>
                <w:rFonts w:asciiTheme="majorHAnsi" w:hAnsiTheme="majorHAnsi" w:cstheme="majorHAnsi"/>
                <w:b/>
                <w:bCs/>
                <w:sz w:val="22"/>
                <w:szCs w:val="22"/>
                <w:u w:val="single"/>
              </w:rPr>
            </w:pP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rPr>
              <w:t xml:space="preserve">  </w:t>
            </w:r>
            <w:r w:rsidRPr="001C4E9A">
              <w:rPr>
                <w:rFonts w:asciiTheme="majorHAnsi" w:hAnsiTheme="majorHAnsi" w:cstheme="majorHAnsi"/>
                <w:bCs/>
                <w:sz w:val="22"/>
                <w:szCs w:val="22"/>
              </w:rPr>
              <w:t>Il p</w:t>
            </w:r>
            <w:r w:rsidRPr="001C4E9A">
              <w:rPr>
                <w:rFonts w:asciiTheme="majorHAnsi" w:hAnsiTheme="majorHAnsi" w:cstheme="majorHAnsi"/>
                <w:sz w:val="22"/>
                <w:szCs w:val="22"/>
              </w:rPr>
              <w:t xml:space="preserve">rogetto </w:t>
            </w:r>
            <w:r w:rsidRPr="001C4E9A">
              <w:rPr>
                <w:rFonts w:asciiTheme="majorHAnsi" w:hAnsiTheme="majorHAnsi" w:cstheme="majorHAnsi"/>
                <w:b/>
                <w:bCs/>
                <w:sz w:val="22"/>
                <w:szCs w:val="22"/>
                <w:u w:val="single"/>
              </w:rPr>
              <w:t>E’ RICOMPRESO</w:t>
            </w:r>
            <w:r w:rsidRPr="001C4E9A">
              <w:rPr>
                <w:rFonts w:asciiTheme="majorHAnsi" w:hAnsiTheme="majorHAnsi" w:cstheme="majorHAnsi"/>
                <w:b/>
                <w:bCs/>
                <w:sz w:val="22"/>
                <w:szCs w:val="22"/>
              </w:rPr>
              <w:t xml:space="preserve"> </w:t>
            </w:r>
            <w:r w:rsidRPr="001C4E9A">
              <w:rPr>
                <w:rFonts w:asciiTheme="majorHAnsi" w:hAnsiTheme="majorHAnsi" w:cstheme="majorHAnsi"/>
                <w:sz w:val="22"/>
                <w:szCs w:val="22"/>
              </w:rPr>
              <w:t xml:space="preserve">in una o più delle condizioni derivanti dall’applicazione dei “Criteri specifici” di cui al </w:t>
            </w:r>
            <w:r w:rsidRPr="001C4E9A">
              <w:rPr>
                <w:rFonts w:asciiTheme="majorHAnsi" w:hAnsiTheme="majorHAnsi" w:cstheme="majorHAnsi"/>
                <w:sz w:val="22"/>
                <w:szCs w:val="22"/>
                <w:u w:val="single"/>
              </w:rPr>
              <w:t>paragrafo 4 dell’Allegato al D.M. 30 marzo 2015</w:t>
            </w:r>
            <w:r w:rsidRPr="001C4E9A">
              <w:rPr>
                <w:rFonts w:asciiTheme="majorHAnsi" w:hAnsiTheme="majorHAnsi" w:cstheme="majorHAnsi"/>
                <w:sz w:val="22"/>
                <w:szCs w:val="22"/>
              </w:rPr>
              <w:t xml:space="preserve"> </w:t>
            </w:r>
            <w:r w:rsidR="00866F45" w:rsidRPr="001C4E9A">
              <w:rPr>
                <w:rFonts w:asciiTheme="majorHAnsi" w:hAnsiTheme="majorHAnsi" w:cstheme="majorHAnsi"/>
                <w:sz w:val="22"/>
                <w:szCs w:val="22"/>
              </w:rPr>
              <w:t>(</w:t>
            </w:r>
            <w:r w:rsidR="00C0619A" w:rsidRPr="001C4E9A">
              <w:rPr>
                <w:rFonts w:asciiTheme="majorHAnsi" w:hAnsiTheme="majorHAnsi" w:cstheme="majorHAnsi"/>
                <w:i/>
                <w:iCs/>
                <w:sz w:val="22"/>
                <w:szCs w:val="22"/>
              </w:rPr>
              <w:t>per cui la soglia individuata nell’Allegato IV Parte seconda D. Lgs. 152/2006 è ridotta del 50</w:t>
            </w:r>
            <w:r w:rsidR="00C0619A" w:rsidRPr="001C4E9A">
              <w:rPr>
                <w:rFonts w:asciiTheme="majorHAnsi" w:hAnsiTheme="majorHAnsi" w:cstheme="majorHAnsi"/>
                <w:sz w:val="22"/>
                <w:szCs w:val="22"/>
              </w:rPr>
              <w:t xml:space="preserve">%) </w:t>
            </w:r>
            <w:r w:rsidR="00F34B86" w:rsidRPr="00F34B86">
              <w:rPr>
                <w:rFonts w:asciiTheme="majorHAnsi" w:hAnsiTheme="majorHAnsi" w:cstheme="majorHAnsi"/>
                <w:b/>
                <w:bCs/>
                <w:sz w:val="22"/>
                <w:szCs w:val="22"/>
              </w:rPr>
              <w:t>E</w:t>
            </w:r>
            <w:r w:rsidRPr="00F34B86">
              <w:rPr>
                <w:rFonts w:asciiTheme="majorHAnsi" w:hAnsiTheme="majorHAnsi" w:cstheme="majorHAnsi"/>
                <w:b/>
                <w:bCs/>
                <w:sz w:val="22"/>
                <w:szCs w:val="22"/>
              </w:rPr>
              <w:t xml:space="preserve"> RICADE, anche parzialmente</w:t>
            </w:r>
            <w:r w:rsidRPr="001C4E9A">
              <w:rPr>
                <w:rFonts w:asciiTheme="majorHAnsi" w:hAnsiTheme="majorHAnsi" w:cstheme="majorHAnsi"/>
                <w:sz w:val="22"/>
                <w:szCs w:val="22"/>
              </w:rPr>
              <w:t>, all'interno di una o più “</w:t>
            </w:r>
            <w:r w:rsidRPr="001C4E9A">
              <w:rPr>
                <w:rFonts w:asciiTheme="majorHAnsi" w:hAnsiTheme="majorHAnsi" w:cstheme="majorHAnsi"/>
                <w:i/>
                <w:iCs/>
                <w:sz w:val="22"/>
                <w:szCs w:val="22"/>
              </w:rPr>
              <w:t>aree naturali protette</w:t>
            </w:r>
            <w:r w:rsidRPr="001C4E9A">
              <w:rPr>
                <w:rFonts w:asciiTheme="majorHAnsi" w:hAnsiTheme="majorHAnsi" w:cstheme="majorHAnsi"/>
                <w:sz w:val="22"/>
                <w:szCs w:val="22"/>
              </w:rPr>
              <w:t xml:space="preserve">”, come definite dalla L. n. 394/1991 e dalle Leggi regionali, ovvero all'interno di uno o più </w:t>
            </w:r>
            <w:r w:rsidRPr="001C4E9A">
              <w:rPr>
                <w:rFonts w:asciiTheme="majorHAnsi" w:hAnsiTheme="majorHAnsi" w:cstheme="majorHAnsi"/>
                <w:i/>
                <w:iCs/>
                <w:sz w:val="22"/>
                <w:szCs w:val="22"/>
              </w:rPr>
              <w:t>siti della Rete Natura 2000</w:t>
            </w:r>
            <w:r w:rsidRPr="001C4E9A">
              <w:rPr>
                <w:rFonts w:asciiTheme="majorHAnsi" w:hAnsiTheme="majorHAnsi" w:cstheme="majorHAnsi"/>
                <w:sz w:val="22"/>
                <w:szCs w:val="22"/>
              </w:rPr>
              <w:t xml:space="preserve"> </w:t>
            </w:r>
          </w:p>
          <w:p w14:paraId="13E30E97" w14:textId="77777777" w:rsidR="002C4ABF" w:rsidRPr="001C4E9A" w:rsidRDefault="002C4ABF" w:rsidP="00B624C2">
            <w:pPr>
              <w:pStyle w:val="Paragrafoelenco"/>
              <w:numPr>
                <w:ilvl w:val="0"/>
                <w:numId w:val="7"/>
              </w:numPr>
              <w:tabs>
                <w:tab w:val="left" w:pos="4835"/>
              </w:tabs>
              <w:autoSpaceDE w:val="0"/>
              <w:autoSpaceDN w:val="0"/>
              <w:adjustRightInd w:val="0"/>
              <w:ind w:left="5264" w:right="215" w:hanging="444"/>
              <w:jc w:val="both"/>
              <w:rPr>
                <w:rFonts w:asciiTheme="majorHAnsi" w:hAnsiTheme="majorHAnsi" w:cstheme="majorHAnsi"/>
                <w:b/>
                <w:bCs/>
                <w:sz w:val="22"/>
                <w:szCs w:val="22"/>
                <w:u w:val="single"/>
              </w:rPr>
            </w:pPr>
          </w:p>
          <w:p w14:paraId="5CF637E5" w14:textId="77777777" w:rsidR="00910ECD" w:rsidRDefault="0024158A" w:rsidP="00910ECD">
            <w:pPr>
              <w:pBdr>
                <w:top w:val="single" w:sz="4" w:space="1" w:color="auto"/>
                <w:left w:val="single" w:sz="4" w:space="4" w:color="auto"/>
                <w:bottom w:val="single" w:sz="4" w:space="1" w:color="auto"/>
                <w:right w:val="single" w:sz="4" w:space="4" w:color="auto"/>
              </w:pBdr>
              <w:spacing w:before="60" w:after="60" w:line="280" w:lineRule="exact"/>
              <w:ind w:left="1052" w:right="215"/>
              <w:jc w:val="both"/>
              <w:rPr>
                <w:rFonts w:asciiTheme="majorHAnsi" w:hAnsiTheme="majorHAnsi" w:cstheme="majorHAnsi"/>
                <w:b/>
                <w:bCs/>
                <w:i/>
                <w:iCs/>
                <w:sz w:val="22"/>
                <w:szCs w:val="22"/>
                <w:u w:val="single"/>
              </w:rPr>
            </w:pPr>
            <w:r w:rsidRPr="001C4E9A">
              <w:rPr>
                <w:rFonts w:asciiTheme="majorHAnsi" w:hAnsiTheme="majorHAnsi" w:cstheme="majorHAnsi"/>
                <w:b/>
                <w:bCs/>
                <w:i/>
                <w:iCs/>
                <w:sz w:val="22"/>
                <w:szCs w:val="22"/>
                <w:u w:val="single"/>
              </w:rPr>
              <w:t xml:space="preserve">CONCLUSIONE: Progetto sottoposto a V.I.A. di competenza regionale. </w:t>
            </w:r>
          </w:p>
          <w:p w14:paraId="14A70C1E" w14:textId="20D315C0" w:rsidR="0048246D" w:rsidRPr="00910ECD" w:rsidRDefault="00910ECD" w:rsidP="00910ECD">
            <w:pPr>
              <w:pBdr>
                <w:top w:val="single" w:sz="4" w:space="1" w:color="auto"/>
                <w:left w:val="single" w:sz="4" w:space="4" w:color="auto"/>
                <w:bottom w:val="single" w:sz="4" w:space="1" w:color="auto"/>
                <w:right w:val="single" w:sz="4" w:space="4" w:color="auto"/>
              </w:pBdr>
              <w:spacing w:before="60" w:after="60" w:line="280" w:lineRule="exact"/>
              <w:ind w:left="1052" w:right="215"/>
              <w:jc w:val="both"/>
              <w:rPr>
                <w:rFonts w:asciiTheme="majorHAnsi" w:hAnsiTheme="majorHAnsi" w:cstheme="majorHAnsi"/>
                <w:b/>
                <w:bCs/>
                <w:i/>
                <w:iCs/>
                <w:sz w:val="22"/>
                <w:szCs w:val="22"/>
                <w:u w:val="single"/>
              </w:rPr>
            </w:pPr>
            <w:r w:rsidRPr="00EE35EE">
              <w:rPr>
                <w:rFonts w:asciiTheme="majorHAnsi" w:hAnsiTheme="majorHAnsi" w:cstheme="majorHAnsi"/>
                <w:b/>
                <w:bCs/>
                <w:i/>
                <w:iCs/>
                <w:sz w:val="22"/>
                <w:szCs w:val="22"/>
                <w:u w:val="single"/>
              </w:rPr>
              <w:t>Il soggetto proponente è tenuto ad attenersi a quanto indicato nella NOTA 2</w:t>
            </w:r>
          </w:p>
          <w:p w14:paraId="3D28EA41" w14:textId="77777777" w:rsidR="0053792D" w:rsidRPr="0053792D" w:rsidRDefault="0053792D" w:rsidP="001C4E9A">
            <w:pPr>
              <w:spacing w:before="120" w:line="276" w:lineRule="auto"/>
              <w:ind w:left="1052" w:right="215" w:hanging="283"/>
              <w:jc w:val="both"/>
              <w:rPr>
                <w:rFonts w:asciiTheme="majorHAnsi" w:hAnsiTheme="majorHAnsi" w:cstheme="majorHAnsi"/>
                <w:bCs/>
                <w:sz w:val="4"/>
                <w:szCs w:val="4"/>
              </w:rPr>
            </w:pPr>
          </w:p>
          <w:p w14:paraId="48A29F0A" w14:textId="7FFA3750" w:rsidR="0024158A" w:rsidRPr="001C4E9A" w:rsidRDefault="0024158A" w:rsidP="001C4E9A">
            <w:pPr>
              <w:spacing w:before="120" w:line="276" w:lineRule="auto"/>
              <w:ind w:left="1052" w:right="215" w:hanging="283"/>
              <w:jc w:val="both"/>
              <w:rPr>
                <w:rFonts w:asciiTheme="majorHAnsi" w:hAnsiTheme="majorHAnsi" w:cstheme="majorHAnsi"/>
                <w:sz w:val="22"/>
                <w:szCs w:val="22"/>
              </w:rPr>
            </w:pPr>
            <w:r w:rsidRPr="001C4E9A">
              <w:rPr>
                <w:rFonts w:asciiTheme="majorHAnsi" w:hAnsiTheme="majorHAnsi" w:cstheme="majorHAnsi"/>
                <w:bCs/>
              </w:rPr>
              <w:fldChar w:fldCharType="begin">
                <w:ffData>
                  <w:name w:val="Controllo221"/>
                  <w:enabled/>
                  <w:calcOnExit w:val="0"/>
                  <w:checkBox>
                    <w:sizeAuto/>
                    <w:default w:val="0"/>
                  </w:checkBox>
                </w:ffData>
              </w:fldChar>
            </w:r>
            <w:r w:rsidRPr="001C4E9A">
              <w:rPr>
                <w:rFonts w:asciiTheme="majorHAnsi" w:hAnsiTheme="majorHAnsi" w:cstheme="majorHAnsi"/>
                <w:bCs/>
              </w:rPr>
              <w:instrText xml:space="preserve"> FORMCHECKBOX </w:instrText>
            </w:r>
            <w:r w:rsidR="00BA5ED2">
              <w:rPr>
                <w:rFonts w:asciiTheme="majorHAnsi" w:hAnsiTheme="majorHAnsi" w:cstheme="majorHAnsi"/>
                <w:bCs/>
              </w:rPr>
            </w:r>
            <w:r w:rsidR="00BA5ED2">
              <w:rPr>
                <w:rFonts w:asciiTheme="majorHAnsi" w:hAnsiTheme="majorHAnsi" w:cstheme="majorHAnsi"/>
                <w:bCs/>
              </w:rPr>
              <w:fldChar w:fldCharType="separate"/>
            </w:r>
            <w:r w:rsidRPr="001C4E9A">
              <w:rPr>
                <w:rFonts w:asciiTheme="majorHAnsi" w:hAnsiTheme="majorHAnsi" w:cstheme="majorHAnsi"/>
                <w:bCs/>
              </w:rPr>
              <w:fldChar w:fldCharType="end"/>
            </w:r>
            <w:r w:rsidRPr="001C4E9A">
              <w:rPr>
                <w:rFonts w:asciiTheme="majorHAnsi" w:hAnsiTheme="majorHAnsi" w:cstheme="majorHAnsi"/>
                <w:bCs/>
                <w:sz w:val="22"/>
                <w:szCs w:val="22"/>
              </w:rPr>
              <w:t xml:space="preserve">  Il p</w:t>
            </w:r>
            <w:r w:rsidRPr="001C4E9A">
              <w:rPr>
                <w:rFonts w:asciiTheme="majorHAnsi" w:hAnsiTheme="majorHAnsi" w:cstheme="majorHAnsi"/>
                <w:sz w:val="22"/>
                <w:szCs w:val="22"/>
              </w:rPr>
              <w:t xml:space="preserve">rogetto </w:t>
            </w:r>
            <w:r w:rsidRPr="001C4E9A">
              <w:rPr>
                <w:rFonts w:asciiTheme="majorHAnsi" w:hAnsiTheme="majorHAnsi" w:cstheme="majorHAnsi"/>
                <w:b/>
                <w:bCs/>
                <w:sz w:val="22"/>
                <w:szCs w:val="22"/>
                <w:u w:val="single"/>
              </w:rPr>
              <w:t>E’ RICOMPRESO</w:t>
            </w:r>
            <w:r w:rsidRPr="001C4E9A">
              <w:rPr>
                <w:rFonts w:asciiTheme="majorHAnsi" w:hAnsiTheme="majorHAnsi" w:cstheme="majorHAnsi"/>
                <w:b/>
                <w:bCs/>
                <w:sz w:val="22"/>
                <w:szCs w:val="22"/>
              </w:rPr>
              <w:t xml:space="preserve"> </w:t>
            </w:r>
            <w:r w:rsidRPr="001C4E9A">
              <w:rPr>
                <w:rFonts w:asciiTheme="majorHAnsi" w:hAnsiTheme="majorHAnsi" w:cstheme="majorHAnsi"/>
                <w:sz w:val="22"/>
                <w:szCs w:val="22"/>
              </w:rPr>
              <w:t xml:space="preserve">in una o più delle condizioni derivanti dall’applicazione dei “Criteri specifici” di cui al </w:t>
            </w:r>
            <w:r w:rsidRPr="001C4E9A">
              <w:rPr>
                <w:rFonts w:asciiTheme="majorHAnsi" w:hAnsiTheme="majorHAnsi" w:cstheme="majorHAnsi"/>
                <w:sz w:val="22"/>
                <w:szCs w:val="22"/>
                <w:u w:val="single"/>
              </w:rPr>
              <w:t>paragrafo 4 dell’Allegato al D.M. 30 marzo 2015</w:t>
            </w:r>
            <w:r w:rsidRPr="001C4E9A">
              <w:rPr>
                <w:rFonts w:asciiTheme="majorHAnsi" w:hAnsiTheme="majorHAnsi" w:cstheme="majorHAnsi"/>
                <w:sz w:val="22"/>
                <w:szCs w:val="22"/>
              </w:rPr>
              <w:t xml:space="preserve"> </w:t>
            </w:r>
            <w:r w:rsidR="00866F45" w:rsidRPr="001C4E9A">
              <w:rPr>
                <w:rFonts w:asciiTheme="majorHAnsi" w:hAnsiTheme="majorHAnsi" w:cstheme="majorHAnsi"/>
                <w:sz w:val="22"/>
                <w:szCs w:val="22"/>
              </w:rPr>
              <w:t>(</w:t>
            </w:r>
            <w:r w:rsidR="00866F45" w:rsidRPr="001C4E9A">
              <w:rPr>
                <w:rFonts w:asciiTheme="majorHAnsi" w:hAnsiTheme="majorHAnsi" w:cstheme="majorHAnsi"/>
                <w:i/>
                <w:iCs/>
                <w:sz w:val="22"/>
                <w:szCs w:val="22"/>
              </w:rPr>
              <w:t>per cui la soglia individuata nell’Allegato IV Parte seconda D. Lgs. 152/2006 è ridotta del 50</w:t>
            </w:r>
            <w:r w:rsidR="00866F45" w:rsidRPr="001C4E9A">
              <w:rPr>
                <w:rFonts w:asciiTheme="majorHAnsi" w:hAnsiTheme="majorHAnsi" w:cstheme="majorHAnsi"/>
                <w:sz w:val="22"/>
                <w:szCs w:val="22"/>
              </w:rPr>
              <w:t xml:space="preserve">%) </w:t>
            </w:r>
            <w:r w:rsidR="00F34B86" w:rsidRPr="00F34B86">
              <w:rPr>
                <w:rFonts w:asciiTheme="majorHAnsi" w:hAnsiTheme="majorHAnsi" w:cstheme="majorHAnsi"/>
                <w:b/>
                <w:bCs/>
                <w:sz w:val="22"/>
                <w:szCs w:val="22"/>
              </w:rPr>
              <w:t>E</w:t>
            </w:r>
            <w:r w:rsidRPr="00F34B86">
              <w:rPr>
                <w:rFonts w:asciiTheme="majorHAnsi" w:hAnsiTheme="majorHAnsi" w:cstheme="majorHAnsi"/>
                <w:b/>
                <w:bCs/>
                <w:sz w:val="22"/>
                <w:szCs w:val="22"/>
              </w:rPr>
              <w:t xml:space="preserve"> NON RICADE, neanche parzialmente</w:t>
            </w:r>
            <w:r w:rsidRPr="001C4E9A">
              <w:rPr>
                <w:rFonts w:asciiTheme="majorHAnsi" w:hAnsiTheme="majorHAnsi" w:cstheme="majorHAnsi"/>
                <w:sz w:val="22"/>
                <w:szCs w:val="22"/>
              </w:rPr>
              <w:t>, all'interno di “</w:t>
            </w:r>
            <w:r w:rsidRPr="001C4E9A">
              <w:rPr>
                <w:rFonts w:asciiTheme="majorHAnsi" w:hAnsiTheme="majorHAnsi" w:cstheme="majorHAnsi"/>
                <w:i/>
                <w:iCs/>
                <w:sz w:val="22"/>
                <w:szCs w:val="22"/>
              </w:rPr>
              <w:t>aree naturali protette</w:t>
            </w:r>
            <w:r w:rsidRPr="001C4E9A">
              <w:rPr>
                <w:rFonts w:asciiTheme="majorHAnsi" w:hAnsiTheme="majorHAnsi" w:cstheme="majorHAnsi"/>
                <w:sz w:val="22"/>
                <w:szCs w:val="22"/>
              </w:rPr>
              <w:t xml:space="preserve">”, come definite dalla L. n. 394/1991 e dalle Leggi regionali, ovvero all'interno di </w:t>
            </w:r>
            <w:r w:rsidRPr="001C4E9A">
              <w:rPr>
                <w:rFonts w:asciiTheme="majorHAnsi" w:hAnsiTheme="majorHAnsi" w:cstheme="majorHAnsi"/>
                <w:i/>
                <w:iCs/>
                <w:sz w:val="22"/>
                <w:szCs w:val="22"/>
              </w:rPr>
              <w:t>siti della Rete Natura 2000</w:t>
            </w:r>
            <w:r w:rsidRPr="001C4E9A">
              <w:rPr>
                <w:rFonts w:asciiTheme="majorHAnsi" w:hAnsiTheme="majorHAnsi" w:cstheme="majorHAnsi"/>
                <w:sz w:val="22"/>
                <w:szCs w:val="22"/>
              </w:rPr>
              <w:t xml:space="preserve"> </w:t>
            </w:r>
          </w:p>
          <w:p w14:paraId="21BC295D" w14:textId="77777777" w:rsidR="0024158A" w:rsidRPr="001C4E9A" w:rsidRDefault="0024158A" w:rsidP="00B624C2">
            <w:pPr>
              <w:pStyle w:val="Paragrafoelenco"/>
              <w:numPr>
                <w:ilvl w:val="0"/>
                <w:numId w:val="8"/>
              </w:numPr>
              <w:spacing w:before="60" w:after="60" w:line="280" w:lineRule="exact"/>
              <w:ind w:right="215" w:hanging="1009"/>
              <w:jc w:val="both"/>
              <w:rPr>
                <w:rFonts w:asciiTheme="majorHAnsi" w:hAnsiTheme="majorHAnsi" w:cstheme="majorHAnsi"/>
                <w:b/>
                <w:bCs/>
                <w:sz w:val="22"/>
                <w:szCs w:val="22"/>
                <w:lang w:bidi="he-IL"/>
              </w:rPr>
            </w:pPr>
          </w:p>
          <w:p w14:paraId="4A8B8962" w14:textId="4D556C75" w:rsidR="0024158A" w:rsidRPr="001C4E9A" w:rsidRDefault="0024158A" w:rsidP="001C4E9A">
            <w:pPr>
              <w:pBdr>
                <w:top w:val="single" w:sz="4" w:space="1" w:color="auto"/>
                <w:left w:val="single" w:sz="4" w:space="4" w:color="auto"/>
                <w:bottom w:val="single" w:sz="4" w:space="1" w:color="auto"/>
                <w:right w:val="single" w:sz="4" w:space="4" w:color="auto"/>
              </w:pBdr>
              <w:spacing w:before="120" w:line="276" w:lineRule="auto"/>
              <w:ind w:left="1059" w:right="215"/>
              <w:jc w:val="both"/>
              <w:rPr>
                <w:rFonts w:asciiTheme="majorHAnsi" w:hAnsiTheme="majorHAnsi" w:cstheme="majorHAnsi"/>
                <w:b/>
                <w:bCs/>
                <w:i/>
                <w:iCs/>
                <w:sz w:val="22"/>
                <w:szCs w:val="22"/>
                <w:u w:val="single"/>
              </w:rPr>
            </w:pPr>
            <w:r w:rsidRPr="001C4E9A">
              <w:rPr>
                <w:rFonts w:asciiTheme="majorHAnsi" w:hAnsiTheme="majorHAnsi" w:cstheme="majorHAnsi"/>
                <w:b/>
                <w:bCs/>
                <w:i/>
                <w:iCs/>
                <w:sz w:val="22"/>
                <w:szCs w:val="22"/>
                <w:u w:val="single"/>
              </w:rPr>
              <w:t>CONCLUSIONE: Progetto sottoposto a Verifica di assoggettabilità a V.I.A. di competenza regionale.</w:t>
            </w:r>
          </w:p>
          <w:p w14:paraId="27BAF9AB" w14:textId="4C9DC31D" w:rsidR="00227860" w:rsidRPr="001C4E9A" w:rsidRDefault="0024158A" w:rsidP="001C4E9A">
            <w:pPr>
              <w:pBdr>
                <w:top w:val="single" w:sz="4" w:space="1" w:color="auto"/>
                <w:left w:val="single" w:sz="4" w:space="4" w:color="auto"/>
                <w:bottom w:val="single" w:sz="4" w:space="1" w:color="auto"/>
                <w:right w:val="single" w:sz="4" w:space="4" w:color="auto"/>
              </w:pBdr>
              <w:spacing w:line="276" w:lineRule="auto"/>
              <w:ind w:left="1059" w:right="215"/>
              <w:jc w:val="both"/>
              <w:rPr>
                <w:rFonts w:asciiTheme="majorHAnsi" w:hAnsiTheme="majorHAnsi" w:cstheme="majorHAnsi"/>
                <w:b/>
                <w:bCs/>
                <w:i/>
                <w:iCs/>
                <w:sz w:val="22"/>
                <w:szCs w:val="22"/>
                <w:u w:val="single"/>
              </w:rPr>
            </w:pPr>
            <w:r w:rsidRPr="001C4E9A">
              <w:rPr>
                <w:rFonts w:asciiTheme="majorHAnsi" w:hAnsiTheme="majorHAnsi" w:cstheme="majorHAnsi"/>
                <w:b/>
                <w:bCs/>
                <w:i/>
                <w:iCs/>
                <w:sz w:val="22"/>
                <w:szCs w:val="22"/>
                <w:u w:val="single"/>
              </w:rPr>
              <w:t xml:space="preserve"> </w:t>
            </w:r>
            <w:r w:rsidR="00910ECD" w:rsidRPr="00EE35EE">
              <w:rPr>
                <w:rFonts w:asciiTheme="majorHAnsi" w:hAnsiTheme="majorHAnsi" w:cstheme="majorHAnsi"/>
                <w:b/>
                <w:bCs/>
                <w:i/>
                <w:iCs/>
                <w:sz w:val="22"/>
                <w:szCs w:val="22"/>
                <w:u w:val="single"/>
              </w:rPr>
              <w:t>Il soggetto proponente è tenuto ad attenersi a quanto indicato nella NOTA 2</w:t>
            </w:r>
          </w:p>
          <w:p w14:paraId="1E83C272" w14:textId="18B9B755" w:rsidR="004C6A21" w:rsidRPr="001024C8" w:rsidRDefault="004C6A21" w:rsidP="0048246D">
            <w:pPr>
              <w:spacing w:line="276" w:lineRule="auto"/>
              <w:ind w:left="769"/>
              <w:jc w:val="both"/>
              <w:rPr>
                <w:rFonts w:asciiTheme="minorHAnsi" w:hAnsiTheme="minorHAnsi" w:cstheme="minorHAnsi"/>
                <w:b/>
                <w:bCs/>
                <w:sz w:val="22"/>
                <w:szCs w:val="22"/>
                <w:u w:val="single"/>
              </w:rPr>
            </w:pPr>
          </w:p>
        </w:tc>
      </w:tr>
    </w:tbl>
    <w:p w14:paraId="3C2E3170" w14:textId="532B6E8D" w:rsidR="004C6A21" w:rsidRPr="00336840" w:rsidRDefault="004C6A21" w:rsidP="00072599">
      <w:pPr>
        <w:autoSpaceDE w:val="0"/>
        <w:autoSpaceDN w:val="0"/>
        <w:adjustRightInd w:val="0"/>
        <w:ind w:left="709"/>
        <w:jc w:val="both"/>
        <w:rPr>
          <w:rFonts w:asciiTheme="minorHAnsi" w:hAnsiTheme="minorHAnsi" w:cstheme="minorHAnsi"/>
          <w:b/>
          <w:bCs/>
          <w:i/>
          <w:iCs/>
          <w:sz w:val="10"/>
          <w:szCs w:val="10"/>
          <w:u w:val="single"/>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4C6A21" w:rsidRPr="003E7D3B" w14:paraId="1354E1C9" w14:textId="77777777" w:rsidTr="00B7714A">
        <w:trPr>
          <w:trHeight w:val="3903"/>
        </w:trPr>
        <w:tc>
          <w:tcPr>
            <w:tcW w:w="5000" w:type="pct"/>
          </w:tcPr>
          <w:p w14:paraId="06DEBD32" w14:textId="77777777" w:rsidR="004C6A21" w:rsidRPr="001C4E9A" w:rsidRDefault="004C6A21" w:rsidP="00B624C2">
            <w:pPr>
              <w:pStyle w:val="Paragrafoelenco"/>
              <w:numPr>
                <w:ilvl w:val="0"/>
                <w:numId w:val="6"/>
              </w:numPr>
              <w:tabs>
                <w:tab w:val="left" w:pos="1843"/>
              </w:tabs>
              <w:autoSpaceDE w:val="0"/>
              <w:autoSpaceDN w:val="0"/>
              <w:adjustRightInd w:val="0"/>
              <w:ind w:left="399" w:right="215"/>
              <w:jc w:val="both"/>
              <w:rPr>
                <w:rFonts w:asciiTheme="majorHAnsi" w:hAnsiTheme="majorHAnsi" w:cstheme="majorHAnsi"/>
                <w:sz w:val="22"/>
                <w:szCs w:val="22"/>
              </w:rPr>
            </w:pPr>
            <w:r w:rsidRPr="003E7D3B">
              <w:rPr>
                <w:rFonts w:asciiTheme="minorHAnsi" w:hAnsiTheme="minorHAnsi" w:cstheme="minorHAnsi"/>
                <w:sz w:val="22"/>
                <w:szCs w:val="22"/>
              </w:rPr>
              <w:lastRenderedPageBreak/>
              <w:fldChar w:fldCharType="begin">
                <w:ffData>
                  <w:name w:val=""/>
                  <w:enabled/>
                  <w:calcOnExit/>
                  <w:checkBox>
                    <w:sizeAuto/>
                    <w:default w:val="0"/>
                  </w:checkBox>
                </w:ffData>
              </w:fldChar>
            </w:r>
            <w:r w:rsidRPr="003E7D3B">
              <w:rPr>
                <w:rFonts w:asciiTheme="minorHAnsi" w:hAnsiTheme="minorHAnsi" w:cstheme="minorHAnsi"/>
                <w:sz w:val="22"/>
                <w:szCs w:val="22"/>
              </w:rPr>
              <w:instrText xml:space="preserve"> FORMCHECKBOX </w:instrText>
            </w:r>
            <w:r w:rsidR="00BA5ED2">
              <w:rPr>
                <w:rFonts w:asciiTheme="minorHAnsi" w:hAnsiTheme="minorHAnsi" w:cstheme="minorHAnsi"/>
                <w:sz w:val="22"/>
                <w:szCs w:val="22"/>
              </w:rPr>
            </w:r>
            <w:r w:rsidR="00BA5ED2">
              <w:rPr>
                <w:rFonts w:asciiTheme="minorHAnsi" w:hAnsiTheme="minorHAnsi" w:cstheme="minorHAnsi"/>
                <w:sz w:val="22"/>
                <w:szCs w:val="22"/>
              </w:rPr>
              <w:fldChar w:fldCharType="separate"/>
            </w:r>
            <w:r w:rsidRPr="003E7D3B">
              <w:rPr>
                <w:rFonts w:asciiTheme="minorHAnsi" w:hAnsiTheme="minorHAnsi" w:cstheme="minorHAnsi"/>
                <w:sz w:val="22"/>
                <w:szCs w:val="22"/>
              </w:rPr>
              <w:fldChar w:fldCharType="end"/>
            </w:r>
            <w:r w:rsidRPr="003E7D3B">
              <w:rPr>
                <w:rFonts w:asciiTheme="minorHAnsi" w:hAnsiTheme="minorHAnsi" w:cstheme="minorHAnsi"/>
                <w:sz w:val="22"/>
                <w:szCs w:val="22"/>
              </w:rPr>
              <w:t xml:space="preserve">  </w:t>
            </w:r>
            <w:r w:rsidRPr="001C4E9A">
              <w:rPr>
                <w:rFonts w:asciiTheme="majorHAnsi" w:hAnsiTheme="majorHAnsi" w:cstheme="majorHAnsi"/>
                <w:sz w:val="22"/>
                <w:szCs w:val="22"/>
                <w:u w:val="single"/>
              </w:rPr>
              <w:t>opera o intervento di nuova realizzazione</w:t>
            </w:r>
            <w:r w:rsidRPr="001C4E9A">
              <w:rPr>
                <w:rFonts w:asciiTheme="majorHAnsi" w:hAnsiTheme="majorHAnsi" w:cstheme="majorHAnsi"/>
                <w:sz w:val="22"/>
                <w:szCs w:val="22"/>
              </w:rPr>
              <w:t xml:space="preserve"> che: </w:t>
            </w:r>
          </w:p>
          <w:p w14:paraId="2A0CD326" w14:textId="77777777" w:rsidR="004C6A21" w:rsidRPr="001C4E9A" w:rsidRDefault="004C6A21" w:rsidP="001C4E9A">
            <w:pPr>
              <w:pStyle w:val="Paragrafoelenco"/>
              <w:tabs>
                <w:tab w:val="left" w:pos="318"/>
                <w:tab w:val="left" w:pos="709"/>
                <w:tab w:val="right" w:leader="dot" w:pos="9781"/>
              </w:tabs>
              <w:autoSpaceDE w:val="0"/>
              <w:autoSpaceDN w:val="0"/>
              <w:adjustRightInd w:val="0"/>
              <w:spacing w:before="60" w:after="60"/>
              <w:ind w:left="810" w:right="215"/>
              <w:contextualSpacing w:val="0"/>
              <w:rPr>
                <w:rStyle w:val="markedcontent"/>
                <w:rFonts w:asciiTheme="majorHAnsi" w:hAnsiTheme="majorHAnsi" w:cstheme="majorHAnsi"/>
              </w:rPr>
            </w:pPr>
            <w:r w:rsidRPr="001C4E9A">
              <w:rPr>
                <w:rFonts w:asciiTheme="majorHAnsi" w:hAnsiTheme="majorHAnsi" w:cstheme="majorHAnsi"/>
                <w:b/>
                <w:bCs/>
                <w:sz w:val="22"/>
                <w:szCs w:val="22"/>
              </w:rPr>
              <w:t>RIENTRA</w:t>
            </w:r>
            <w:r w:rsidRPr="001C4E9A">
              <w:rPr>
                <w:rFonts w:asciiTheme="majorHAnsi" w:hAnsiTheme="majorHAnsi" w:cstheme="majorHAnsi"/>
                <w:sz w:val="22"/>
                <w:szCs w:val="22"/>
              </w:rPr>
              <w:t xml:space="preserve"> nella tipologia progettuale di cui </w:t>
            </w:r>
            <w:r w:rsidRPr="001C4E9A">
              <w:rPr>
                <w:rFonts w:asciiTheme="majorHAnsi" w:hAnsiTheme="majorHAnsi" w:cstheme="majorHAnsi"/>
                <w:b/>
                <w:bCs/>
                <w:sz w:val="22"/>
                <w:szCs w:val="22"/>
              </w:rPr>
              <w:t xml:space="preserve">al punto </w:t>
            </w:r>
            <w:r w:rsidRPr="001C4E9A">
              <w:rPr>
                <w:rStyle w:val="markedcontent"/>
                <w:rFonts w:asciiTheme="majorHAnsi" w:hAnsiTheme="majorHAnsi" w:cstheme="majorHAnsi"/>
              </w:rPr>
              <w:t>………</w:t>
            </w:r>
            <w:r w:rsidRPr="001C4E9A">
              <w:rPr>
                <w:rStyle w:val="markedcontent"/>
                <w:rFonts w:asciiTheme="majorHAnsi" w:hAnsiTheme="majorHAnsi" w:cstheme="majorHAnsi"/>
                <w:sz w:val="22"/>
                <w:szCs w:val="22"/>
              </w:rPr>
              <w:t xml:space="preserve"> </w:t>
            </w:r>
            <w:r w:rsidRPr="001C4E9A">
              <w:rPr>
                <w:rFonts w:asciiTheme="majorHAnsi" w:hAnsiTheme="majorHAnsi" w:cstheme="majorHAnsi"/>
                <w:b/>
                <w:bCs/>
                <w:sz w:val="22"/>
                <w:szCs w:val="22"/>
              </w:rPr>
              <w:t>lett.</w:t>
            </w:r>
            <w:r w:rsidRPr="001C4E9A">
              <w:rPr>
                <w:rStyle w:val="markedcontent"/>
                <w:rFonts w:asciiTheme="majorHAnsi" w:hAnsiTheme="majorHAnsi" w:cstheme="majorHAnsi"/>
                <w:sz w:val="22"/>
                <w:szCs w:val="22"/>
              </w:rPr>
              <w:t xml:space="preserve"> </w:t>
            </w:r>
            <w:r w:rsidRPr="001C4E9A">
              <w:rPr>
                <w:rStyle w:val="markedcontent"/>
                <w:rFonts w:asciiTheme="majorHAnsi" w:hAnsiTheme="majorHAnsi" w:cstheme="majorHAnsi"/>
              </w:rPr>
              <w:t xml:space="preserve">………. </w:t>
            </w:r>
            <w:r w:rsidRPr="001C4E9A">
              <w:rPr>
                <w:rFonts w:asciiTheme="majorHAnsi" w:hAnsiTheme="majorHAnsi" w:cstheme="majorHAnsi"/>
                <w:b/>
                <w:bCs/>
                <w:sz w:val="22"/>
                <w:szCs w:val="22"/>
              </w:rPr>
              <w:t>dell’Allegato IV</w:t>
            </w:r>
            <w:r w:rsidRPr="001C4E9A">
              <w:rPr>
                <w:rFonts w:asciiTheme="majorHAnsi" w:hAnsiTheme="majorHAnsi" w:cstheme="majorHAnsi"/>
                <w:sz w:val="22"/>
                <w:szCs w:val="22"/>
              </w:rPr>
              <w:t xml:space="preserve"> alla Parte II del D. Lgs. 152/2006, denominata</w:t>
            </w:r>
            <w:r w:rsidRPr="001C4E9A">
              <w:rPr>
                <w:rStyle w:val="markedcontent"/>
                <w:rFonts w:asciiTheme="majorHAnsi" w:hAnsiTheme="majorHAnsi" w:cstheme="majorHAnsi"/>
              </w:rPr>
              <w:tab/>
            </w:r>
          </w:p>
          <w:p w14:paraId="490D242F" w14:textId="77777777" w:rsidR="004C6A21" w:rsidRPr="001C4E9A" w:rsidRDefault="004C6A21" w:rsidP="001C4E9A">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rPr>
            </w:pPr>
            <w:r w:rsidRPr="001C4E9A">
              <w:rPr>
                <w:rStyle w:val="markedcontent"/>
                <w:rFonts w:asciiTheme="majorHAnsi" w:hAnsiTheme="majorHAnsi" w:cstheme="majorHAnsi"/>
              </w:rPr>
              <w:tab/>
            </w:r>
          </w:p>
          <w:p w14:paraId="1831EE93" w14:textId="77777777" w:rsidR="004C6A21" w:rsidRPr="001C4E9A" w:rsidRDefault="004C6A21" w:rsidP="001C4E9A">
            <w:pPr>
              <w:pStyle w:val="Paragrafoelenco"/>
              <w:tabs>
                <w:tab w:val="left" w:pos="318"/>
                <w:tab w:val="left" w:pos="709"/>
                <w:tab w:val="right" w:leader="dot" w:pos="9781"/>
              </w:tabs>
              <w:autoSpaceDE w:val="0"/>
              <w:autoSpaceDN w:val="0"/>
              <w:adjustRightInd w:val="0"/>
              <w:spacing w:before="60" w:after="60"/>
              <w:ind w:left="748" w:right="215"/>
              <w:contextualSpacing w:val="0"/>
              <w:rPr>
                <w:rStyle w:val="markedcontent"/>
                <w:rFonts w:asciiTheme="majorHAnsi" w:hAnsiTheme="majorHAnsi" w:cstheme="majorHAnsi"/>
                <w:sz w:val="22"/>
                <w:szCs w:val="22"/>
              </w:rPr>
            </w:pPr>
            <w:r w:rsidRPr="001C4E9A">
              <w:rPr>
                <w:rStyle w:val="markedcontent"/>
                <w:rFonts w:asciiTheme="majorHAnsi" w:hAnsiTheme="majorHAnsi" w:cstheme="majorHAnsi"/>
              </w:rPr>
              <w:tab/>
            </w:r>
            <w:r w:rsidRPr="001C4E9A">
              <w:rPr>
                <w:rStyle w:val="markedcontent"/>
                <w:rFonts w:asciiTheme="majorHAnsi" w:hAnsiTheme="majorHAnsi" w:cstheme="majorHAnsi"/>
                <w:sz w:val="22"/>
                <w:szCs w:val="22"/>
              </w:rPr>
              <w:t>,</w:t>
            </w:r>
          </w:p>
          <w:p w14:paraId="4E9A4C87" w14:textId="77777777" w:rsidR="004C6A21" w:rsidRPr="001C4E9A" w:rsidRDefault="004C6A21" w:rsidP="001C4E9A">
            <w:pPr>
              <w:pStyle w:val="Paragrafoelenco"/>
              <w:tabs>
                <w:tab w:val="left" w:pos="851"/>
              </w:tabs>
              <w:autoSpaceDE w:val="0"/>
              <w:autoSpaceDN w:val="0"/>
              <w:adjustRightInd w:val="0"/>
              <w:ind w:left="748" w:right="215"/>
              <w:jc w:val="both"/>
              <w:rPr>
                <w:rFonts w:asciiTheme="majorHAnsi" w:hAnsiTheme="majorHAnsi" w:cstheme="majorHAnsi"/>
                <w:sz w:val="22"/>
                <w:szCs w:val="22"/>
              </w:rPr>
            </w:pPr>
            <w:r w:rsidRPr="001C4E9A">
              <w:rPr>
                <w:rFonts w:asciiTheme="majorHAnsi" w:hAnsiTheme="majorHAnsi" w:cstheme="majorHAnsi"/>
                <w:b/>
                <w:bCs/>
                <w:sz w:val="22"/>
                <w:szCs w:val="22"/>
                <w:u w:val="single"/>
              </w:rPr>
              <w:t>per la quale è stabilita una soglia dimensionale</w:t>
            </w:r>
            <w:r w:rsidRPr="001C4E9A">
              <w:rPr>
                <w:rFonts w:asciiTheme="majorHAnsi" w:hAnsiTheme="majorHAnsi" w:cstheme="majorHAnsi"/>
                <w:b/>
                <w:bCs/>
                <w:sz w:val="22"/>
                <w:szCs w:val="22"/>
              </w:rPr>
              <w:t xml:space="preserve"> </w:t>
            </w:r>
            <w:r w:rsidRPr="001C4E9A">
              <w:rPr>
                <w:rFonts w:asciiTheme="majorHAnsi" w:hAnsiTheme="majorHAnsi" w:cstheme="majorHAnsi"/>
                <w:b/>
                <w:bCs/>
                <w:sz w:val="22"/>
                <w:szCs w:val="22"/>
                <w:u w:val="single"/>
              </w:rPr>
              <w:t>e il progetto</w:t>
            </w:r>
            <w:r w:rsidRPr="001C4E9A">
              <w:rPr>
                <w:rFonts w:asciiTheme="majorHAnsi" w:hAnsiTheme="majorHAnsi" w:cstheme="majorHAnsi"/>
                <w:b/>
                <w:bCs/>
                <w:sz w:val="22"/>
                <w:szCs w:val="22"/>
              </w:rPr>
              <w:t xml:space="preserve"> </w:t>
            </w:r>
            <w:r w:rsidRPr="001C4E9A">
              <w:rPr>
                <w:rFonts w:asciiTheme="majorHAnsi" w:hAnsiTheme="majorHAnsi" w:cstheme="majorHAnsi"/>
                <w:b/>
                <w:bCs/>
                <w:sz w:val="22"/>
                <w:szCs w:val="22"/>
                <w:u w:val="single"/>
              </w:rPr>
              <w:t xml:space="preserve">non prevede il superamento del valore di soglia indicato nell’Allegato IV, ridotto del 50%, </w:t>
            </w:r>
            <w:r w:rsidRPr="001C4E9A">
              <w:rPr>
                <w:rFonts w:asciiTheme="majorHAnsi" w:hAnsiTheme="majorHAnsi" w:cstheme="majorHAnsi"/>
                <w:sz w:val="22"/>
                <w:szCs w:val="22"/>
                <w:u w:val="single"/>
              </w:rPr>
              <w:t xml:space="preserve">in quanto </w:t>
            </w:r>
            <w:r w:rsidRPr="001C4E9A">
              <w:rPr>
                <w:rFonts w:asciiTheme="majorHAnsi" w:hAnsiTheme="majorHAnsi" w:cstheme="majorHAnsi"/>
                <w:sz w:val="22"/>
                <w:szCs w:val="22"/>
              </w:rPr>
              <w:t>(</w:t>
            </w:r>
            <w:r w:rsidRPr="001C4E9A">
              <w:rPr>
                <w:rStyle w:val="Rimandonotaapidipagina"/>
                <w:rFonts w:asciiTheme="majorHAnsi" w:hAnsiTheme="majorHAnsi" w:cstheme="majorHAnsi"/>
                <w:sz w:val="22"/>
                <w:szCs w:val="22"/>
              </w:rPr>
              <w:footnoteReference w:id="8"/>
            </w:r>
            <w:r w:rsidRPr="001C4E9A">
              <w:rPr>
                <w:rFonts w:asciiTheme="majorHAnsi" w:hAnsiTheme="majorHAnsi" w:cstheme="majorHAnsi"/>
                <w:sz w:val="22"/>
                <w:szCs w:val="22"/>
              </w:rPr>
              <w:t xml:space="preserve">),  </w:t>
            </w:r>
          </w:p>
          <w:p w14:paraId="1076A9B1" w14:textId="77777777" w:rsidR="004C6A21" w:rsidRPr="001C4E9A" w:rsidRDefault="004C6A21" w:rsidP="001C4E9A">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sz w:val="22"/>
                <w:szCs w:val="22"/>
              </w:rPr>
            </w:pPr>
            <w:r w:rsidRPr="001C4E9A">
              <w:rPr>
                <w:rStyle w:val="markedcontent"/>
                <w:rFonts w:asciiTheme="majorHAnsi" w:hAnsiTheme="majorHAnsi" w:cstheme="majorHAnsi"/>
              </w:rPr>
              <w:tab/>
            </w:r>
            <w:r w:rsidRPr="001C4E9A">
              <w:rPr>
                <w:rStyle w:val="markedcontent"/>
                <w:rFonts w:asciiTheme="majorHAnsi" w:hAnsiTheme="majorHAnsi" w:cstheme="majorHAnsi"/>
              </w:rPr>
              <w:tab/>
            </w:r>
            <w:r w:rsidRPr="001C4E9A">
              <w:rPr>
                <w:rStyle w:val="markedcontent"/>
                <w:rFonts w:asciiTheme="majorHAnsi" w:hAnsiTheme="majorHAnsi" w:cstheme="majorHAnsi"/>
              </w:rPr>
              <w:tab/>
            </w:r>
          </w:p>
          <w:p w14:paraId="3358AC31" w14:textId="77777777" w:rsidR="004C6A21" w:rsidRPr="001C4E9A" w:rsidRDefault="004C6A21" w:rsidP="00B624C2">
            <w:pPr>
              <w:pStyle w:val="Paragrafoelenco"/>
              <w:numPr>
                <w:ilvl w:val="0"/>
                <w:numId w:val="7"/>
              </w:numPr>
              <w:tabs>
                <w:tab w:val="left" w:pos="2268"/>
                <w:tab w:val="left" w:pos="2410"/>
              </w:tabs>
              <w:autoSpaceDE w:val="0"/>
              <w:autoSpaceDN w:val="0"/>
              <w:adjustRightInd w:val="0"/>
              <w:ind w:left="1343" w:right="215" w:firstLine="3327"/>
              <w:jc w:val="both"/>
              <w:rPr>
                <w:rFonts w:asciiTheme="majorHAnsi" w:hAnsiTheme="majorHAnsi" w:cstheme="majorHAnsi"/>
                <w:b/>
                <w:bCs/>
                <w:sz w:val="22"/>
                <w:szCs w:val="22"/>
                <w:u w:val="single"/>
              </w:rPr>
            </w:pPr>
            <w:bookmarkStart w:id="8" w:name="_Hlk152095649"/>
          </w:p>
          <w:p w14:paraId="6AA5DFC8" w14:textId="71118EB6" w:rsidR="001C4E9A" w:rsidRPr="00645926" w:rsidRDefault="001C4E9A" w:rsidP="001C4E9A">
            <w:pPr>
              <w:pStyle w:val="Paragrafoelenco"/>
              <w:pBdr>
                <w:top w:val="single" w:sz="4" w:space="1" w:color="auto"/>
                <w:left w:val="single" w:sz="4" w:space="4" w:color="auto"/>
                <w:bottom w:val="single" w:sz="4" w:space="1" w:color="auto"/>
                <w:right w:val="single" w:sz="4" w:space="4" w:color="auto"/>
              </w:pBdr>
              <w:tabs>
                <w:tab w:val="left" w:pos="918"/>
                <w:tab w:val="left" w:pos="1843"/>
              </w:tabs>
              <w:autoSpaceDE w:val="0"/>
              <w:autoSpaceDN w:val="0"/>
              <w:adjustRightInd w:val="0"/>
              <w:ind w:left="776" w:right="215"/>
              <w:jc w:val="both"/>
              <w:rPr>
                <w:rFonts w:asciiTheme="majorHAnsi" w:hAnsiTheme="majorHAnsi" w:cstheme="majorHAnsi"/>
                <w:b/>
                <w:bCs/>
                <w:i/>
                <w:iCs/>
                <w:sz w:val="22"/>
                <w:szCs w:val="22"/>
                <w:u w:val="single"/>
              </w:rPr>
            </w:pPr>
            <w:r w:rsidRPr="00645926">
              <w:rPr>
                <w:rFonts w:asciiTheme="majorHAnsi" w:hAnsiTheme="majorHAnsi" w:cstheme="majorHAnsi"/>
                <w:b/>
                <w:bCs/>
                <w:i/>
                <w:iCs/>
                <w:sz w:val="22"/>
                <w:szCs w:val="22"/>
                <w:u w:val="single"/>
              </w:rPr>
              <w:t xml:space="preserve">CONCLUSIONE: </w:t>
            </w:r>
            <w:r w:rsidRPr="006255CA">
              <w:rPr>
                <w:rFonts w:asciiTheme="majorHAnsi" w:hAnsiTheme="majorHAnsi" w:cstheme="majorHAnsi"/>
                <w:b/>
                <w:bCs/>
                <w:i/>
                <w:iCs/>
                <w:sz w:val="22"/>
                <w:szCs w:val="22"/>
                <w:u w:val="single"/>
              </w:rPr>
              <w:t xml:space="preserve">Progetto escluso da Verifica di assoggettabilità a V.I.A. di competenza regionale, salvo che le opere ad esso funzionalmente connesse non rientrino nelle tipologie progettuali di cui all’Allegato III e Allegato IV </w:t>
            </w:r>
            <w:r w:rsidR="00F34B86">
              <w:rPr>
                <w:rFonts w:asciiTheme="majorHAnsi" w:hAnsiTheme="majorHAnsi" w:cstheme="majorHAnsi"/>
                <w:b/>
                <w:bCs/>
                <w:i/>
                <w:iCs/>
                <w:sz w:val="22"/>
                <w:szCs w:val="22"/>
                <w:u w:val="single"/>
              </w:rPr>
              <w:t>P</w:t>
            </w:r>
            <w:r w:rsidRPr="006255CA">
              <w:rPr>
                <w:rFonts w:asciiTheme="majorHAnsi" w:hAnsiTheme="majorHAnsi" w:cstheme="majorHAnsi"/>
                <w:b/>
                <w:bCs/>
                <w:i/>
                <w:iCs/>
                <w:sz w:val="22"/>
                <w:szCs w:val="22"/>
                <w:u w:val="single"/>
              </w:rPr>
              <w:t xml:space="preserve">arte </w:t>
            </w:r>
            <w:r w:rsidR="00F34B86">
              <w:rPr>
                <w:rFonts w:asciiTheme="majorHAnsi" w:hAnsiTheme="majorHAnsi" w:cstheme="majorHAnsi"/>
                <w:b/>
                <w:bCs/>
                <w:i/>
                <w:iCs/>
                <w:sz w:val="22"/>
                <w:szCs w:val="22"/>
                <w:u w:val="single"/>
              </w:rPr>
              <w:t>S</w:t>
            </w:r>
            <w:r w:rsidRPr="006255CA">
              <w:rPr>
                <w:rFonts w:asciiTheme="majorHAnsi" w:hAnsiTheme="majorHAnsi" w:cstheme="majorHAnsi"/>
                <w:b/>
                <w:bCs/>
                <w:i/>
                <w:iCs/>
                <w:sz w:val="22"/>
                <w:szCs w:val="22"/>
                <w:u w:val="single"/>
              </w:rPr>
              <w:t>econda del d. Lgs. 152/2006</w:t>
            </w:r>
            <w:r w:rsidR="00F34B86">
              <w:rPr>
                <w:rFonts w:asciiTheme="majorHAnsi" w:hAnsiTheme="majorHAnsi" w:cstheme="majorHAnsi"/>
                <w:b/>
                <w:bCs/>
                <w:i/>
                <w:iCs/>
                <w:sz w:val="22"/>
                <w:szCs w:val="22"/>
                <w:u w:val="single"/>
              </w:rPr>
              <w:t xml:space="preserve"> (</w:t>
            </w:r>
            <w:r w:rsidR="00F34B86">
              <w:rPr>
                <w:rStyle w:val="Rimandonotaapidipagina"/>
                <w:rFonts w:asciiTheme="majorHAnsi" w:hAnsiTheme="majorHAnsi" w:cstheme="majorHAnsi"/>
                <w:b/>
                <w:bCs/>
                <w:i/>
                <w:iCs/>
                <w:sz w:val="22"/>
                <w:szCs w:val="22"/>
                <w:u w:val="single"/>
              </w:rPr>
              <w:footnoteReference w:id="9"/>
            </w:r>
            <w:r w:rsidR="00F34B86">
              <w:rPr>
                <w:rFonts w:asciiTheme="majorHAnsi" w:hAnsiTheme="majorHAnsi" w:cstheme="majorHAnsi"/>
                <w:b/>
                <w:bCs/>
                <w:i/>
                <w:iCs/>
                <w:sz w:val="22"/>
                <w:szCs w:val="22"/>
                <w:u w:val="single"/>
              </w:rPr>
              <w:t>)</w:t>
            </w:r>
          </w:p>
          <w:bookmarkEnd w:id="8"/>
          <w:p w14:paraId="08572C8D" w14:textId="77777777" w:rsidR="004C6A21" w:rsidRPr="003E7D3B" w:rsidRDefault="004C6A21" w:rsidP="00B7714A">
            <w:pPr>
              <w:tabs>
                <w:tab w:val="left" w:pos="3261"/>
              </w:tabs>
              <w:autoSpaceDE w:val="0"/>
              <w:autoSpaceDN w:val="0"/>
              <w:adjustRightInd w:val="0"/>
              <w:jc w:val="both"/>
              <w:rPr>
                <w:rFonts w:asciiTheme="minorHAnsi" w:hAnsiTheme="minorHAnsi" w:cstheme="minorHAnsi"/>
                <w:sz w:val="22"/>
                <w:szCs w:val="22"/>
                <w:u w:val="single"/>
              </w:rPr>
            </w:pPr>
          </w:p>
        </w:tc>
      </w:tr>
    </w:tbl>
    <w:p w14:paraId="7206C9E8" w14:textId="1B277D41" w:rsidR="002C4ABF" w:rsidRPr="00336840" w:rsidRDefault="002C4ABF" w:rsidP="00072599">
      <w:pPr>
        <w:autoSpaceDE w:val="0"/>
        <w:autoSpaceDN w:val="0"/>
        <w:adjustRightInd w:val="0"/>
        <w:ind w:left="709"/>
        <w:jc w:val="both"/>
        <w:rPr>
          <w:rFonts w:asciiTheme="minorHAnsi" w:hAnsiTheme="minorHAnsi" w:cstheme="minorHAnsi"/>
          <w:b/>
          <w:bCs/>
          <w:i/>
          <w:iCs/>
          <w:sz w:val="10"/>
          <w:szCs w:val="10"/>
          <w:u w:val="single"/>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9325FD" w:rsidRPr="003E7D3B" w14:paraId="4732973D" w14:textId="77777777" w:rsidTr="00E82FD1">
        <w:trPr>
          <w:trHeight w:val="3765"/>
        </w:trPr>
        <w:tc>
          <w:tcPr>
            <w:tcW w:w="5000" w:type="pct"/>
          </w:tcPr>
          <w:bookmarkStart w:id="9" w:name="_Hlk99822861"/>
          <w:p w14:paraId="48170A2B" w14:textId="77777777" w:rsidR="009325FD" w:rsidRPr="008D7B8F" w:rsidRDefault="009325FD" w:rsidP="00B624C2">
            <w:pPr>
              <w:pStyle w:val="Paragrafoelenco"/>
              <w:numPr>
                <w:ilvl w:val="0"/>
                <w:numId w:val="6"/>
              </w:numPr>
              <w:tabs>
                <w:tab w:val="left" w:pos="764"/>
                <w:tab w:val="left" w:pos="1843"/>
              </w:tabs>
              <w:autoSpaceDE w:val="0"/>
              <w:autoSpaceDN w:val="0"/>
              <w:adjustRightInd w:val="0"/>
              <w:ind w:left="384" w:right="215"/>
              <w:jc w:val="both"/>
              <w:rPr>
                <w:rFonts w:asciiTheme="majorHAnsi" w:hAnsiTheme="majorHAnsi" w:cstheme="majorHAnsi"/>
                <w:sz w:val="22"/>
                <w:szCs w:val="22"/>
              </w:rPr>
            </w:pPr>
            <w:r w:rsidRPr="003E7D3B">
              <w:rPr>
                <w:rFonts w:asciiTheme="minorHAnsi" w:hAnsiTheme="minorHAnsi" w:cstheme="minorHAnsi"/>
                <w:sz w:val="22"/>
                <w:szCs w:val="22"/>
              </w:rPr>
              <w:fldChar w:fldCharType="begin">
                <w:ffData>
                  <w:name w:val=""/>
                  <w:enabled/>
                  <w:calcOnExit/>
                  <w:checkBox>
                    <w:sizeAuto/>
                    <w:default w:val="0"/>
                  </w:checkBox>
                </w:ffData>
              </w:fldChar>
            </w:r>
            <w:r w:rsidRPr="003E7D3B">
              <w:rPr>
                <w:rFonts w:asciiTheme="minorHAnsi" w:hAnsiTheme="minorHAnsi" w:cstheme="minorHAnsi"/>
                <w:sz w:val="22"/>
                <w:szCs w:val="22"/>
              </w:rPr>
              <w:instrText xml:space="preserve"> FORMCHECKBOX </w:instrText>
            </w:r>
            <w:r w:rsidR="00BA5ED2">
              <w:rPr>
                <w:rFonts w:asciiTheme="minorHAnsi" w:hAnsiTheme="minorHAnsi" w:cstheme="minorHAnsi"/>
                <w:sz w:val="22"/>
                <w:szCs w:val="22"/>
              </w:rPr>
            </w:r>
            <w:r w:rsidR="00BA5ED2">
              <w:rPr>
                <w:rFonts w:asciiTheme="minorHAnsi" w:hAnsiTheme="minorHAnsi" w:cstheme="minorHAnsi"/>
                <w:sz w:val="22"/>
                <w:szCs w:val="22"/>
              </w:rPr>
              <w:fldChar w:fldCharType="separate"/>
            </w:r>
            <w:r w:rsidRPr="003E7D3B">
              <w:rPr>
                <w:rFonts w:asciiTheme="minorHAnsi" w:hAnsiTheme="minorHAnsi" w:cstheme="minorHAnsi"/>
                <w:sz w:val="22"/>
                <w:szCs w:val="22"/>
              </w:rPr>
              <w:fldChar w:fldCharType="end"/>
            </w:r>
            <w:r w:rsidRPr="003E7D3B">
              <w:rPr>
                <w:rFonts w:asciiTheme="minorHAnsi" w:hAnsiTheme="minorHAnsi" w:cstheme="minorHAnsi"/>
                <w:sz w:val="22"/>
                <w:szCs w:val="22"/>
              </w:rPr>
              <w:t xml:space="preserve">  </w:t>
            </w:r>
            <w:r w:rsidRPr="008D7B8F">
              <w:rPr>
                <w:rFonts w:asciiTheme="majorHAnsi" w:hAnsiTheme="majorHAnsi" w:cstheme="majorHAnsi"/>
                <w:sz w:val="22"/>
                <w:szCs w:val="22"/>
                <w:u w:val="single"/>
              </w:rPr>
              <w:t>opera o intervento di nuova realizzazione</w:t>
            </w:r>
            <w:r w:rsidRPr="008D7B8F">
              <w:rPr>
                <w:rFonts w:asciiTheme="majorHAnsi" w:hAnsiTheme="majorHAnsi" w:cstheme="majorHAnsi"/>
                <w:sz w:val="22"/>
                <w:szCs w:val="22"/>
              </w:rPr>
              <w:t xml:space="preserve"> che:</w:t>
            </w:r>
            <w:r w:rsidRPr="008D7B8F">
              <w:rPr>
                <w:rStyle w:val="Rimandonotaapidipagina"/>
                <w:rFonts w:asciiTheme="majorHAnsi" w:hAnsiTheme="majorHAnsi" w:cstheme="majorHAnsi"/>
                <w:sz w:val="22"/>
                <w:szCs w:val="22"/>
              </w:rPr>
              <w:t xml:space="preserve"> </w:t>
            </w:r>
          </w:p>
          <w:p w14:paraId="36EDF900" w14:textId="246F3744" w:rsidR="009325FD" w:rsidRPr="008D7B8F" w:rsidRDefault="009325FD" w:rsidP="008D7B8F">
            <w:pPr>
              <w:pStyle w:val="Paragrafoelenco"/>
              <w:tabs>
                <w:tab w:val="left" w:pos="318"/>
                <w:tab w:val="left" w:pos="709"/>
                <w:tab w:val="right" w:leader="dot" w:pos="9781"/>
              </w:tabs>
              <w:autoSpaceDE w:val="0"/>
              <w:autoSpaceDN w:val="0"/>
              <w:adjustRightInd w:val="0"/>
              <w:spacing w:before="60" w:after="60"/>
              <w:ind w:left="733" w:right="215"/>
              <w:contextualSpacing w:val="0"/>
              <w:jc w:val="both"/>
              <w:rPr>
                <w:rFonts w:asciiTheme="majorHAnsi" w:hAnsiTheme="majorHAnsi" w:cstheme="majorHAnsi"/>
                <w:sz w:val="22"/>
                <w:szCs w:val="22"/>
              </w:rPr>
            </w:pPr>
            <w:r w:rsidRPr="008D7B8F">
              <w:rPr>
                <w:rFonts w:asciiTheme="majorHAnsi" w:hAnsiTheme="majorHAnsi" w:cstheme="majorHAnsi"/>
                <w:b/>
                <w:bCs/>
                <w:sz w:val="22"/>
                <w:szCs w:val="22"/>
              </w:rPr>
              <w:t>RIENTRA</w:t>
            </w:r>
            <w:r w:rsidRPr="008D7B8F">
              <w:rPr>
                <w:rFonts w:asciiTheme="majorHAnsi" w:hAnsiTheme="majorHAnsi" w:cstheme="majorHAnsi"/>
                <w:sz w:val="22"/>
                <w:szCs w:val="22"/>
              </w:rPr>
              <w:t xml:space="preserve"> nella tipologia progettuale di cui al </w:t>
            </w:r>
            <w:r w:rsidRPr="008D7B8F">
              <w:rPr>
                <w:rFonts w:asciiTheme="majorHAnsi" w:hAnsiTheme="majorHAnsi" w:cstheme="majorHAnsi"/>
                <w:b/>
                <w:bCs/>
                <w:sz w:val="22"/>
                <w:szCs w:val="22"/>
              </w:rPr>
              <w:t>punto 8 lett. s)</w:t>
            </w:r>
            <w:r w:rsidRPr="008D7B8F">
              <w:rPr>
                <w:rFonts w:asciiTheme="majorHAnsi" w:hAnsiTheme="majorHAnsi" w:cstheme="majorHAnsi"/>
                <w:sz w:val="22"/>
                <w:szCs w:val="22"/>
              </w:rPr>
              <w:t xml:space="preserve"> dell’</w:t>
            </w:r>
            <w:r w:rsidRPr="008D7B8F">
              <w:rPr>
                <w:rFonts w:asciiTheme="majorHAnsi" w:hAnsiTheme="majorHAnsi" w:cstheme="majorHAnsi"/>
                <w:b/>
                <w:bCs/>
                <w:sz w:val="22"/>
                <w:szCs w:val="22"/>
              </w:rPr>
              <w:t>Allegato IV</w:t>
            </w:r>
            <w:r w:rsidRPr="008D7B8F">
              <w:rPr>
                <w:rFonts w:asciiTheme="majorHAnsi" w:hAnsiTheme="majorHAnsi" w:cstheme="majorHAnsi"/>
                <w:sz w:val="22"/>
                <w:szCs w:val="22"/>
              </w:rPr>
              <w:t xml:space="preserve"> alla Parte II del D. Lgs. 152/2006</w:t>
            </w:r>
            <w:r w:rsidR="00B0131D" w:rsidRPr="008D7B8F">
              <w:rPr>
                <w:rFonts w:asciiTheme="majorHAnsi" w:hAnsiTheme="majorHAnsi" w:cstheme="majorHAnsi"/>
                <w:sz w:val="22"/>
                <w:szCs w:val="22"/>
              </w:rPr>
              <w:t>: “</w:t>
            </w:r>
            <w:r w:rsidR="00B0131D" w:rsidRPr="008D7B8F">
              <w:rPr>
                <w:rFonts w:asciiTheme="majorHAnsi" w:hAnsiTheme="majorHAnsi" w:cstheme="majorHAnsi"/>
                <w:i/>
                <w:iCs/>
                <w:sz w:val="22"/>
                <w:szCs w:val="22"/>
              </w:rPr>
              <w:t>Progetti</w:t>
            </w:r>
            <w:r w:rsidRPr="008D7B8F">
              <w:rPr>
                <w:rFonts w:asciiTheme="majorHAnsi" w:hAnsiTheme="majorHAnsi" w:cstheme="majorHAnsi"/>
                <w:i/>
                <w:iCs/>
                <w:sz w:val="22"/>
                <w:szCs w:val="22"/>
              </w:rPr>
              <w:t xml:space="preserve"> di cui all'</w:t>
            </w:r>
            <w:hyperlink r:id="rId8" w:anchor="P_2_A_III" w:history="1">
              <w:r w:rsidRPr="008D7B8F">
                <w:rPr>
                  <w:rFonts w:asciiTheme="majorHAnsi" w:hAnsiTheme="majorHAnsi" w:cstheme="majorHAnsi"/>
                  <w:i/>
                  <w:iCs/>
                  <w:sz w:val="22"/>
                  <w:szCs w:val="22"/>
                </w:rPr>
                <w:t>Allegato III</w:t>
              </w:r>
            </w:hyperlink>
            <w:r w:rsidRPr="008D7B8F">
              <w:rPr>
                <w:rFonts w:asciiTheme="majorHAnsi" w:hAnsiTheme="majorHAnsi" w:cstheme="majorHAnsi"/>
                <w:i/>
                <w:iCs/>
                <w:sz w:val="22"/>
                <w:szCs w:val="22"/>
              </w:rPr>
              <w:t>, che serv</w:t>
            </w:r>
            <w:r w:rsidR="00B0131D" w:rsidRPr="008D7B8F">
              <w:rPr>
                <w:rFonts w:asciiTheme="majorHAnsi" w:hAnsiTheme="majorHAnsi" w:cstheme="majorHAnsi"/>
                <w:i/>
                <w:iCs/>
                <w:sz w:val="22"/>
                <w:szCs w:val="22"/>
              </w:rPr>
              <w:t>ono</w:t>
            </w:r>
            <w:r w:rsidRPr="008D7B8F">
              <w:rPr>
                <w:rFonts w:asciiTheme="majorHAnsi" w:hAnsiTheme="majorHAnsi" w:cstheme="majorHAnsi"/>
                <w:i/>
                <w:iCs/>
                <w:sz w:val="22"/>
                <w:szCs w:val="22"/>
              </w:rPr>
              <w:t xml:space="preserve"> esclusivamente o essenzialmente per lo sviluppo ed il collaudo di nuovi metodi o prodotti e che non </w:t>
            </w:r>
            <w:r w:rsidR="00B0131D" w:rsidRPr="008D7B8F">
              <w:rPr>
                <w:rFonts w:asciiTheme="majorHAnsi" w:hAnsiTheme="majorHAnsi" w:cstheme="majorHAnsi"/>
                <w:i/>
                <w:iCs/>
                <w:sz w:val="22"/>
                <w:szCs w:val="22"/>
              </w:rPr>
              <w:t>sono</w:t>
            </w:r>
            <w:r w:rsidRPr="008D7B8F">
              <w:rPr>
                <w:rFonts w:asciiTheme="majorHAnsi" w:hAnsiTheme="majorHAnsi" w:cstheme="majorHAnsi"/>
                <w:i/>
                <w:iCs/>
                <w:sz w:val="22"/>
                <w:szCs w:val="22"/>
              </w:rPr>
              <w:t xml:space="preserve"> utilizzat</w:t>
            </w:r>
            <w:r w:rsidR="00B0131D" w:rsidRPr="008D7B8F">
              <w:rPr>
                <w:rFonts w:asciiTheme="majorHAnsi" w:hAnsiTheme="majorHAnsi" w:cstheme="majorHAnsi"/>
                <w:i/>
                <w:iCs/>
                <w:sz w:val="22"/>
                <w:szCs w:val="22"/>
              </w:rPr>
              <w:t>i</w:t>
            </w:r>
            <w:r w:rsidRPr="008D7B8F">
              <w:rPr>
                <w:rFonts w:asciiTheme="majorHAnsi" w:hAnsiTheme="majorHAnsi" w:cstheme="majorHAnsi"/>
                <w:i/>
                <w:iCs/>
                <w:sz w:val="22"/>
                <w:szCs w:val="22"/>
              </w:rPr>
              <w:t xml:space="preserve"> per più di due anni</w:t>
            </w:r>
            <w:r w:rsidR="00B0131D" w:rsidRPr="008D7B8F">
              <w:rPr>
                <w:rFonts w:asciiTheme="majorHAnsi" w:hAnsiTheme="majorHAnsi" w:cstheme="majorHAnsi"/>
                <w:i/>
                <w:iCs/>
                <w:sz w:val="22"/>
                <w:szCs w:val="22"/>
              </w:rPr>
              <w:t>”</w:t>
            </w:r>
          </w:p>
          <w:p w14:paraId="6276459F" w14:textId="77777777" w:rsidR="009325FD" w:rsidRPr="008D7B8F" w:rsidRDefault="009325FD" w:rsidP="008D7B8F">
            <w:pPr>
              <w:pStyle w:val="Paragrafoelenco"/>
              <w:tabs>
                <w:tab w:val="left" w:pos="318"/>
                <w:tab w:val="left" w:pos="709"/>
                <w:tab w:val="right" w:leader="dot" w:pos="9781"/>
              </w:tabs>
              <w:autoSpaceDE w:val="0"/>
              <w:autoSpaceDN w:val="0"/>
              <w:adjustRightInd w:val="0"/>
              <w:spacing w:before="60" w:after="60"/>
              <w:ind w:left="733" w:right="215"/>
              <w:contextualSpacing w:val="0"/>
              <w:jc w:val="both"/>
              <w:rPr>
                <w:rStyle w:val="markedcontent"/>
                <w:rFonts w:asciiTheme="majorHAnsi" w:hAnsiTheme="majorHAnsi" w:cstheme="majorHAnsi"/>
              </w:rPr>
            </w:pPr>
            <w:r w:rsidRPr="008D7B8F">
              <w:rPr>
                <w:rFonts w:asciiTheme="majorHAnsi" w:hAnsiTheme="majorHAnsi" w:cstheme="majorHAnsi"/>
                <w:sz w:val="22"/>
                <w:szCs w:val="22"/>
              </w:rPr>
              <w:t>Il progetto si riferisce alla categoria elencata nell’Allegato III alla lett.</w:t>
            </w:r>
            <w:r w:rsidRPr="008D7B8F">
              <w:rPr>
                <w:rStyle w:val="markedcontent"/>
                <w:rFonts w:asciiTheme="majorHAnsi" w:hAnsiTheme="majorHAnsi" w:cstheme="majorHAnsi"/>
              </w:rPr>
              <w:tab/>
            </w:r>
            <w:r w:rsidRPr="008D7B8F">
              <w:rPr>
                <w:rStyle w:val="markedcontent"/>
                <w:rFonts w:asciiTheme="majorHAnsi" w:hAnsiTheme="majorHAnsi" w:cstheme="majorHAnsi"/>
                <w:sz w:val="22"/>
                <w:szCs w:val="22"/>
              </w:rPr>
              <w:t>,</w:t>
            </w:r>
            <w:r w:rsidRPr="008D7B8F">
              <w:rPr>
                <w:rFonts w:asciiTheme="majorHAnsi" w:hAnsiTheme="majorHAnsi" w:cstheme="majorHAnsi"/>
                <w:sz w:val="22"/>
                <w:szCs w:val="22"/>
              </w:rPr>
              <w:t xml:space="preserve"> denominata </w:t>
            </w:r>
            <w:r w:rsidRPr="008D7B8F">
              <w:rPr>
                <w:rStyle w:val="markedcontent"/>
                <w:rFonts w:asciiTheme="majorHAnsi" w:hAnsiTheme="majorHAnsi" w:cstheme="majorHAnsi"/>
              </w:rPr>
              <w:tab/>
            </w:r>
          </w:p>
          <w:p w14:paraId="6E59CFAF" w14:textId="77777777" w:rsidR="009325FD" w:rsidRPr="008D7B8F" w:rsidRDefault="009325FD" w:rsidP="008D7B8F">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rPr>
            </w:pPr>
            <w:r w:rsidRPr="008D7B8F">
              <w:rPr>
                <w:rStyle w:val="markedcontent"/>
                <w:rFonts w:asciiTheme="majorHAnsi" w:hAnsiTheme="majorHAnsi" w:cstheme="majorHAnsi"/>
              </w:rPr>
              <w:tab/>
            </w:r>
          </w:p>
          <w:p w14:paraId="06814E22" w14:textId="77777777" w:rsidR="009325FD" w:rsidRPr="008D7B8F" w:rsidRDefault="009325FD" w:rsidP="008D7B8F">
            <w:pPr>
              <w:pStyle w:val="Paragrafoelenco"/>
              <w:tabs>
                <w:tab w:val="left" w:pos="318"/>
                <w:tab w:val="left" w:pos="709"/>
                <w:tab w:val="right" w:leader="dot" w:pos="9781"/>
              </w:tabs>
              <w:autoSpaceDE w:val="0"/>
              <w:autoSpaceDN w:val="0"/>
              <w:adjustRightInd w:val="0"/>
              <w:spacing w:before="60" w:after="60"/>
              <w:ind w:left="733" w:right="215"/>
              <w:contextualSpacing w:val="0"/>
              <w:rPr>
                <w:rStyle w:val="markedcontent"/>
                <w:rFonts w:asciiTheme="majorHAnsi" w:hAnsiTheme="majorHAnsi" w:cstheme="majorHAnsi"/>
              </w:rPr>
            </w:pPr>
            <w:r w:rsidRPr="008D7B8F">
              <w:rPr>
                <w:rStyle w:val="markedcontent"/>
                <w:rFonts w:asciiTheme="majorHAnsi" w:hAnsiTheme="majorHAnsi" w:cstheme="majorHAnsi"/>
              </w:rPr>
              <w:tab/>
            </w:r>
          </w:p>
          <w:p w14:paraId="299F3503" w14:textId="77777777" w:rsidR="009325FD" w:rsidRPr="008D7B8F" w:rsidRDefault="009325FD" w:rsidP="00B624C2">
            <w:pPr>
              <w:pStyle w:val="Paragrafoelenco"/>
              <w:numPr>
                <w:ilvl w:val="0"/>
                <w:numId w:val="7"/>
              </w:numPr>
              <w:tabs>
                <w:tab w:val="left" w:pos="2268"/>
                <w:tab w:val="left" w:pos="2410"/>
              </w:tabs>
              <w:autoSpaceDE w:val="0"/>
              <w:autoSpaceDN w:val="0"/>
              <w:adjustRightInd w:val="0"/>
              <w:ind w:left="5312" w:right="215" w:hanging="567"/>
              <w:jc w:val="both"/>
              <w:rPr>
                <w:rFonts w:asciiTheme="majorHAnsi" w:hAnsiTheme="majorHAnsi" w:cstheme="majorHAnsi"/>
                <w:b/>
                <w:bCs/>
                <w:sz w:val="22"/>
                <w:szCs w:val="22"/>
                <w:lang w:bidi="he-IL"/>
              </w:rPr>
            </w:pPr>
          </w:p>
          <w:p w14:paraId="112E25DF" w14:textId="77777777" w:rsidR="00910ECD" w:rsidRDefault="009325FD" w:rsidP="00910ECD">
            <w:pPr>
              <w:pBdr>
                <w:top w:val="single" w:sz="4" w:space="1" w:color="auto"/>
                <w:left w:val="single" w:sz="4" w:space="4" w:color="auto"/>
                <w:bottom w:val="single" w:sz="4" w:space="1" w:color="auto"/>
                <w:right w:val="single" w:sz="4" w:space="4" w:color="auto"/>
              </w:pBdr>
              <w:autoSpaceDE w:val="0"/>
              <w:autoSpaceDN w:val="0"/>
              <w:adjustRightInd w:val="0"/>
              <w:spacing w:before="60" w:line="300" w:lineRule="exact"/>
              <w:ind w:left="709" w:right="215"/>
              <w:jc w:val="both"/>
              <w:rPr>
                <w:rFonts w:asciiTheme="majorHAnsi" w:hAnsiTheme="majorHAnsi" w:cstheme="majorHAnsi"/>
                <w:b/>
                <w:bCs/>
                <w:i/>
                <w:iCs/>
                <w:sz w:val="22"/>
                <w:szCs w:val="22"/>
                <w:u w:val="single"/>
              </w:rPr>
            </w:pPr>
            <w:r w:rsidRPr="008D7B8F">
              <w:rPr>
                <w:rFonts w:asciiTheme="majorHAnsi" w:hAnsiTheme="majorHAnsi" w:cstheme="majorHAnsi"/>
                <w:b/>
                <w:bCs/>
                <w:i/>
                <w:iCs/>
                <w:sz w:val="22"/>
                <w:szCs w:val="22"/>
                <w:u w:val="single"/>
              </w:rPr>
              <w:t xml:space="preserve">CONCLUSIONE: Progetto sottoposto a Verifica di assoggettabilità a V.I.A. di competenza regionale. </w:t>
            </w:r>
          </w:p>
          <w:p w14:paraId="16C2B8A7" w14:textId="054708ED" w:rsidR="009325FD" w:rsidRPr="00910ECD" w:rsidRDefault="00910ECD" w:rsidP="00910ECD">
            <w:pPr>
              <w:pBdr>
                <w:top w:val="single" w:sz="4" w:space="1" w:color="auto"/>
                <w:left w:val="single" w:sz="4" w:space="4" w:color="auto"/>
                <w:bottom w:val="single" w:sz="4" w:space="1" w:color="auto"/>
                <w:right w:val="single" w:sz="4" w:space="4" w:color="auto"/>
              </w:pBdr>
              <w:autoSpaceDE w:val="0"/>
              <w:autoSpaceDN w:val="0"/>
              <w:adjustRightInd w:val="0"/>
              <w:spacing w:before="60" w:line="300" w:lineRule="exact"/>
              <w:ind w:left="709" w:right="215"/>
              <w:jc w:val="both"/>
              <w:rPr>
                <w:rFonts w:asciiTheme="majorHAnsi" w:hAnsiTheme="majorHAnsi" w:cstheme="majorHAnsi"/>
                <w:b/>
                <w:bCs/>
                <w:i/>
                <w:iCs/>
                <w:sz w:val="22"/>
                <w:szCs w:val="22"/>
                <w:u w:val="single"/>
              </w:rPr>
            </w:pPr>
            <w:r w:rsidRPr="00910ECD">
              <w:rPr>
                <w:rFonts w:asciiTheme="majorHAnsi" w:hAnsiTheme="majorHAnsi" w:cstheme="majorHAnsi"/>
                <w:b/>
                <w:bCs/>
                <w:i/>
                <w:iCs/>
                <w:sz w:val="22"/>
                <w:szCs w:val="22"/>
                <w:u w:val="single"/>
              </w:rPr>
              <w:t>Il soggetto proponente è tenuto ad attenersi a quanto indicato nella NOTA 2</w:t>
            </w:r>
          </w:p>
        </w:tc>
      </w:tr>
      <w:bookmarkEnd w:id="9"/>
    </w:tbl>
    <w:p w14:paraId="5E4FBCC8" w14:textId="340A3679" w:rsidR="00E81E89" w:rsidRPr="00336840" w:rsidRDefault="00E81E89" w:rsidP="002719A3">
      <w:pPr>
        <w:autoSpaceDE w:val="0"/>
        <w:autoSpaceDN w:val="0"/>
        <w:adjustRightInd w:val="0"/>
        <w:jc w:val="both"/>
        <w:rPr>
          <w:rFonts w:asciiTheme="minorHAnsi" w:hAnsiTheme="minorHAnsi" w:cstheme="minorHAnsi"/>
          <w:b/>
          <w:bCs/>
          <w:i/>
          <w:iCs/>
          <w:sz w:val="10"/>
          <w:szCs w:val="10"/>
          <w:u w:val="single"/>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727AE0" w14:paraId="1721FA7C" w14:textId="77777777" w:rsidTr="00D64DF7">
        <w:trPr>
          <w:trHeight w:val="1131"/>
        </w:trPr>
        <w:tc>
          <w:tcPr>
            <w:tcW w:w="5000" w:type="pct"/>
          </w:tcPr>
          <w:bookmarkStart w:id="10" w:name="_Hlk99822117"/>
          <w:bookmarkStart w:id="11" w:name="_Hlk152095351"/>
          <w:p w14:paraId="3B6E37FD" w14:textId="607E7837" w:rsidR="004F6433" w:rsidRDefault="00727AE0" w:rsidP="00B624C2">
            <w:pPr>
              <w:pStyle w:val="Paragrafoelenco"/>
              <w:numPr>
                <w:ilvl w:val="0"/>
                <w:numId w:val="6"/>
              </w:numPr>
              <w:tabs>
                <w:tab w:val="left" w:pos="1843"/>
              </w:tabs>
              <w:autoSpaceDE w:val="0"/>
              <w:autoSpaceDN w:val="0"/>
              <w:adjustRightInd w:val="0"/>
              <w:spacing w:before="60" w:after="60"/>
              <w:ind w:left="351" w:right="215" w:hanging="351"/>
              <w:contextualSpacing w:val="0"/>
              <w:jc w:val="both"/>
              <w:rPr>
                <w:rFonts w:asciiTheme="majorHAnsi" w:hAnsiTheme="majorHAnsi" w:cstheme="majorHAnsi"/>
                <w:sz w:val="22"/>
                <w:szCs w:val="22"/>
              </w:rPr>
            </w:pPr>
            <w:r w:rsidRPr="00085DEA">
              <w:rPr>
                <w:rFonts w:asciiTheme="minorHAnsi" w:hAnsiTheme="minorHAnsi" w:cstheme="minorHAnsi"/>
                <w:sz w:val="22"/>
                <w:szCs w:val="22"/>
              </w:rPr>
              <w:fldChar w:fldCharType="begin">
                <w:ffData>
                  <w:name w:val=""/>
                  <w:enabled/>
                  <w:calcOnExit/>
                  <w:checkBox>
                    <w:sizeAuto/>
                    <w:default w:val="0"/>
                  </w:checkBox>
                </w:ffData>
              </w:fldChar>
            </w:r>
            <w:r w:rsidRPr="00085DEA">
              <w:rPr>
                <w:rFonts w:asciiTheme="minorHAnsi" w:hAnsiTheme="minorHAnsi" w:cstheme="minorHAnsi"/>
                <w:sz w:val="22"/>
                <w:szCs w:val="22"/>
              </w:rPr>
              <w:instrText xml:space="preserve"> FORMCHECKBOX </w:instrText>
            </w:r>
            <w:r w:rsidR="00BA5ED2">
              <w:rPr>
                <w:rFonts w:asciiTheme="minorHAnsi" w:hAnsiTheme="minorHAnsi" w:cstheme="minorHAnsi"/>
                <w:sz w:val="22"/>
                <w:szCs w:val="22"/>
              </w:rPr>
            </w:r>
            <w:r w:rsidR="00BA5ED2">
              <w:rPr>
                <w:rFonts w:asciiTheme="minorHAnsi" w:hAnsiTheme="minorHAnsi" w:cstheme="minorHAnsi"/>
                <w:sz w:val="22"/>
                <w:szCs w:val="22"/>
              </w:rPr>
              <w:fldChar w:fldCharType="separate"/>
            </w:r>
            <w:r w:rsidRPr="00085DEA">
              <w:rPr>
                <w:rFonts w:asciiTheme="minorHAnsi" w:hAnsiTheme="minorHAnsi" w:cstheme="minorHAnsi"/>
                <w:sz w:val="22"/>
                <w:szCs w:val="22"/>
              </w:rPr>
              <w:fldChar w:fldCharType="end"/>
            </w:r>
            <w:r w:rsidRPr="00085DEA">
              <w:rPr>
                <w:rFonts w:asciiTheme="minorHAnsi" w:hAnsiTheme="minorHAnsi" w:cstheme="minorHAnsi"/>
                <w:sz w:val="22"/>
                <w:szCs w:val="22"/>
              </w:rPr>
              <w:t xml:space="preserve">  </w:t>
            </w:r>
            <w:r w:rsidRPr="00085DEA">
              <w:rPr>
                <w:rFonts w:asciiTheme="majorHAnsi" w:hAnsiTheme="majorHAnsi" w:cstheme="majorHAnsi"/>
                <w:sz w:val="22"/>
                <w:szCs w:val="22"/>
                <w:u w:val="single"/>
              </w:rPr>
              <w:t>modifiche o estension</w:t>
            </w:r>
            <w:r w:rsidR="00085DEA" w:rsidRPr="00085DEA">
              <w:rPr>
                <w:rFonts w:asciiTheme="majorHAnsi" w:hAnsiTheme="majorHAnsi" w:cstheme="majorHAnsi"/>
                <w:sz w:val="22"/>
                <w:szCs w:val="22"/>
                <w:u w:val="single"/>
              </w:rPr>
              <w:t>i</w:t>
            </w:r>
            <w:r w:rsidRPr="00085DEA">
              <w:rPr>
                <w:rFonts w:asciiTheme="majorHAnsi" w:hAnsiTheme="majorHAnsi" w:cstheme="majorHAnsi"/>
                <w:sz w:val="22"/>
                <w:szCs w:val="22"/>
                <w:u w:val="single"/>
              </w:rPr>
              <w:t xml:space="preserve"> </w:t>
            </w:r>
            <w:r w:rsidRPr="00AC221F">
              <w:rPr>
                <w:rFonts w:asciiTheme="majorHAnsi" w:hAnsiTheme="majorHAnsi" w:cstheme="majorHAnsi"/>
                <w:sz w:val="22"/>
                <w:szCs w:val="22"/>
                <w:u w:val="single"/>
              </w:rPr>
              <w:t>di progetti</w:t>
            </w:r>
            <w:r w:rsidR="001111B4">
              <w:rPr>
                <w:rFonts w:asciiTheme="majorHAnsi" w:hAnsiTheme="majorHAnsi" w:cstheme="majorHAnsi"/>
                <w:sz w:val="22"/>
                <w:szCs w:val="22"/>
              </w:rPr>
              <w:t xml:space="preserve"> </w:t>
            </w:r>
            <w:r w:rsidR="001111B4" w:rsidRPr="00A40AA6">
              <w:rPr>
                <w:rFonts w:asciiTheme="majorHAnsi" w:hAnsiTheme="majorHAnsi" w:cstheme="majorHAnsi"/>
                <w:sz w:val="22"/>
                <w:szCs w:val="22"/>
                <w:u w:val="single"/>
              </w:rPr>
              <w:t>dell’Allegato III o dell’Allegato IV</w:t>
            </w:r>
            <w:r w:rsidRPr="00085DEA">
              <w:rPr>
                <w:rFonts w:asciiTheme="majorHAnsi" w:hAnsiTheme="majorHAnsi" w:cstheme="majorHAnsi"/>
                <w:sz w:val="22"/>
                <w:szCs w:val="22"/>
              </w:rPr>
              <w:t xml:space="preserve"> che</w:t>
            </w:r>
            <w:r w:rsidR="004F6433">
              <w:rPr>
                <w:rFonts w:asciiTheme="majorHAnsi" w:hAnsiTheme="majorHAnsi" w:cstheme="majorHAnsi"/>
                <w:sz w:val="22"/>
                <w:szCs w:val="22"/>
              </w:rPr>
              <w:t>:</w:t>
            </w:r>
          </w:p>
          <w:p w14:paraId="1C4DD29E" w14:textId="41E05CA8" w:rsidR="00D64DF7" w:rsidRPr="00085DEA" w:rsidRDefault="00BB5FED" w:rsidP="004F6433">
            <w:pPr>
              <w:tabs>
                <w:tab w:val="left" w:pos="1843"/>
              </w:tabs>
              <w:autoSpaceDE w:val="0"/>
              <w:autoSpaceDN w:val="0"/>
              <w:adjustRightInd w:val="0"/>
              <w:spacing w:before="60" w:after="60"/>
              <w:ind w:left="776" w:right="215"/>
              <w:jc w:val="both"/>
              <w:rPr>
                <w:rFonts w:asciiTheme="majorHAnsi" w:hAnsiTheme="majorHAnsi" w:cstheme="majorHAnsi"/>
                <w:sz w:val="22"/>
                <w:szCs w:val="22"/>
              </w:rPr>
            </w:pPr>
            <w:r w:rsidRPr="004F6433">
              <w:rPr>
                <w:rFonts w:asciiTheme="majorHAnsi" w:hAnsiTheme="majorHAnsi" w:cstheme="majorHAnsi"/>
                <w:b/>
                <w:bCs/>
                <w:sz w:val="22"/>
                <w:szCs w:val="22"/>
              </w:rPr>
              <w:t>RICADONO</w:t>
            </w:r>
            <w:r w:rsidR="007944AB" w:rsidRPr="004F6433">
              <w:rPr>
                <w:rFonts w:asciiTheme="majorHAnsi" w:hAnsiTheme="majorHAnsi" w:cstheme="majorHAnsi"/>
                <w:b/>
                <w:bCs/>
                <w:sz w:val="22"/>
                <w:szCs w:val="22"/>
              </w:rPr>
              <w:t xml:space="preserve"> </w:t>
            </w:r>
            <w:r w:rsidR="00727AE0" w:rsidRPr="004F6433">
              <w:rPr>
                <w:rFonts w:asciiTheme="majorHAnsi" w:hAnsiTheme="majorHAnsi" w:cstheme="majorHAnsi"/>
                <w:sz w:val="22"/>
                <w:szCs w:val="22"/>
              </w:rPr>
              <w:t>nella fattispecie</w:t>
            </w:r>
            <w:r w:rsidR="00727AE0" w:rsidRPr="00C23A7B">
              <w:rPr>
                <w:rFonts w:asciiTheme="majorHAnsi" w:hAnsiTheme="majorHAnsi" w:cstheme="majorHAnsi"/>
                <w:sz w:val="22"/>
                <w:szCs w:val="22"/>
              </w:rPr>
              <w:t xml:space="preserve"> </w:t>
            </w:r>
            <w:r w:rsidR="00727AE0" w:rsidRPr="004F6433">
              <w:rPr>
                <w:rFonts w:asciiTheme="majorHAnsi" w:hAnsiTheme="majorHAnsi" w:cstheme="majorHAnsi"/>
                <w:b/>
                <w:bCs/>
                <w:sz w:val="22"/>
                <w:szCs w:val="22"/>
              </w:rPr>
              <w:t>di cui al punto 8 lett. t)</w:t>
            </w:r>
            <w:r w:rsidR="002F1B5F" w:rsidRPr="004F6433">
              <w:rPr>
                <w:rFonts w:asciiTheme="majorHAnsi" w:hAnsiTheme="majorHAnsi" w:cstheme="majorHAnsi"/>
                <w:b/>
                <w:bCs/>
                <w:sz w:val="22"/>
                <w:szCs w:val="22"/>
              </w:rPr>
              <w:t xml:space="preserve"> </w:t>
            </w:r>
            <w:r w:rsidR="00727AE0" w:rsidRPr="004F6433">
              <w:rPr>
                <w:rFonts w:asciiTheme="majorHAnsi" w:hAnsiTheme="majorHAnsi" w:cstheme="majorHAnsi"/>
                <w:b/>
                <w:bCs/>
                <w:sz w:val="22"/>
                <w:szCs w:val="22"/>
              </w:rPr>
              <w:t>dell’Allegato IV</w:t>
            </w:r>
            <w:r w:rsidR="00085DEA" w:rsidRPr="004F6433">
              <w:rPr>
                <w:rFonts w:asciiTheme="majorHAnsi" w:hAnsiTheme="majorHAnsi" w:cstheme="majorHAnsi"/>
                <w:b/>
                <w:bCs/>
                <w:sz w:val="22"/>
                <w:szCs w:val="22"/>
              </w:rPr>
              <w:t>:</w:t>
            </w:r>
            <w:r w:rsidR="00727AE0" w:rsidRPr="004F6433">
              <w:rPr>
                <w:rFonts w:asciiTheme="majorHAnsi" w:hAnsiTheme="majorHAnsi" w:cstheme="majorHAnsi"/>
                <w:sz w:val="22"/>
                <w:szCs w:val="22"/>
              </w:rPr>
              <w:t xml:space="preserve"> </w:t>
            </w:r>
            <w:r w:rsidR="00727AE0" w:rsidRPr="00F1617B">
              <w:rPr>
                <w:rFonts w:asciiTheme="majorHAnsi" w:hAnsiTheme="majorHAnsi" w:cstheme="majorHAnsi"/>
                <w:sz w:val="22"/>
                <w:szCs w:val="22"/>
              </w:rPr>
              <w:t>“</w:t>
            </w:r>
            <w:r w:rsidR="00727AE0" w:rsidRPr="00F1617B">
              <w:rPr>
                <w:rFonts w:asciiTheme="majorHAnsi" w:hAnsiTheme="majorHAnsi" w:cstheme="majorHAnsi"/>
                <w:i/>
                <w:iCs/>
                <w:sz w:val="22"/>
                <w:szCs w:val="22"/>
              </w:rPr>
              <w:t xml:space="preserve">modifiche o estensioni di progetti di cui all’allegato III o all’allegato IV già autorizzati, realizzati o in fase di realizzazione, che possono avere notevoli ripercussioni negative sull’ambiente (modifica o estensione non </w:t>
            </w:r>
            <w:proofErr w:type="spellStart"/>
            <w:r w:rsidR="00727AE0" w:rsidRPr="00F1617B">
              <w:rPr>
                <w:rFonts w:asciiTheme="majorHAnsi" w:hAnsiTheme="majorHAnsi" w:cstheme="majorHAnsi"/>
                <w:i/>
                <w:iCs/>
                <w:sz w:val="22"/>
                <w:szCs w:val="22"/>
              </w:rPr>
              <w:t>inclusa</w:t>
            </w:r>
            <w:proofErr w:type="spellEnd"/>
            <w:r w:rsidR="00727AE0" w:rsidRPr="00F1617B">
              <w:rPr>
                <w:rFonts w:asciiTheme="majorHAnsi" w:hAnsiTheme="majorHAnsi" w:cstheme="majorHAnsi"/>
                <w:i/>
                <w:iCs/>
                <w:sz w:val="22"/>
                <w:szCs w:val="22"/>
              </w:rPr>
              <w:t xml:space="preserve"> nell’Allegato III)</w:t>
            </w:r>
            <w:r w:rsidR="00727AE0" w:rsidRPr="00F1617B">
              <w:rPr>
                <w:rFonts w:asciiTheme="majorHAnsi" w:hAnsiTheme="majorHAnsi" w:cstheme="majorHAnsi"/>
                <w:sz w:val="22"/>
                <w:szCs w:val="22"/>
              </w:rPr>
              <w:t>”</w:t>
            </w:r>
          </w:p>
          <w:p w14:paraId="2C5C2125" w14:textId="77777777" w:rsidR="00E81E89" w:rsidRPr="00336840" w:rsidRDefault="00E81E89" w:rsidP="00336840">
            <w:pPr>
              <w:tabs>
                <w:tab w:val="left" w:pos="1843"/>
              </w:tabs>
              <w:autoSpaceDE w:val="0"/>
              <w:autoSpaceDN w:val="0"/>
              <w:adjustRightInd w:val="0"/>
              <w:ind w:right="215"/>
              <w:jc w:val="both"/>
              <w:rPr>
                <w:rFonts w:asciiTheme="majorHAnsi" w:hAnsiTheme="majorHAnsi" w:cstheme="majorHAnsi"/>
                <w:sz w:val="6"/>
                <w:szCs w:val="6"/>
              </w:rPr>
            </w:pPr>
          </w:p>
          <w:p w14:paraId="5F5705EE" w14:textId="50F6D1D8" w:rsidR="00727AE0" w:rsidRDefault="00727AE0" w:rsidP="008D7B8F">
            <w:pPr>
              <w:pStyle w:val="Paragrafoelenco"/>
              <w:tabs>
                <w:tab w:val="left" w:pos="1843"/>
              </w:tabs>
              <w:autoSpaceDE w:val="0"/>
              <w:autoSpaceDN w:val="0"/>
              <w:adjustRightInd w:val="0"/>
              <w:spacing w:before="60" w:after="60"/>
              <w:ind w:left="709" w:right="215"/>
              <w:contextualSpacing w:val="0"/>
              <w:jc w:val="both"/>
              <w:rPr>
                <w:rFonts w:asciiTheme="majorHAnsi" w:hAnsiTheme="majorHAnsi" w:cstheme="majorHAnsi"/>
                <w:sz w:val="22"/>
                <w:szCs w:val="22"/>
              </w:rPr>
            </w:pPr>
            <w:r w:rsidRPr="008D7B8F">
              <w:rPr>
                <w:rFonts w:asciiTheme="majorHAnsi" w:hAnsiTheme="majorHAnsi" w:cstheme="majorHAnsi"/>
                <w:sz w:val="22"/>
                <w:szCs w:val="22"/>
              </w:rPr>
              <w:t>Le modifiche o estension</w:t>
            </w:r>
            <w:r w:rsidR="00FC750D">
              <w:rPr>
                <w:rFonts w:asciiTheme="majorHAnsi" w:hAnsiTheme="majorHAnsi" w:cstheme="majorHAnsi"/>
                <w:sz w:val="22"/>
                <w:szCs w:val="22"/>
              </w:rPr>
              <w:t xml:space="preserve">i </w:t>
            </w:r>
            <w:r w:rsidR="001024C8" w:rsidRPr="008D7B8F">
              <w:rPr>
                <w:rFonts w:asciiTheme="majorHAnsi" w:hAnsiTheme="majorHAnsi" w:cstheme="majorHAnsi"/>
                <w:sz w:val="22"/>
                <w:szCs w:val="22"/>
              </w:rPr>
              <w:t>riguardano un progetto che ricade nella tipologia progettuale elencata</w:t>
            </w:r>
            <w:r w:rsidRPr="008D7B8F">
              <w:rPr>
                <w:rFonts w:asciiTheme="majorHAnsi" w:hAnsiTheme="majorHAnsi" w:cstheme="majorHAnsi"/>
                <w:sz w:val="22"/>
                <w:szCs w:val="22"/>
              </w:rPr>
              <w:t>:</w:t>
            </w:r>
          </w:p>
          <w:p w14:paraId="288B57ED" w14:textId="59A803BE" w:rsidR="00727AE0" w:rsidRPr="008D7B8F" w:rsidRDefault="00727AE0" w:rsidP="00B624C2">
            <w:pPr>
              <w:pStyle w:val="Paragrafoelenco"/>
              <w:numPr>
                <w:ilvl w:val="0"/>
                <w:numId w:val="4"/>
              </w:numPr>
              <w:tabs>
                <w:tab w:val="left" w:pos="318"/>
                <w:tab w:val="left" w:pos="851"/>
                <w:tab w:val="right" w:leader="dot" w:pos="9781"/>
              </w:tabs>
              <w:autoSpaceDE w:val="0"/>
              <w:autoSpaceDN w:val="0"/>
              <w:adjustRightInd w:val="0"/>
              <w:spacing w:before="60" w:after="60"/>
              <w:ind w:left="1153" w:right="215"/>
              <w:contextualSpacing w:val="0"/>
              <w:rPr>
                <w:rStyle w:val="markedcontent"/>
                <w:rFonts w:asciiTheme="majorHAnsi" w:hAnsiTheme="majorHAnsi" w:cstheme="majorHAnsi"/>
                <w:sz w:val="22"/>
                <w:szCs w:val="22"/>
              </w:rPr>
            </w:pPr>
            <w:r w:rsidRPr="008D7B8F">
              <w:rPr>
                <w:rFonts w:asciiTheme="majorHAnsi" w:hAnsiTheme="majorHAnsi" w:cstheme="majorHAnsi"/>
                <w:sz w:val="22"/>
                <w:szCs w:val="22"/>
              </w:rPr>
              <w:t>nell’Allegato III, alla lett. .</w:t>
            </w:r>
            <w:r w:rsidRPr="008D7B8F">
              <w:rPr>
                <w:rStyle w:val="markedcontent"/>
                <w:rFonts w:asciiTheme="majorHAnsi" w:hAnsiTheme="majorHAnsi" w:cstheme="majorHAnsi"/>
                <w:sz w:val="22"/>
                <w:szCs w:val="22"/>
              </w:rPr>
              <w:t>........</w:t>
            </w:r>
            <w:r w:rsidR="002819B5" w:rsidRPr="008D7B8F">
              <w:rPr>
                <w:rFonts w:asciiTheme="majorHAnsi" w:hAnsiTheme="majorHAnsi" w:cstheme="majorHAnsi"/>
                <w:sz w:val="22"/>
                <w:szCs w:val="22"/>
              </w:rPr>
              <w:t xml:space="preserve"> </w:t>
            </w:r>
            <w:r w:rsidRPr="008D7B8F">
              <w:rPr>
                <w:rStyle w:val="markedcontent"/>
                <w:rFonts w:asciiTheme="majorHAnsi" w:hAnsiTheme="majorHAnsi" w:cstheme="majorHAnsi"/>
                <w:sz w:val="22"/>
                <w:szCs w:val="22"/>
              </w:rPr>
              <w:t>,</w:t>
            </w:r>
            <w:r w:rsidRPr="008D7B8F">
              <w:rPr>
                <w:rFonts w:asciiTheme="majorHAnsi" w:hAnsiTheme="majorHAnsi" w:cstheme="majorHAnsi"/>
                <w:sz w:val="22"/>
                <w:szCs w:val="22"/>
              </w:rPr>
              <w:t xml:space="preserve"> denominata:          </w:t>
            </w:r>
            <w:r w:rsidRPr="008D7B8F">
              <w:rPr>
                <w:rStyle w:val="markedcontent"/>
                <w:rFonts w:asciiTheme="majorHAnsi" w:hAnsiTheme="majorHAnsi" w:cstheme="majorHAnsi"/>
              </w:rPr>
              <w:tab/>
            </w:r>
          </w:p>
          <w:p w14:paraId="1E7A81EA" w14:textId="7F4A499C" w:rsidR="009031A3" w:rsidRPr="008D7B8F" w:rsidRDefault="001A1CBD" w:rsidP="008D7B8F">
            <w:pPr>
              <w:pStyle w:val="Paragrafoelenco"/>
              <w:tabs>
                <w:tab w:val="left" w:pos="318"/>
                <w:tab w:val="left" w:pos="851"/>
                <w:tab w:val="right" w:leader="dot" w:pos="9781"/>
              </w:tabs>
              <w:autoSpaceDE w:val="0"/>
              <w:autoSpaceDN w:val="0"/>
              <w:adjustRightInd w:val="0"/>
              <w:spacing w:before="60" w:after="60"/>
              <w:ind w:left="1153" w:right="215"/>
              <w:contextualSpacing w:val="0"/>
              <w:rPr>
                <w:rStyle w:val="markedcontent"/>
                <w:rFonts w:asciiTheme="majorHAnsi" w:hAnsiTheme="majorHAnsi" w:cstheme="majorHAnsi"/>
              </w:rPr>
            </w:pPr>
            <w:r w:rsidRPr="008D7B8F">
              <w:rPr>
                <w:rStyle w:val="markedcontent"/>
                <w:rFonts w:asciiTheme="majorHAnsi" w:hAnsiTheme="majorHAnsi" w:cstheme="majorHAnsi"/>
              </w:rPr>
              <w:tab/>
            </w:r>
          </w:p>
          <w:p w14:paraId="4247D981" w14:textId="5D9B9DAF" w:rsidR="00727AE0" w:rsidRDefault="00727AE0" w:rsidP="008D7B8F">
            <w:pPr>
              <w:pStyle w:val="Paragrafoelenco"/>
              <w:tabs>
                <w:tab w:val="left" w:pos="318"/>
                <w:tab w:val="left" w:pos="851"/>
                <w:tab w:val="right" w:leader="dot" w:pos="9781"/>
              </w:tabs>
              <w:autoSpaceDE w:val="0"/>
              <w:autoSpaceDN w:val="0"/>
              <w:adjustRightInd w:val="0"/>
              <w:spacing w:before="60" w:after="60"/>
              <w:ind w:left="1153" w:right="215"/>
              <w:contextualSpacing w:val="0"/>
              <w:jc w:val="both"/>
              <w:rPr>
                <w:rFonts w:asciiTheme="majorHAnsi" w:hAnsiTheme="majorHAnsi" w:cstheme="majorHAnsi"/>
                <w:sz w:val="22"/>
                <w:szCs w:val="22"/>
              </w:rPr>
            </w:pPr>
            <w:r w:rsidRPr="008D7B8F">
              <w:rPr>
                <w:rFonts w:asciiTheme="majorHAnsi" w:hAnsiTheme="majorHAnsi" w:cstheme="majorHAnsi"/>
                <w:sz w:val="22"/>
                <w:szCs w:val="22"/>
              </w:rPr>
              <w:t>e non ricad</w:t>
            </w:r>
            <w:r w:rsidR="00A0465A" w:rsidRPr="008D7B8F">
              <w:rPr>
                <w:rFonts w:asciiTheme="majorHAnsi" w:hAnsiTheme="majorHAnsi" w:cstheme="majorHAnsi"/>
                <w:sz w:val="22"/>
                <w:szCs w:val="22"/>
              </w:rPr>
              <w:t>ono</w:t>
            </w:r>
            <w:r w:rsidRPr="008D7B8F">
              <w:rPr>
                <w:rFonts w:asciiTheme="majorHAnsi" w:hAnsiTheme="majorHAnsi" w:cstheme="majorHAnsi"/>
                <w:sz w:val="22"/>
                <w:szCs w:val="22"/>
              </w:rPr>
              <w:t xml:space="preserve"> nella fattispecie di cui alla lettera </w:t>
            </w:r>
            <w:proofErr w:type="spellStart"/>
            <w:r w:rsidRPr="008D7B8F">
              <w:rPr>
                <w:rFonts w:asciiTheme="majorHAnsi" w:hAnsiTheme="majorHAnsi" w:cstheme="majorHAnsi"/>
                <w:sz w:val="22"/>
                <w:szCs w:val="22"/>
              </w:rPr>
              <w:t>ag</w:t>
            </w:r>
            <w:proofErr w:type="spellEnd"/>
            <w:r w:rsidRPr="008D7B8F">
              <w:rPr>
                <w:rFonts w:asciiTheme="majorHAnsi" w:hAnsiTheme="majorHAnsi" w:cstheme="majorHAnsi"/>
                <w:sz w:val="22"/>
                <w:szCs w:val="22"/>
              </w:rPr>
              <w:t xml:space="preserve">) dell’Allegato III alla Parte II del </w:t>
            </w:r>
            <w:proofErr w:type="spellStart"/>
            <w:r w:rsidRPr="008D7B8F">
              <w:rPr>
                <w:rFonts w:asciiTheme="majorHAnsi" w:hAnsiTheme="majorHAnsi" w:cstheme="majorHAnsi"/>
                <w:sz w:val="22"/>
                <w:szCs w:val="22"/>
              </w:rPr>
              <w:t>D.Lgs.</w:t>
            </w:r>
            <w:proofErr w:type="spellEnd"/>
            <w:r w:rsidRPr="008D7B8F">
              <w:rPr>
                <w:rFonts w:asciiTheme="majorHAnsi" w:hAnsiTheme="majorHAnsi" w:cstheme="majorHAnsi"/>
                <w:sz w:val="22"/>
                <w:szCs w:val="22"/>
              </w:rPr>
              <w:t xml:space="preserve"> 152/2006</w:t>
            </w:r>
          </w:p>
          <w:p w14:paraId="35FD233C" w14:textId="77777777" w:rsidR="002567D4" w:rsidRPr="002567D4" w:rsidRDefault="002567D4" w:rsidP="008D7B8F">
            <w:pPr>
              <w:pStyle w:val="Paragrafoelenco"/>
              <w:tabs>
                <w:tab w:val="left" w:pos="318"/>
                <w:tab w:val="left" w:pos="851"/>
                <w:tab w:val="right" w:leader="dot" w:pos="9781"/>
              </w:tabs>
              <w:autoSpaceDE w:val="0"/>
              <w:autoSpaceDN w:val="0"/>
              <w:adjustRightInd w:val="0"/>
              <w:spacing w:before="60" w:after="60"/>
              <w:ind w:left="1153" w:right="215"/>
              <w:contextualSpacing w:val="0"/>
              <w:jc w:val="both"/>
              <w:rPr>
                <w:rFonts w:asciiTheme="majorHAnsi" w:hAnsiTheme="majorHAnsi" w:cstheme="majorHAnsi"/>
                <w:sz w:val="10"/>
                <w:szCs w:val="10"/>
              </w:rPr>
            </w:pPr>
          </w:p>
          <w:p w14:paraId="59700533" w14:textId="4C879152" w:rsidR="00727AE0" w:rsidRPr="008D7B8F" w:rsidRDefault="00727AE0" w:rsidP="00B624C2">
            <w:pPr>
              <w:pStyle w:val="Paragrafoelenco"/>
              <w:numPr>
                <w:ilvl w:val="0"/>
                <w:numId w:val="4"/>
              </w:numPr>
              <w:tabs>
                <w:tab w:val="left" w:pos="318"/>
                <w:tab w:val="left" w:pos="851"/>
                <w:tab w:val="right" w:leader="dot" w:pos="9781"/>
              </w:tabs>
              <w:autoSpaceDE w:val="0"/>
              <w:autoSpaceDN w:val="0"/>
              <w:adjustRightInd w:val="0"/>
              <w:spacing w:before="60" w:after="60"/>
              <w:ind w:left="1153" w:right="215"/>
              <w:contextualSpacing w:val="0"/>
              <w:rPr>
                <w:rStyle w:val="markedcontent"/>
                <w:rFonts w:asciiTheme="majorHAnsi" w:hAnsiTheme="majorHAnsi" w:cstheme="majorHAnsi"/>
              </w:rPr>
            </w:pPr>
            <w:r w:rsidRPr="00342F64">
              <w:rPr>
                <w:rFonts w:asciiTheme="minorHAnsi" w:hAnsiTheme="minorHAnsi" w:cstheme="minorHAnsi"/>
                <w:sz w:val="22"/>
                <w:szCs w:val="22"/>
              </w:rPr>
              <w:lastRenderedPageBreak/>
              <w:t xml:space="preserve"> </w:t>
            </w:r>
            <w:r w:rsidRPr="008D7B8F">
              <w:rPr>
                <w:rFonts w:asciiTheme="majorHAnsi" w:hAnsiTheme="majorHAnsi" w:cstheme="majorHAnsi"/>
                <w:sz w:val="22"/>
                <w:szCs w:val="22"/>
              </w:rPr>
              <w:t>nell’Allegato IV, al punto ....</w:t>
            </w:r>
            <w:r w:rsidR="00B0131D" w:rsidRPr="008D7B8F">
              <w:rPr>
                <w:rFonts w:asciiTheme="majorHAnsi" w:hAnsiTheme="majorHAnsi" w:cstheme="majorHAnsi"/>
                <w:sz w:val="22"/>
                <w:szCs w:val="22"/>
              </w:rPr>
              <w:t>...</w:t>
            </w:r>
            <w:r w:rsidRPr="008D7B8F">
              <w:rPr>
                <w:rFonts w:asciiTheme="majorHAnsi" w:hAnsiTheme="majorHAnsi" w:cstheme="majorHAnsi"/>
                <w:sz w:val="22"/>
                <w:szCs w:val="22"/>
              </w:rPr>
              <w:t>. , lett. ......., denominata</w:t>
            </w:r>
            <w:r w:rsidRPr="008D7B8F">
              <w:rPr>
                <w:rStyle w:val="markedcontent"/>
                <w:rFonts w:asciiTheme="majorHAnsi" w:hAnsiTheme="majorHAnsi" w:cstheme="majorHAnsi"/>
              </w:rPr>
              <w:tab/>
              <w:t xml:space="preserve"> </w:t>
            </w:r>
          </w:p>
          <w:p w14:paraId="39845F7A" w14:textId="44072192" w:rsidR="00727AE0" w:rsidRPr="00FC750D" w:rsidRDefault="00727AE0" w:rsidP="00FC750D">
            <w:pPr>
              <w:pStyle w:val="Paragrafoelenco"/>
              <w:tabs>
                <w:tab w:val="left" w:pos="318"/>
                <w:tab w:val="left" w:pos="851"/>
                <w:tab w:val="right" w:leader="dot" w:pos="9781"/>
              </w:tabs>
              <w:autoSpaceDE w:val="0"/>
              <w:autoSpaceDN w:val="0"/>
              <w:adjustRightInd w:val="0"/>
              <w:spacing w:before="60" w:after="60"/>
              <w:ind w:left="1153" w:right="215"/>
              <w:contextualSpacing w:val="0"/>
              <w:rPr>
                <w:rStyle w:val="markedcontent"/>
                <w:rFonts w:asciiTheme="majorHAnsi" w:hAnsiTheme="majorHAnsi" w:cstheme="majorHAnsi"/>
              </w:rPr>
            </w:pPr>
            <w:r w:rsidRPr="008D7B8F">
              <w:rPr>
                <w:rStyle w:val="markedcontent"/>
                <w:rFonts w:asciiTheme="majorHAnsi" w:hAnsiTheme="majorHAnsi" w:cstheme="majorHAnsi"/>
              </w:rPr>
              <w:tab/>
            </w:r>
          </w:p>
          <w:p w14:paraId="264F9F04" w14:textId="77777777" w:rsidR="00727AE0" w:rsidRPr="008D7B8F" w:rsidRDefault="00727AE0" w:rsidP="00B624C2">
            <w:pPr>
              <w:pStyle w:val="Paragrafoelenco"/>
              <w:numPr>
                <w:ilvl w:val="0"/>
                <w:numId w:val="7"/>
              </w:numPr>
              <w:tabs>
                <w:tab w:val="left" w:pos="2268"/>
                <w:tab w:val="left" w:pos="2410"/>
              </w:tabs>
              <w:autoSpaceDE w:val="0"/>
              <w:autoSpaceDN w:val="0"/>
              <w:adjustRightInd w:val="0"/>
              <w:ind w:left="1343" w:right="215" w:firstLine="3327"/>
              <w:jc w:val="both"/>
              <w:rPr>
                <w:rFonts w:asciiTheme="majorHAnsi" w:hAnsiTheme="majorHAnsi" w:cstheme="majorHAnsi"/>
                <w:b/>
                <w:bCs/>
                <w:sz w:val="22"/>
                <w:szCs w:val="22"/>
                <w:lang w:bidi="he-IL"/>
              </w:rPr>
            </w:pPr>
          </w:p>
          <w:p w14:paraId="44645C41" w14:textId="77777777" w:rsidR="00910ECD" w:rsidRDefault="00BB5FED" w:rsidP="00910ECD">
            <w:pPr>
              <w:pBdr>
                <w:top w:val="single" w:sz="4" w:space="1" w:color="auto"/>
                <w:left w:val="single" w:sz="4" w:space="4" w:color="auto"/>
                <w:bottom w:val="single" w:sz="4" w:space="1" w:color="auto"/>
                <w:right w:val="single" w:sz="4" w:space="4" w:color="auto"/>
              </w:pBdr>
              <w:spacing w:before="120" w:line="276" w:lineRule="auto"/>
              <w:ind w:left="776" w:right="215"/>
              <w:jc w:val="both"/>
              <w:rPr>
                <w:rFonts w:asciiTheme="majorHAnsi" w:hAnsiTheme="majorHAnsi" w:cstheme="majorHAnsi"/>
                <w:b/>
                <w:bCs/>
                <w:i/>
                <w:iCs/>
                <w:sz w:val="22"/>
                <w:szCs w:val="22"/>
                <w:u w:val="single"/>
              </w:rPr>
            </w:pPr>
            <w:r w:rsidRPr="008D7B8F">
              <w:rPr>
                <w:rFonts w:asciiTheme="majorHAnsi" w:hAnsiTheme="majorHAnsi" w:cstheme="majorHAnsi"/>
                <w:b/>
                <w:bCs/>
                <w:i/>
                <w:iCs/>
                <w:sz w:val="22"/>
                <w:szCs w:val="22"/>
                <w:u w:val="single"/>
              </w:rPr>
              <w:t>CONCLUSIONE: Progetto sottoposto a Verifica di assoggettabilità a V.I.A. di competenza regionale.</w:t>
            </w:r>
          </w:p>
          <w:p w14:paraId="0A9F2A2F" w14:textId="412F0876" w:rsidR="00727AE0" w:rsidRPr="00910ECD" w:rsidRDefault="00910ECD" w:rsidP="00910ECD">
            <w:pPr>
              <w:pBdr>
                <w:top w:val="single" w:sz="4" w:space="1" w:color="auto"/>
                <w:left w:val="single" w:sz="4" w:space="4" w:color="auto"/>
                <w:bottom w:val="single" w:sz="4" w:space="1" w:color="auto"/>
                <w:right w:val="single" w:sz="4" w:space="4" w:color="auto"/>
              </w:pBdr>
              <w:spacing w:before="120" w:line="276" w:lineRule="auto"/>
              <w:ind w:left="776" w:right="215"/>
              <w:jc w:val="both"/>
              <w:rPr>
                <w:rFonts w:asciiTheme="majorHAnsi" w:hAnsiTheme="majorHAnsi" w:cstheme="majorHAnsi"/>
                <w:b/>
                <w:bCs/>
                <w:i/>
                <w:iCs/>
                <w:sz w:val="22"/>
                <w:szCs w:val="22"/>
                <w:u w:val="single"/>
              </w:rPr>
            </w:pPr>
            <w:r w:rsidRPr="00910ECD">
              <w:rPr>
                <w:rFonts w:asciiTheme="majorHAnsi" w:hAnsiTheme="majorHAnsi" w:cstheme="majorHAnsi"/>
                <w:b/>
                <w:bCs/>
                <w:i/>
                <w:iCs/>
                <w:sz w:val="22"/>
                <w:szCs w:val="22"/>
                <w:u w:val="single"/>
              </w:rPr>
              <w:t>Il soggetto proponente è tenuto ad attenersi a quanto indicato nella NOTA 2</w:t>
            </w:r>
            <w:bookmarkEnd w:id="10"/>
          </w:p>
        </w:tc>
      </w:tr>
      <w:bookmarkEnd w:id="6"/>
      <w:bookmarkEnd w:id="11"/>
    </w:tbl>
    <w:p w14:paraId="656D1903" w14:textId="77777777" w:rsidR="002F1B5F" w:rsidRDefault="002F1B5F" w:rsidP="00727AE0">
      <w:pPr>
        <w:spacing w:after="160" w:line="259" w:lineRule="auto"/>
        <w:rPr>
          <w:rFonts w:asciiTheme="majorHAnsi" w:hAnsiTheme="majorHAnsi" w:cstheme="majorHAnsi"/>
          <w:i/>
          <w:iCs/>
          <w:sz w:val="10"/>
          <w:szCs w:val="10"/>
        </w:rPr>
      </w:pPr>
    </w:p>
    <w:tbl>
      <w:tblPr>
        <w:tblW w:w="9507" w:type="dxa"/>
        <w:tblInd w:w="-1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000" w:firstRow="0" w:lastRow="0" w:firstColumn="0" w:lastColumn="0" w:noHBand="0" w:noVBand="0"/>
      </w:tblPr>
      <w:tblGrid>
        <w:gridCol w:w="9642"/>
      </w:tblGrid>
      <w:tr w:rsidR="002F1B5F" w14:paraId="222B4E3A" w14:textId="77777777" w:rsidTr="00AF7F77">
        <w:trPr>
          <w:trHeight w:val="5049"/>
        </w:trPr>
        <w:tc>
          <w:tcPr>
            <w:tcW w:w="95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0388FD" w14:textId="2DF56BE4" w:rsidR="002F1B5F" w:rsidRPr="00FC750D" w:rsidRDefault="002F1B5F" w:rsidP="002F1B5F">
            <w:pPr>
              <w:spacing w:after="160" w:line="259" w:lineRule="auto"/>
              <w:rPr>
                <w:rFonts w:asciiTheme="majorHAnsi" w:hAnsiTheme="majorHAnsi" w:cstheme="majorHAnsi"/>
                <w:i/>
                <w:iCs/>
                <w:sz w:val="2"/>
                <w:szCs w:val="2"/>
              </w:rPr>
            </w:pPr>
          </w:p>
          <w:p w14:paraId="2508B60E" w14:textId="77777777" w:rsidR="00AF7F77" w:rsidRDefault="002F1B5F" w:rsidP="00B624C2">
            <w:pPr>
              <w:pStyle w:val="Paragrafoelenco"/>
              <w:numPr>
                <w:ilvl w:val="0"/>
                <w:numId w:val="6"/>
              </w:numPr>
              <w:tabs>
                <w:tab w:val="left" w:pos="740"/>
                <w:tab w:val="left" w:pos="1843"/>
              </w:tabs>
              <w:autoSpaceDE w:val="0"/>
              <w:autoSpaceDN w:val="0"/>
              <w:adjustRightInd w:val="0"/>
              <w:spacing w:before="60" w:after="60"/>
              <w:ind w:left="364" w:right="215" w:hanging="364"/>
              <w:contextualSpacing w:val="0"/>
              <w:rPr>
                <w:rFonts w:asciiTheme="majorHAnsi" w:hAnsiTheme="majorHAnsi" w:cstheme="majorHAnsi"/>
                <w:sz w:val="22"/>
                <w:szCs w:val="22"/>
              </w:rPr>
            </w:pPr>
            <w:r w:rsidRPr="002567D4">
              <w:rPr>
                <w:rFonts w:asciiTheme="majorHAnsi" w:hAnsiTheme="majorHAnsi" w:cstheme="majorHAnsi"/>
                <w:sz w:val="22"/>
                <w:szCs w:val="22"/>
              </w:rPr>
              <w:fldChar w:fldCharType="begin">
                <w:ffData>
                  <w:name w:val=""/>
                  <w:enabled/>
                  <w:calcOnExit/>
                  <w:checkBox>
                    <w:sizeAuto/>
                    <w:default w:val="0"/>
                  </w:checkBox>
                </w:ffData>
              </w:fldChar>
            </w:r>
            <w:r w:rsidRPr="002567D4">
              <w:rPr>
                <w:rFonts w:asciiTheme="majorHAnsi" w:hAnsiTheme="majorHAnsi" w:cstheme="majorHAnsi"/>
                <w:sz w:val="22"/>
                <w:szCs w:val="22"/>
              </w:rPr>
              <w:instrText xml:space="preserve"> FORMCHECKBOX </w:instrText>
            </w:r>
            <w:r w:rsidR="00BA5ED2">
              <w:rPr>
                <w:rFonts w:asciiTheme="majorHAnsi" w:hAnsiTheme="majorHAnsi" w:cstheme="majorHAnsi"/>
                <w:sz w:val="22"/>
                <w:szCs w:val="22"/>
              </w:rPr>
            </w:r>
            <w:r w:rsidR="00BA5ED2">
              <w:rPr>
                <w:rFonts w:asciiTheme="majorHAnsi" w:hAnsiTheme="majorHAnsi" w:cstheme="majorHAnsi"/>
                <w:sz w:val="22"/>
                <w:szCs w:val="22"/>
              </w:rPr>
              <w:fldChar w:fldCharType="separate"/>
            </w:r>
            <w:r w:rsidRPr="002567D4">
              <w:rPr>
                <w:rFonts w:asciiTheme="majorHAnsi" w:hAnsiTheme="majorHAnsi" w:cstheme="majorHAnsi"/>
                <w:sz w:val="22"/>
                <w:szCs w:val="22"/>
              </w:rPr>
              <w:fldChar w:fldCharType="end"/>
            </w:r>
            <w:r w:rsidRPr="002567D4">
              <w:rPr>
                <w:rFonts w:asciiTheme="majorHAnsi" w:hAnsiTheme="majorHAnsi" w:cstheme="majorHAnsi"/>
                <w:sz w:val="22"/>
                <w:szCs w:val="22"/>
              </w:rPr>
              <w:t xml:space="preserve">  </w:t>
            </w:r>
            <w:r w:rsidRPr="002567D4">
              <w:rPr>
                <w:rFonts w:asciiTheme="majorHAnsi" w:hAnsiTheme="majorHAnsi" w:cstheme="majorHAnsi"/>
                <w:sz w:val="22"/>
                <w:szCs w:val="22"/>
                <w:u w:val="single"/>
              </w:rPr>
              <w:t>modifiche, estensioni o adeguamenti tecnici</w:t>
            </w:r>
            <w:r w:rsidR="001111B4" w:rsidRPr="001111B4">
              <w:rPr>
                <w:rFonts w:asciiTheme="majorHAnsi" w:hAnsiTheme="majorHAnsi" w:cstheme="majorHAnsi"/>
                <w:sz w:val="22"/>
                <w:szCs w:val="22"/>
              </w:rPr>
              <w:t xml:space="preserve"> </w:t>
            </w:r>
            <w:r w:rsidR="001111B4" w:rsidRPr="00AC221F">
              <w:rPr>
                <w:rFonts w:asciiTheme="majorHAnsi" w:hAnsiTheme="majorHAnsi" w:cstheme="majorHAnsi"/>
                <w:sz w:val="22"/>
                <w:szCs w:val="22"/>
                <w:u w:val="single"/>
              </w:rPr>
              <w:t>di progetti</w:t>
            </w:r>
            <w:r w:rsidR="001111B4">
              <w:rPr>
                <w:rFonts w:asciiTheme="majorHAnsi" w:hAnsiTheme="majorHAnsi" w:cstheme="majorHAnsi"/>
                <w:sz w:val="22"/>
                <w:szCs w:val="22"/>
              </w:rPr>
              <w:t xml:space="preserve"> </w:t>
            </w:r>
            <w:r w:rsidR="001111B4" w:rsidRPr="00A40AA6">
              <w:rPr>
                <w:rFonts w:asciiTheme="majorHAnsi" w:hAnsiTheme="majorHAnsi" w:cstheme="majorHAnsi"/>
                <w:sz w:val="22"/>
                <w:szCs w:val="22"/>
                <w:u w:val="single"/>
              </w:rPr>
              <w:t>dell’Allegato III o dell’Allegato IV</w:t>
            </w:r>
            <w:r w:rsidRPr="00FC750D">
              <w:rPr>
                <w:rFonts w:asciiTheme="majorHAnsi" w:hAnsiTheme="majorHAnsi" w:cstheme="majorHAnsi"/>
                <w:sz w:val="22"/>
                <w:szCs w:val="22"/>
              </w:rPr>
              <w:t xml:space="preserve"> che a </w:t>
            </w:r>
            <w:r w:rsidR="00AF7F77">
              <w:rPr>
                <w:rFonts w:asciiTheme="majorHAnsi" w:hAnsiTheme="majorHAnsi" w:cstheme="majorHAnsi"/>
                <w:sz w:val="22"/>
                <w:szCs w:val="22"/>
              </w:rPr>
              <w:t xml:space="preserve"> </w:t>
            </w:r>
          </w:p>
          <w:p w14:paraId="6F5ED620" w14:textId="05B05EEF" w:rsidR="00AF7F77" w:rsidRDefault="00AF7F77" w:rsidP="00AF7F77">
            <w:pPr>
              <w:pStyle w:val="Paragrafoelenco"/>
              <w:tabs>
                <w:tab w:val="left" w:pos="740"/>
                <w:tab w:val="left" w:pos="1843"/>
              </w:tabs>
              <w:autoSpaceDE w:val="0"/>
              <w:autoSpaceDN w:val="0"/>
              <w:adjustRightInd w:val="0"/>
              <w:spacing w:before="60" w:after="60"/>
              <w:ind w:left="364" w:right="215"/>
              <w:contextualSpacing w:val="0"/>
              <w:rPr>
                <w:rFonts w:asciiTheme="majorHAnsi" w:hAnsiTheme="majorHAnsi" w:cstheme="majorHAnsi"/>
                <w:b/>
                <w:bCs/>
                <w:sz w:val="22"/>
                <w:szCs w:val="22"/>
              </w:rPr>
            </w:pPr>
            <w:r>
              <w:rPr>
                <w:rFonts w:asciiTheme="majorHAnsi" w:hAnsiTheme="majorHAnsi" w:cstheme="majorHAnsi"/>
                <w:sz w:val="22"/>
                <w:szCs w:val="22"/>
              </w:rPr>
              <w:t xml:space="preserve">       </w:t>
            </w:r>
            <w:r w:rsidR="002F1B5F" w:rsidRPr="00FC750D">
              <w:rPr>
                <w:rFonts w:asciiTheme="majorHAnsi" w:hAnsiTheme="majorHAnsi" w:cstheme="majorHAnsi"/>
                <w:sz w:val="22"/>
                <w:szCs w:val="22"/>
              </w:rPr>
              <w:t>giudizio del Proponente, sono ascrivibili all</w:t>
            </w:r>
            <w:r>
              <w:rPr>
                <w:rFonts w:asciiTheme="majorHAnsi" w:hAnsiTheme="majorHAnsi" w:cstheme="majorHAnsi"/>
                <w:sz w:val="22"/>
                <w:szCs w:val="22"/>
              </w:rPr>
              <w:t xml:space="preserve">a </w:t>
            </w:r>
            <w:r w:rsidR="002F1B5F" w:rsidRPr="00FC750D">
              <w:rPr>
                <w:rFonts w:asciiTheme="majorHAnsi" w:hAnsiTheme="majorHAnsi" w:cstheme="majorHAnsi"/>
                <w:sz w:val="22"/>
                <w:szCs w:val="22"/>
              </w:rPr>
              <w:t xml:space="preserve">fattispecie </w:t>
            </w:r>
            <w:r w:rsidR="002F1B5F" w:rsidRPr="002567D4">
              <w:rPr>
                <w:rFonts w:asciiTheme="majorHAnsi" w:hAnsiTheme="majorHAnsi" w:cstheme="majorHAnsi"/>
                <w:b/>
                <w:bCs/>
                <w:sz w:val="22"/>
                <w:szCs w:val="22"/>
              </w:rPr>
              <w:t xml:space="preserve">di cui all’art. 6 comma 9 </w:t>
            </w:r>
            <w:r w:rsidR="001111B4" w:rsidRPr="00A40AA6">
              <w:rPr>
                <w:rFonts w:asciiTheme="majorHAnsi" w:hAnsiTheme="majorHAnsi" w:cstheme="majorHAnsi"/>
                <w:b/>
                <w:bCs/>
                <w:sz w:val="22"/>
                <w:szCs w:val="22"/>
              </w:rPr>
              <w:t>o</w:t>
            </w:r>
            <w:r w:rsidR="002F1B5F" w:rsidRPr="00A40AA6">
              <w:rPr>
                <w:rFonts w:asciiTheme="majorHAnsi" w:hAnsiTheme="majorHAnsi" w:cstheme="majorHAnsi"/>
                <w:b/>
                <w:bCs/>
                <w:sz w:val="22"/>
                <w:szCs w:val="22"/>
              </w:rPr>
              <w:t xml:space="preserve"> </w:t>
            </w:r>
            <w:r w:rsidR="001111B4" w:rsidRPr="00A40AA6">
              <w:rPr>
                <w:rFonts w:asciiTheme="majorHAnsi" w:hAnsiTheme="majorHAnsi" w:cstheme="majorHAnsi"/>
                <w:b/>
                <w:bCs/>
                <w:sz w:val="22"/>
                <w:szCs w:val="22"/>
              </w:rPr>
              <w:t>comma</w:t>
            </w:r>
            <w:r w:rsidR="001111B4">
              <w:rPr>
                <w:rFonts w:asciiTheme="majorHAnsi" w:hAnsiTheme="majorHAnsi" w:cstheme="majorHAnsi"/>
                <w:b/>
                <w:bCs/>
                <w:sz w:val="22"/>
                <w:szCs w:val="22"/>
              </w:rPr>
              <w:t xml:space="preserve"> </w:t>
            </w:r>
            <w:r w:rsidR="002F1B5F" w:rsidRPr="002567D4">
              <w:rPr>
                <w:rFonts w:asciiTheme="majorHAnsi" w:hAnsiTheme="majorHAnsi" w:cstheme="majorHAnsi"/>
                <w:b/>
                <w:bCs/>
                <w:sz w:val="22"/>
                <w:szCs w:val="22"/>
              </w:rPr>
              <w:t>9</w:t>
            </w:r>
            <w:r w:rsidR="00497CF5">
              <w:rPr>
                <w:rFonts w:asciiTheme="majorHAnsi" w:hAnsiTheme="majorHAnsi" w:cstheme="majorHAnsi"/>
                <w:b/>
                <w:bCs/>
                <w:sz w:val="22"/>
                <w:szCs w:val="22"/>
              </w:rPr>
              <w:t>-</w:t>
            </w:r>
            <w:r w:rsidR="002F1B5F" w:rsidRPr="002567D4">
              <w:rPr>
                <w:rFonts w:asciiTheme="majorHAnsi" w:hAnsiTheme="majorHAnsi" w:cstheme="majorHAnsi"/>
                <w:b/>
                <w:bCs/>
                <w:sz w:val="22"/>
                <w:szCs w:val="22"/>
              </w:rPr>
              <w:t>bis</w:t>
            </w:r>
          </w:p>
          <w:p w14:paraId="6AA2B513" w14:textId="0769C422" w:rsidR="002F1B5F" w:rsidRPr="002567D4" w:rsidRDefault="00AF7F77" w:rsidP="00AF7F77">
            <w:pPr>
              <w:pStyle w:val="Paragrafoelenco"/>
              <w:tabs>
                <w:tab w:val="left" w:pos="740"/>
                <w:tab w:val="left" w:pos="1843"/>
              </w:tabs>
              <w:autoSpaceDE w:val="0"/>
              <w:autoSpaceDN w:val="0"/>
              <w:adjustRightInd w:val="0"/>
              <w:spacing w:before="60" w:after="60"/>
              <w:ind w:left="364" w:right="215"/>
              <w:contextualSpacing w:val="0"/>
              <w:rPr>
                <w:rFonts w:asciiTheme="majorHAnsi" w:hAnsiTheme="majorHAnsi" w:cstheme="majorHAnsi"/>
                <w:sz w:val="22"/>
                <w:szCs w:val="22"/>
              </w:rPr>
            </w:pPr>
            <w:r>
              <w:rPr>
                <w:rFonts w:asciiTheme="majorHAnsi" w:hAnsiTheme="majorHAnsi" w:cstheme="majorHAnsi"/>
                <w:b/>
                <w:bCs/>
                <w:sz w:val="22"/>
                <w:szCs w:val="22"/>
              </w:rPr>
              <w:t xml:space="preserve">      </w:t>
            </w:r>
            <w:r w:rsidR="002F1B5F" w:rsidRPr="002567D4">
              <w:rPr>
                <w:rFonts w:asciiTheme="majorHAnsi" w:hAnsiTheme="majorHAnsi" w:cstheme="majorHAnsi"/>
                <w:b/>
                <w:bCs/>
                <w:sz w:val="22"/>
                <w:szCs w:val="22"/>
              </w:rPr>
              <w:t xml:space="preserve">del </w:t>
            </w:r>
            <w:proofErr w:type="spellStart"/>
            <w:r w:rsidR="002F1B5F" w:rsidRPr="002567D4">
              <w:rPr>
                <w:rFonts w:asciiTheme="majorHAnsi" w:hAnsiTheme="majorHAnsi" w:cstheme="majorHAnsi"/>
                <w:b/>
                <w:bCs/>
                <w:sz w:val="22"/>
                <w:szCs w:val="22"/>
              </w:rPr>
              <w:t>D.Lgs.</w:t>
            </w:r>
            <w:proofErr w:type="spellEnd"/>
            <w:r w:rsidR="002F1B5F" w:rsidRPr="002567D4">
              <w:rPr>
                <w:rFonts w:asciiTheme="majorHAnsi" w:hAnsiTheme="majorHAnsi" w:cstheme="majorHAnsi"/>
                <w:b/>
                <w:bCs/>
                <w:sz w:val="22"/>
                <w:szCs w:val="22"/>
              </w:rPr>
              <w:t xml:space="preserve"> 152/2006 </w:t>
            </w:r>
            <w:r w:rsidR="002F1B5F" w:rsidRPr="002567D4">
              <w:rPr>
                <w:rFonts w:asciiTheme="majorHAnsi" w:hAnsiTheme="majorHAnsi" w:cstheme="majorHAnsi"/>
                <w:sz w:val="22"/>
                <w:szCs w:val="22"/>
              </w:rPr>
              <w:t>(</w:t>
            </w:r>
            <w:r w:rsidR="002F1B5F" w:rsidRPr="002567D4">
              <w:rPr>
                <w:rStyle w:val="Rimandonotaapidipagina"/>
                <w:rFonts w:asciiTheme="majorHAnsi" w:hAnsiTheme="majorHAnsi" w:cstheme="majorHAnsi"/>
                <w:sz w:val="22"/>
                <w:szCs w:val="22"/>
              </w:rPr>
              <w:footnoteReference w:id="10"/>
            </w:r>
            <w:r w:rsidR="002F1B5F" w:rsidRPr="002567D4">
              <w:rPr>
                <w:rFonts w:asciiTheme="majorHAnsi" w:hAnsiTheme="majorHAnsi" w:cstheme="majorHAnsi"/>
                <w:sz w:val="22"/>
                <w:szCs w:val="22"/>
              </w:rPr>
              <w:t>)</w:t>
            </w:r>
          </w:p>
          <w:p w14:paraId="7F09880B" w14:textId="77777777" w:rsidR="002F1B5F" w:rsidRPr="002567D4" w:rsidRDefault="002F1B5F" w:rsidP="002F1B5F">
            <w:pPr>
              <w:pStyle w:val="Paragrafoelenco"/>
              <w:tabs>
                <w:tab w:val="left" w:pos="1843"/>
              </w:tabs>
              <w:autoSpaceDE w:val="0"/>
              <w:autoSpaceDN w:val="0"/>
              <w:adjustRightInd w:val="0"/>
              <w:spacing w:before="60" w:after="60"/>
              <w:ind w:left="792" w:right="215"/>
              <w:contextualSpacing w:val="0"/>
              <w:rPr>
                <w:rFonts w:asciiTheme="majorHAnsi" w:hAnsiTheme="majorHAnsi" w:cstheme="majorHAnsi"/>
                <w:sz w:val="22"/>
                <w:szCs w:val="22"/>
              </w:rPr>
            </w:pPr>
          </w:p>
          <w:p w14:paraId="2BB50EA6" w14:textId="77777777" w:rsidR="002F1B5F" w:rsidRPr="002567D4" w:rsidRDefault="002F1B5F" w:rsidP="002F1B5F">
            <w:pPr>
              <w:pStyle w:val="Paragrafoelenco"/>
              <w:tabs>
                <w:tab w:val="left" w:pos="1843"/>
              </w:tabs>
              <w:autoSpaceDE w:val="0"/>
              <w:autoSpaceDN w:val="0"/>
              <w:adjustRightInd w:val="0"/>
              <w:spacing w:before="60" w:after="60"/>
              <w:ind w:left="792" w:right="215"/>
              <w:contextualSpacing w:val="0"/>
              <w:rPr>
                <w:rFonts w:asciiTheme="majorHAnsi" w:hAnsiTheme="majorHAnsi" w:cstheme="majorHAnsi"/>
                <w:sz w:val="22"/>
                <w:szCs w:val="22"/>
              </w:rPr>
            </w:pPr>
            <w:r w:rsidRPr="002567D4">
              <w:rPr>
                <w:rFonts w:asciiTheme="majorHAnsi" w:hAnsiTheme="majorHAnsi" w:cstheme="majorHAnsi"/>
                <w:sz w:val="22"/>
                <w:szCs w:val="22"/>
              </w:rPr>
              <w:t>Le modifiche, le estensioni o gli adeguamenti tecnici riguardano un progetto che ricade nella tipologia progettuale elencata:</w:t>
            </w:r>
          </w:p>
          <w:p w14:paraId="5BFFCB7F" w14:textId="77777777" w:rsidR="002F1B5F" w:rsidRPr="002567D4" w:rsidRDefault="002F1B5F" w:rsidP="00B624C2">
            <w:pPr>
              <w:pStyle w:val="Paragrafoelenco"/>
              <w:numPr>
                <w:ilvl w:val="0"/>
                <w:numId w:val="4"/>
              </w:numPr>
              <w:tabs>
                <w:tab w:val="left" w:pos="318"/>
                <w:tab w:val="left" w:pos="851"/>
                <w:tab w:val="right" w:leader="dot" w:pos="9781"/>
              </w:tabs>
              <w:autoSpaceDE w:val="0"/>
              <w:autoSpaceDN w:val="0"/>
              <w:adjustRightInd w:val="0"/>
              <w:spacing w:before="60" w:after="60"/>
              <w:ind w:left="1162" w:right="215"/>
              <w:contextualSpacing w:val="0"/>
              <w:rPr>
                <w:rStyle w:val="markedcontent"/>
                <w:rFonts w:asciiTheme="majorHAnsi" w:hAnsiTheme="majorHAnsi" w:cstheme="majorHAnsi"/>
                <w:sz w:val="22"/>
                <w:szCs w:val="22"/>
              </w:rPr>
            </w:pPr>
            <w:r w:rsidRPr="002567D4">
              <w:rPr>
                <w:rFonts w:asciiTheme="majorHAnsi" w:hAnsiTheme="majorHAnsi" w:cstheme="majorHAnsi"/>
                <w:sz w:val="22"/>
                <w:szCs w:val="22"/>
              </w:rPr>
              <w:t>nell’Allegato III, alla lett. .</w:t>
            </w:r>
            <w:r w:rsidRPr="002567D4">
              <w:rPr>
                <w:rStyle w:val="markedcontent"/>
                <w:rFonts w:asciiTheme="majorHAnsi" w:hAnsiTheme="majorHAnsi" w:cstheme="majorHAnsi"/>
                <w:sz w:val="22"/>
                <w:szCs w:val="22"/>
              </w:rPr>
              <w:t>........</w:t>
            </w:r>
            <w:r w:rsidRPr="002567D4">
              <w:rPr>
                <w:rFonts w:asciiTheme="majorHAnsi" w:hAnsiTheme="majorHAnsi" w:cstheme="majorHAnsi"/>
                <w:sz w:val="22"/>
                <w:szCs w:val="22"/>
              </w:rPr>
              <w:t xml:space="preserve"> </w:t>
            </w:r>
            <w:r w:rsidRPr="002567D4">
              <w:rPr>
                <w:rStyle w:val="markedcontent"/>
                <w:rFonts w:asciiTheme="majorHAnsi" w:hAnsiTheme="majorHAnsi" w:cstheme="majorHAnsi"/>
                <w:sz w:val="22"/>
                <w:szCs w:val="22"/>
              </w:rPr>
              <w:t>,</w:t>
            </w:r>
            <w:r w:rsidRPr="002567D4">
              <w:rPr>
                <w:rFonts w:asciiTheme="majorHAnsi" w:hAnsiTheme="majorHAnsi" w:cstheme="majorHAnsi"/>
                <w:sz w:val="22"/>
                <w:szCs w:val="22"/>
              </w:rPr>
              <w:t xml:space="preserve"> denominata:          </w:t>
            </w:r>
            <w:r w:rsidRPr="002567D4">
              <w:rPr>
                <w:rStyle w:val="markedcontent"/>
                <w:rFonts w:asciiTheme="majorHAnsi" w:hAnsiTheme="majorHAnsi" w:cstheme="majorHAnsi"/>
              </w:rPr>
              <w:tab/>
            </w:r>
          </w:p>
          <w:p w14:paraId="7F2EB521" w14:textId="77777777" w:rsidR="002F1B5F" w:rsidRPr="002567D4" w:rsidRDefault="002F1B5F" w:rsidP="002F1B5F">
            <w:pPr>
              <w:pStyle w:val="Paragrafoelenco"/>
              <w:tabs>
                <w:tab w:val="left" w:pos="318"/>
                <w:tab w:val="left" w:pos="851"/>
                <w:tab w:val="right" w:leader="dot" w:pos="9781"/>
              </w:tabs>
              <w:autoSpaceDE w:val="0"/>
              <w:autoSpaceDN w:val="0"/>
              <w:adjustRightInd w:val="0"/>
              <w:spacing w:before="60" w:after="60"/>
              <w:ind w:left="1162" w:right="215"/>
              <w:contextualSpacing w:val="0"/>
              <w:rPr>
                <w:rStyle w:val="markedcontent"/>
                <w:rFonts w:asciiTheme="majorHAnsi" w:hAnsiTheme="majorHAnsi" w:cstheme="majorHAnsi"/>
              </w:rPr>
            </w:pPr>
            <w:r w:rsidRPr="002567D4">
              <w:rPr>
                <w:rStyle w:val="markedcontent"/>
                <w:rFonts w:asciiTheme="majorHAnsi" w:hAnsiTheme="majorHAnsi" w:cstheme="majorHAnsi"/>
              </w:rPr>
              <w:tab/>
            </w:r>
          </w:p>
          <w:p w14:paraId="7ACCC7D3" w14:textId="77777777" w:rsidR="002F1B5F" w:rsidRPr="002567D4" w:rsidRDefault="002F1B5F" w:rsidP="002F1B5F">
            <w:pPr>
              <w:pStyle w:val="Paragrafoelenco"/>
              <w:tabs>
                <w:tab w:val="left" w:pos="318"/>
                <w:tab w:val="left" w:pos="851"/>
                <w:tab w:val="right" w:leader="dot" w:pos="9781"/>
              </w:tabs>
              <w:autoSpaceDE w:val="0"/>
              <w:autoSpaceDN w:val="0"/>
              <w:adjustRightInd w:val="0"/>
              <w:spacing w:before="60" w:after="60"/>
              <w:ind w:left="1162" w:right="215"/>
              <w:contextualSpacing w:val="0"/>
              <w:rPr>
                <w:rFonts w:asciiTheme="majorHAnsi" w:hAnsiTheme="majorHAnsi" w:cstheme="majorHAnsi"/>
                <w:sz w:val="22"/>
                <w:szCs w:val="22"/>
              </w:rPr>
            </w:pPr>
          </w:p>
          <w:p w14:paraId="1D1AD6E6" w14:textId="77777777" w:rsidR="002F1B5F" w:rsidRPr="002567D4" w:rsidRDefault="002F1B5F" w:rsidP="00B624C2">
            <w:pPr>
              <w:pStyle w:val="Paragrafoelenco"/>
              <w:numPr>
                <w:ilvl w:val="0"/>
                <w:numId w:val="4"/>
              </w:numPr>
              <w:tabs>
                <w:tab w:val="left" w:pos="318"/>
                <w:tab w:val="left" w:pos="851"/>
                <w:tab w:val="right" w:leader="dot" w:pos="9781"/>
              </w:tabs>
              <w:autoSpaceDE w:val="0"/>
              <w:autoSpaceDN w:val="0"/>
              <w:adjustRightInd w:val="0"/>
              <w:spacing w:before="60" w:after="60"/>
              <w:ind w:left="1162" w:right="215"/>
              <w:contextualSpacing w:val="0"/>
              <w:rPr>
                <w:rStyle w:val="markedcontent"/>
                <w:rFonts w:asciiTheme="majorHAnsi" w:hAnsiTheme="majorHAnsi" w:cstheme="majorHAnsi"/>
              </w:rPr>
            </w:pPr>
            <w:r w:rsidRPr="002567D4">
              <w:rPr>
                <w:rFonts w:asciiTheme="majorHAnsi" w:hAnsiTheme="majorHAnsi" w:cstheme="majorHAnsi"/>
                <w:sz w:val="22"/>
                <w:szCs w:val="22"/>
              </w:rPr>
              <w:t xml:space="preserve"> nell’Allegato IV, al punto ........ , lett. ......., denominata</w:t>
            </w:r>
            <w:r w:rsidRPr="002567D4">
              <w:rPr>
                <w:rStyle w:val="markedcontent"/>
                <w:rFonts w:asciiTheme="majorHAnsi" w:hAnsiTheme="majorHAnsi" w:cstheme="majorHAnsi"/>
              </w:rPr>
              <w:tab/>
              <w:t xml:space="preserve"> </w:t>
            </w:r>
          </w:p>
          <w:p w14:paraId="29B3091A" w14:textId="77777777" w:rsidR="002F1B5F" w:rsidRPr="002567D4" w:rsidRDefault="002F1B5F" w:rsidP="002F1B5F">
            <w:pPr>
              <w:pStyle w:val="Paragrafoelenco"/>
              <w:tabs>
                <w:tab w:val="left" w:pos="318"/>
                <w:tab w:val="left" w:pos="851"/>
                <w:tab w:val="right" w:leader="dot" w:pos="9781"/>
              </w:tabs>
              <w:autoSpaceDE w:val="0"/>
              <w:autoSpaceDN w:val="0"/>
              <w:adjustRightInd w:val="0"/>
              <w:spacing w:before="60" w:after="60"/>
              <w:ind w:left="1162" w:right="215"/>
              <w:contextualSpacing w:val="0"/>
              <w:rPr>
                <w:rStyle w:val="markedcontent"/>
                <w:rFonts w:asciiTheme="majorHAnsi" w:hAnsiTheme="majorHAnsi" w:cstheme="majorHAnsi"/>
              </w:rPr>
            </w:pPr>
            <w:r w:rsidRPr="002567D4">
              <w:rPr>
                <w:rStyle w:val="markedcontent"/>
                <w:rFonts w:asciiTheme="majorHAnsi" w:hAnsiTheme="majorHAnsi" w:cstheme="majorHAnsi"/>
              </w:rPr>
              <w:tab/>
            </w:r>
          </w:p>
          <w:p w14:paraId="0C09755D" w14:textId="77777777" w:rsidR="002F1B5F" w:rsidRPr="002567D4" w:rsidRDefault="002F1B5F" w:rsidP="00B624C2">
            <w:pPr>
              <w:pStyle w:val="Paragrafoelenco"/>
              <w:numPr>
                <w:ilvl w:val="0"/>
                <w:numId w:val="7"/>
              </w:numPr>
              <w:tabs>
                <w:tab w:val="left" w:pos="2268"/>
                <w:tab w:val="left" w:pos="2410"/>
              </w:tabs>
              <w:autoSpaceDE w:val="0"/>
              <w:autoSpaceDN w:val="0"/>
              <w:adjustRightInd w:val="0"/>
              <w:ind w:left="1352" w:right="215" w:firstLine="3327"/>
              <w:rPr>
                <w:rFonts w:asciiTheme="majorHAnsi" w:hAnsiTheme="majorHAnsi" w:cstheme="majorHAnsi"/>
                <w:b/>
                <w:bCs/>
                <w:sz w:val="22"/>
                <w:szCs w:val="22"/>
                <w:lang w:bidi="he-IL"/>
              </w:rPr>
            </w:pPr>
          </w:p>
          <w:p w14:paraId="412ACDF0" w14:textId="65AFA0F1" w:rsidR="002F1B5F" w:rsidRPr="002F1B5F" w:rsidRDefault="002F1B5F" w:rsidP="002F1B5F">
            <w:pPr>
              <w:pBdr>
                <w:top w:val="single" w:sz="4" w:space="1" w:color="auto"/>
                <w:left w:val="single" w:sz="4" w:space="4" w:color="auto"/>
                <w:bottom w:val="single" w:sz="4" w:space="1" w:color="auto"/>
                <w:right w:val="single" w:sz="4" w:space="4" w:color="auto"/>
              </w:pBdr>
              <w:spacing w:line="276" w:lineRule="auto"/>
              <w:ind w:left="776" w:right="215"/>
              <w:jc w:val="both"/>
              <w:rPr>
                <w:rFonts w:asciiTheme="majorHAnsi" w:hAnsiTheme="majorHAnsi" w:cstheme="majorHAnsi"/>
                <w:b/>
                <w:bCs/>
                <w:i/>
                <w:iCs/>
                <w:sz w:val="22"/>
                <w:szCs w:val="22"/>
                <w:u w:val="single"/>
              </w:rPr>
            </w:pPr>
            <w:r w:rsidRPr="002F1B5F">
              <w:rPr>
                <w:rFonts w:asciiTheme="majorHAnsi" w:hAnsiTheme="majorHAnsi" w:cstheme="majorHAnsi"/>
                <w:b/>
                <w:bCs/>
                <w:i/>
                <w:iCs/>
                <w:sz w:val="22"/>
                <w:szCs w:val="22"/>
                <w:u w:val="single"/>
              </w:rPr>
              <w:t>CONCLUSIONE: Il soggetto proponente è tenuto a presentare istanza di Valutazione preliminare ai sensi dell’art.6 comma 9 del D. Lgs. 152/2006,</w:t>
            </w:r>
            <w:r w:rsidRPr="002567D4">
              <w:rPr>
                <w:rFonts w:asciiTheme="majorHAnsi" w:hAnsiTheme="majorHAnsi" w:cstheme="majorHAnsi"/>
                <w:b/>
                <w:bCs/>
                <w:i/>
                <w:iCs/>
                <w:sz w:val="22"/>
                <w:szCs w:val="22"/>
                <w:u w:val="single"/>
              </w:rPr>
              <w:t xml:space="preserve"> </w:t>
            </w:r>
          </w:p>
        </w:tc>
      </w:tr>
    </w:tbl>
    <w:p w14:paraId="6852C0CC" w14:textId="77777777" w:rsidR="002227F7" w:rsidRDefault="002227F7" w:rsidP="00727AE0">
      <w:pPr>
        <w:spacing w:after="160" w:line="259" w:lineRule="auto"/>
        <w:rPr>
          <w:rFonts w:asciiTheme="majorHAnsi" w:hAnsiTheme="majorHAnsi" w:cstheme="majorHAnsi"/>
          <w:i/>
          <w:iCs/>
          <w:sz w:val="10"/>
          <w:szCs w:val="10"/>
        </w:rPr>
      </w:pPr>
    </w:p>
    <w:tbl>
      <w:tblPr>
        <w:tblW w:w="9633"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000" w:firstRow="0" w:lastRow="0" w:firstColumn="0" w:lastColumn="0" w:noHBand="0" w:noVBand="0"/>
      </w:tblPr>
      <w:tblGrid>
        <w:gridCol w:w="9633"/>
      </w:tblGrid>
      <w:tr w:rsidR="002227F7" w14:paraId="6DC2C4AE" w14:textId="77777777" w:rsidTr="00A40AA6">
        <w:trPr>
          <w:trHeight w:val="1544"/>
        </w:trPr>
        <w:tc>
          <w:tcPr>
            <w:tcW w:w="9633" w:type="dxa"/>
          </w:tcPr>
          <w:p w14:paraId="25FD37FA" w14:textId="062E9F46" w:rsidR="002227F7" w:rsidRPr="00F1617B" w:rsidRDefault="002227F7" w:rsidP="00B624C2">
            <w:pPr>
              <w:pStyle w:val="Paragrafoelenco"/>
              <w:numPr>
                <w:ilvl w:val="0"/>
                <w:numId w:val="6"/>
              </w:numPr>
              <w:tabs>
                <w:tab w:val="left" w:pos="351"/>
                <w:tab w:val="left" w:pos="2268"/>
                <w:tab w:val="left" w:pos="2410"/>
              </w:tabs>
              <w:autoSpaceDE w:val="0"/>
              <w:autoSpaceDN w:val="0"/>
              <w:adjustRightInd w:val="0"/>
              <w:spacing w:before="60" w:after="60"/>
              <w:ind w:left="776" w:right="215" w:hanging="782"/>
              <w:contextualSpacing w:val="0"/>
              <w:jc w:val="both"/>
              <w:rPr>
                <w:rFonts w:asciiTheme="majorHAnsi" w:hAnsiTheme="majorHAnsi" w:cstheme="majorHAnsi"/>
                <w:b/>
                <w:bCs/>
                <w:sz w:val="22"/>
                <w:szCs w:val="22"/>
                <w:u w:val="single"/>
              </w:rPr>
            </w:pPr>
            <w:r w:rsidRPr="00F1617B">
              <w:rPr>
                <w:rFonts w:asciiTheme="minorHAnsi" w:hAnsiTheme="minorHAnsi" w:cstheme="minorHAnsi"/>
                <w:sz w:val="22"/>
                <w:szCs w:val="22"/>
              </w:rPr>
              <w:fldChar w:fldCharType="begin">
                <w:ffData>
                  <w:name w:val=""/>
                  <w:enabled/>
                  <w:calcOnExit/>
                  <w:checkBox>
                    <w:sizeAuto/>
                    <w:default w:val="0"/>
                  </w:checkBox>
                </w:ffData>
              </w:fldChar>
            </w:r>
            <w:r w:rsidRPr="00F1617B">
              <w:rPr>
                <w:rFonts w:asciiTheme="minorHAnsi" w:hAnsiTheme="minorHAnsi" w:cstheme="minorHAnsi"/>
                <w:sz w:val="22"/>
                <w:szCs w:val="22"/>
              </w:rPr>
              <w:instrText xml:space="preserve"> FORMCHECKBOX </w:instrText>
            </w:r>
            <w:r w:rsidR="00BA5ED2">
              <w:rPr>
                <w:rFonts w:asciiTheme="minorHAnsi" w:hAnsiTheme="minorHAnsi" w:cstheme="minorHAnsi"/>
                <w:sz w:val="22"/>
                <w:szCs w:val="22"/>
              </w:rPr>
            </w:r>
            <w:r w:rsidR="00BA5ED2">
              <w:rPr>
                <w:rFonts w:asciiTheme="minorHAnsi" w:hAnsiTheme="minorHAnsi" w:cstheme="minorHAnsi"/>
                <w:sz w:val="22"/>
                <w:szCs w:val="22"/>
              </w:rPr>
              <w:fldChar w:fldCharType="separate"/>
            </w:r>
            <w:r w:rsidRPr="00F1617B">
              <w:rPr>
                <w:rFonts w:asciiTheme="minorHAnsi" w:hAnsiTheme="minorHAnsi" w:cstheme="minorHAnsi"/>
                <w:sz w:val="22"/>
                <w:szCs w:val="22"/>
              </w:rPr>
              <w:fldChar w:fldCharType="end"/>
            </w:r>
            <w:r w:rsidRPr="00F1617B">
              <w:rPr>
                <w:rFonts w:asciiTheme="minorHAnsi" w:hAnsiTheme="minorHAnsi" w:cstheme="minorHAnsi"/>
                <w:sz w:val="22"/>
                <w:szCs w:val="22"/>
              </w:rPr>
              <w:t xml:space="preserve"> </w:t>
            </w:r>
            <w:r w:rsidRPr="00F1617B">
              <w:rPr>
                <w:rFonts w:asciiTheme="majorHAnsi" w:hAnsiTheme="majorHAnsi" w:cstheme="majorHAnsi"/>
                <w:sz w:val="22"/>
                <w:szCs w:val="22"/>
                <w:u w:val="single"/>
              </w:rPr>
              <w:t>modifiche o estension</w:t>
            </w:r>
            <w:r w:rsidR="00FC750D" w:rsidRPr="00F1617B">
              <w:rPr>
                <w:rFonts w:asciiTheme="majorHAnsi" w:hAnsiTheme="majorHAnsi" w:cstheme="majorHAnsi"/>
                <w:sz w:val="22"/>
                <w:szCs w:val="22"/>
                <w:u w:val="single"/>
              </w:rPr>
              <w:t>i</w:t>
            </w:r>
            <w:r w:rsidRPr="00F1617B">
              <w:rPr>
                <w:rFonts w:asciiTheme="majorHAnsi" w:hAnsiTheme="majorHAnsi" w:cstheme="majorHAnsi"/>
                <w:sz w:val="22"/>
                <w:szCs w:val="22"/>
                <w:u w:val="single"/>
              </w:rPr>
              <w:t xml:space="preserve"> </w:t>
            </w:r>
            <w:r w:rsidRPr="00AC221F">
              <w:rPr>
                <w:rFonts w:asciiTheme="majorHAnsi" w:hAnsiTheme="majorHAnsi" w:cstheme="majorHAnsi"/>
                <w:sz w:val="22"/>
                <w:szCs w:val="22"/>
                <w:u w:val="single"/>
              </w:rPr>
              <w:t xml:space="preserve">di </w:t>
            </w:r>
            <w:r w:rsidR="0061021C" w:rsidRPr="00AC221F">
              <w:rPr>
                <w:rFonts w:asciiTheme="majorHAnsi" w:hAnsiTheme="majorHAnsi" w:cstheme="majorHAnsi"/>
                <w:sz w:val="22"/>
                <w:szCs w:val="22"/>
                <w:u w:val="single"/>
              </w:rPr>
              <w:t>progetti</w:t>
            </w:r>
            <w:r w:rsidR="0061021C" w:rsidRPr="0061021C">
              <w:rPr>
                <w:rFonts w:asciiTheme="majorHAnsi" w:hAnsiTheme="majorHAnsi" w:cstheme="majorHAnsi"/>
                <w:sz w:val="22"/>
                <w:szCs w:val="22"/>
              </w:rPr>
              <w:t xml:space="preserve"> </w:t>
            </w:r>
            <w:r w:rsidR="00937355" w:rsidRPr="00937355">
              <w:rPr>
                <w:rFonts w:asciiTheme="majorHAnsi" w:hAnsiTheme="majorHAnsi" w:cstheme="majorHAnsi"/>
                <w:b/>
                <w:bCs/>
                <w:sz w:val="22"/>
                <w:szCs w:val="22"/>
              </w:rPr>
              <w:t>CHE</w:t>
            </w:r>
            <w:r w:rsidR="00C23A7B" w:rsidRPr="00F1617B">
              <w:rPr>
                <w:rFonts w:asciiTheme="majorHAnsi" w:hAnsiTheme="majorHAnsi" w:cstheme="majorHAnsi"/>
                <w:sz w:val="22"/>
                <w:szCs w:val="22"/>
              </w:rPr>
              <w:t xml:space="preserve"> </w:t>
            </w:r>
            <w:r w:rsidR="00FC750D" w:rsidRPr="00F1617B">
              <w:rPr>
                <w:rFonts w:asciiTheme="majorHAnsi" w:hAnsiTheme="majorHAnsi" w:cstheme="majorHAnsi"/>
                <w:b/>
                <w:bCs/>
                <w:sz w:val="22"/>
                <w:szCs w:val="22"/>
              </w:rPr>
              <w:t>NON RICADONO</w:t>
            </w:r>
            <w:r w:rsidR="00FC750D" w:rsidRPr="00F1617B">
              <w:rPr>
                <w:rFonts w:asciiTheme="majorHAnsi" w:hAnsiTheme="majorHAnsi" w:cstheme="majorHAnsi"/>
                <w:sz w:val="22"/>
                <w:szCs w:val="22"/>
              </w:rPr>
              <w:t xml:space="preserve"> </w:t>
            </w:r>
            <w:r w:rsidR="00FC750D" w:rsidRPr="0061021C">
              <w:rPr>
                <w:rFonts w:asciiTheme="majorHAnsi" w:hAnsiTheme="majorHAnsi" w:cstheme="majorHAnsi"/>
                <w:b/>
                <w:bCs/>
                <w:sz w:val="22"/>
                <w:szCs w:val="22"/>
              </w:rPr>
              <w:t>nell’</w:t>
            </w:r>
            <w:r w:rsidR="00FC750D" w:rsidRPr="00F1617B">
              <w:rPr>
                <w:rFonts w:asciiTheme="majorHAnsi" w:hAnsiTheme="majorHAnsi" w:cstheme="majorHAnsi"/>
                <w:b/>
                <w:bCs/>
                <w:sz w:val="22"/>
                <w:szCs w:val="22"/>
              </w:rPr>
              <w:t xml:space="preserve">Allegato </w:t>
            </w:r>
            <w:r w:rsidR="004F6433" w:rsidRPr="00F1617B">
              <w:rPr>
                <w:rFonts w:asciiTheme="majorHAnsi" w:hAnsiTheme="majorHAnsi" w:cstheme="majorHAnsi"/>
                <w:b/>
                <w:bCs/>
                <w:sz w:val="22"/>
                <w:szCs w:val="22"/>
              </w:rPr>
              <w:t>IV</w:t>
            </w:r>
            <w:r w:rsidR="00FC750D" w:rsidRPr="00F1617B">
              <w:rPr>
                <w:rFonts w:asciiTheme="majorHAnsi" w:hAnsiTheme="majorHAnsi" w:cstheme="majorHAnsi"/>
                <w:b/>
                <w:bCs/>
                <w:sz w:val="22"/>
                <w:szCs w:val="22"/>
              </w:rPr>
              <w:t xml:space="preserve"> </w:t>
            </w:r>
            <w:bookmarkStart w:id="12" w:name="_Hlk152260413"/>
          </w:p>
          <w:p w14:paraId="398F3274" w14:textId="77777777" w:rsidR="0081778B" w:rsidRPr="00F1617B" w:rsidRDefault="00FC750D" w:rsidP="0081778B">
            <w:pPr>
              <w:pStyle w:val="Paragrafoelenco"/>
              <w:tabs>
                <w:tab w:val="left" w:pos="718"/>
              </w:tabs>
              <w:autoSpaceDE w:val="0"/>
              <w:autoSpaceDN w:val="0"/>
              <w:adjustRightInd w:val="0"/>
              <w:ind w:left="718" w:right="215"/>
              <w:jc w:val="both"/>
              <w:rPr>
                <w:rFonts w:asciiTheme="majorHAnsi" w:hAnsiTheme="majorHAnsi" w:cstheme="majorHAnsi"/>
                <w:sz w:val="22"/>
                <w:szCs w:val="22"/>
              </w:rPr>
            </w:pPr>
            <w:r w:rsidRPr="00F1617B">
              <w:rPr>
                <w:rFonts w:asciiTheme="majorHAnsi" w:hAnsiTheme="majorHAnsi" w:cstheme="majorHAnsi"/>
                <w:b/>
                <w:bCs/>
                <w:i/>
                <w:iCs/>
                <w:sz w:val="22"/>
                <w:szCs w:val="22"/>
                <w:u w:val="single"/>
              </w:rPr>
              <w:t xml:space="preserve"> </w:t>
            </w:r>
          </w:p>
          <w:p w14:paraId="458F59C4" w14:textId="77777777" w:rsidR="0081778B" w:rsidRPr="00F1617B" w:rsidRDefault="0081778B" w:rsidP="00B624C2">
            <w:pPr>
              <w:pStyle w:val="Paragrafoelenco"/>
              <w:numPr>
                <w:ilvl w:val="0"/>
                <w:numId w:val="7"/>
              </w:numPr>
              <w:tabs>
                <w:tab w:val="left" w:pos="718"/>
                <w:tab w:val="left" w:pos="4835"/>
              </w:tabs>
              <w:autoSpaceDE w:val="0"/>
              <w:autoSpaceDN w:val="0"/>
              <w:adjustRightInd w:val="0"/>
              <w:ind w:left="5264" w:right="68" w:hanging="444"/>
              <w:jc w:val="both"/>
              <w:rPr>
                <w:rFonts w:asciiTheme="majorHAnsi" w:hAnsiTheme="majorHAnsi" w:cstheme="majorHAnsi"/>
                <w:b/>
                <w:bCs/>
                <w:sz w:val="22"/>
                <w:szCs w:val="22"/>
                <w:lang w:bidi="he-IL"/>
              </w:rPr>
            </w:pPr>
          </w:p>
          <w:p w14:paraId="3199A103" w14:textId="2224543B" w:rsidR="002227F7" w:rsidRPr="004F6433" w:rsidRDefault="002227F7" w:rsidP="00C23A7B">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pacing w:after="160" w:line="259" w:lineRule="auto"/>
              <w:ind w:left="776" w:right="211"/>
              <w:jc w:val="both"/>
              <w:rPr>
                <w:rFonts w:asciiTheme="majorHAnsi" w:hAnsiTheme="majorHAnsi" w:cstheme="majorHAnsi"/>
                <w:b/>
                <w:bCs/>
                <w:i/>
                <w:iCs/>
                <w:color w:val="FF0000"/>
                <w:sz w:val="22"/>
                <w:szCs w:val="22"/>
                <w:u w:val="single"/>
              </w:rPr>
            </w:pPr>
            <w:r w:rsidRPr="00F1617B">
              <w:rPr>
                <w:rFonts w:asciiTheme="majorHAnsi" w:hAnsiTheme="majorHAnsi" w:cstheme="majorHAnsi"/>
                <w:b/>
                <w:bCs/>
                <w:i/>
                <w:iCs/>
                <w:sz w:val="22"/>
                <w:szCs w:val="22"/>
                <w:u w:val="single"/>
              </w:rPr>
              <w:t>CONCLUSIONE: Progetto escluso da Verifica di assoggettabilità a V.I.A. di competenza regionale</w:t>
            </w:r>
            <w:bookmarkEnd w:id="12"/>
          </w:p>
        </w:tc>
      </w:tr>
    </w:tbl>
    <w:p w14:paraId="0B1D71D7" w14:textId="77777777" w:rsidR="00D34C2C" w:rsidRDefault="00D34C2C" w:rsidP="00D34C2C">
      <w:pPr>
        <w:tabs>
          <w:tab w:val="left" w:pos="1843"/>
        </w:tabs>
        <w:autoSpaceDE w:val="0"/>
        <w:autoSpaceDN w:val="0"/>
        <w:adjustRightInd w:val="0"/>
        <w:spacing w:before="60" w:after="60"/>
        <w:ind w:right="215"/>
        <w:jc w:val="both"/>
        <w:rPr>
          <w:rFonts w:asciiTheme="majorHAnsi" w:hAnsiTheme="majorHAnsi" w:cstheme="majorHAnsi"/>
          <w:color w:val="FF0000"/>
          <w:sz w:val="10"/>
          <w:szCs w:val="10"/>
        </w:rPr>
      </w:pPr>
    </w:p>
    <w:p w14:paraId="49EADF33" w14:textId="77777777" w:rsidR="002227F7" w:rsidRDefault="002227F7" w:rsidP="00D34C2C">
      <w:pPr>
        <w:tabs>
          <w:tab w:val="left" w:pos="1843"/>
        </w:tabs>
        <w:autoSpaceDE w:val="0"/>
        <w:autoSpaceDN w:val="0"/>
        <w:adjustRightInd w:val="0"/>
        <w:spacing w:before="60" w:after="60"/>
        <w:ind w:right="215"/>
        <w:jc w:val="both"/>
        <w:rPr>
          <w:rFonts w:asciiTheme="majorHAnsi" w:hAnsiTheme="majorHAnsi" w:cstheme="majorHAnsi"/>
          <w:color w:val="FF0000"/>
          <w:sz w:val="10"/>
          <w:szCs w:val="10"/>
        </w:rPr>
      </w:pPr>
    </w:p>
    <w:p w14:paraId="1325BD35" w14:textId="77777777" w:rsidR="002227F7" w:rsidRPr="00E73D23" w:rsidRDefault="002227F7" w:rsidP="00D34C2C">
      <w:pPr>
        <w:tabs>
          <w:tab w:val="left" w:pos="1843"/>
        </w:tabs>
        <w:autoSpaceDE w:val="0"/>
        <w:autoSpaceDN w:val="0"/>
        <w:adjustRightInd w:val="0"/>
        <w:spacing w:before="60" w:after="60"/>
        <w:ind w:right="215"/>
        <w:jc w:val="both"/>
        <w:rPr>
          <w:rFonts w:asciiTheme="majorHAnsi" w:hAnsiTheme="majorHAnsi" w:cstheme="majorHAnsi"/>
          <w:color w:val="FF0000"/>
          <w:sz w:val="10"/>
          <w:szCs w:val="10"/>
        </w:rPr>
      </w:pPr>
    </w:p>
    <w:tbl>
      <w:tblPr>
        <w:tblStyle w:val="Grigliatabella"/>
        <w:tblpPr w:leftFromText="141" w:rightFromText="141" w:vertAnchor="text" w:tblpXSpec="center" w:tblpY="1"/>
        <w:tblOverlap w:val="never"/>
        <w:tblW w:w="5107" w:type="pct"/>
        <w:jc w:val="center"/>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2913"/>
        <w:gridCol w:w="2922"/>
        <w:gridCol w:w="228"/>
        <w:gridCol w:w="1939"/>
        <w:gridCol w:w="228"/>
        <w:gridCol w:w="1614"/>
      </w:tblGrid>
      <w:tr w:rsidR="005216D2" w14:paraId="1314518D" w14:textId="77777777" w:rsidTr="00E73D23">
        <w:trPr>
          <w:gridAfter w:val="1"/>
          <w:wAfter w:w="821" w:type="pct"/>
          <w:trHeight w:val="438"/>
          <w:jc w:val="center"/>
        </w:trPr>
        <w:tc>
          <w:tcPr>
            <w:tcW w:w="1479" w:type="pct"/>
            <w:tcBorders>
              <w:top w:val="nil"/>
              <w:bottom w:val="nil"/>
              <w:right w:val="nil"/>
            </w:tcBorders>
          </w:tcPr>
          <w:p w14:paraId="704BBF79" w14:textId="77777777" w:rsidR="008D7B8F" w:rsidRPr="002567D4" w:rsidRDefault="008D7B8F" w:rsidP="00912E31">
            <w:pPr>
              <w:spacing w:before="104"/>
              <w:ind w:right="-1"/>
              <w:jc w:val="both"/>
              <w:rPr>
                <w:rFonts w:asciiTheme="minorHAnsi" w:hAnsiTheme="minorHAnsi" w:cstheme="minorHAnsi"/>
                <w:bCs/>
                <w:sz w:val="14"/>
                <w:szCs w:val="14"/>
              </w:rPr>
            </w:pPr>
            <w:bookmarkStart w:id="13" w:name="_Hlk99824167"/>
          </w:p>
          <w:p w14:paraId="69EEAF6F" w14:textId="27D34D5D" w:rsidR="005216D2" w:rsidRPr="00F65D33" w:rsidRDefault="005216D2" w:rsidP="00912E31">
            <w:pPr>
              <w:spacing w:before="104"/>
              <w:ind w:right="-1"/>
              <w:jc w:val="both"/>
              <w:rPr>
                <w:rFonts w:asciiTheme="minorHAnsi" w:hAnsiTheme="minorHAnsi" w:cstheme="minorHAnsi"/>
                <w:bCs/>
                <w:sz w:val="22"/>
                <w:szCs w:val="22"/>
              </w:rPr>
            </w:pPr>
            <w:r w:rsidRPr="00F65D33">
              <w:rPr>
                <w:rFonts w:asciiTheme="minorHAnsi" w:hAnsiTheme="minorHAnsi" w:cstheme="minorHAnsi"/>
                <w:bCs/>
                <w:sz w:val="22"/>
                <w:szCs w:val="22"/>
              </w:rPr>
              <w:t>Data</w:t>
            </w:r>
            <w:r w:rsidR="00450695">
              <w:rPr>
                <w:rFonts w:asciiTheme="minorHAnsi" w:hAnsiTheme="minorHAnsi" w:cstheme="minorHAnsi"/>
                <w:bCs/>
                <w:sz w:val="22"/>
                <w:szCs w:val="22"/>
              </w:rPr>
              <w:t xml:space="preserve"> </w:t>
            </w:r>
            <w:r w:rsidR="00A86893">
              <w:rPr>
                <w:rFonts w:asciiTheme="minorHAnsi" w:hAnsiTheme="minorHAnsi" w:cstheme="minorHAnsi"/>
                <w:bCs/>
                <w:sz w:val="22"/>
                <w:szCs w:val="22"/>
              </w:rPr>
              <w:t>___________________</w:t>
            </w:r>
          </w:p>
          <w:p w14:paraId="013D0628" w14:textId="77777777" w:rsidR="00450695" w:rsidRDefault="00450695" w:rsidP="00912E31">
            <w:pPr>
              <w:spacing w:before="104"/>
              <w:ind w:right="-1"/>
              <w:jc w:val="both"/>
              <w:rPr>
                <w:rFonts w:asciiTheme="minorHAnsi" w:hAnsiTheme="minorHAnsi" w:cstheme="minorHAnsi"/>
                <w:b/>
                <w:sz w:val="24"/>
                <w:szCs w:val="24"/>
              </w:rPr>
            </w:pPr>
          </w:p>
          <w:p w14:paraId="39534A9D" w14:textId="77777777" w:rsidR="00E81E89" w:rsidRDefault="00E81E89" w:rsidP="00912E31">
            <w:pPr>
              <w:spacing w:before="104"/>
              <w:ind w:right="-1"/>
              <w:jc w:val="both"/>
              <w:rPr>
                <w:rFonts w:asciiTheme="minorHAnsi" w:hAnsiTheme="minorHAnsi" w:cstheme="minorHAnsi"/>
                <w:b/>
                <w:sz w:val="24"/>
                <w:szCs w:val="24"/>
              </w:rPr>
            </w:pPr>
          </w:p>
          <w:p w14:paraId="04CD233F" w14:textId="1D21EB79" w:rsidR="00E81E89" w:rsidRDefault="00E81E89" w:rsidP="00912E31">
            <w:pPr>
              <w:spacing w:before="104"/>
              <w:ind w:right="-1"/>
              <w:jc w:val="both"/>
              <w:rPr>
                <w:rFonts w:asciiTheme="minorHAnsi" w:hAnsiTheme="minorHAnsi" w:cstheme="minorHAnsi"/>
                <w:b/>
                <w:sz w:val="24"/>
                <w:szCs w:val="24"/>
              </w:rPr>
            </w:pPr>
          </w:p>
        </w:tc>
        <w:tc>
          <w:tcPr>
            <w:tcW w:w="2701" w:type="pct"/>
            <w:gridSpan w:val="4"/>
            <w:tcBorders>
              <w:top w:val="nil"/>
              <w:left w:val="nil"/>
              <w:bottom w:val="nil"/>
            </w:tcBorders>
          </w:tcPr>
          <w:p w14:paraId="4CCDED45" w14:textId="77777777" w:rsidR="005216D2" w:rsidRDefault="005216D2" w:rsidP="00912E31">
            <w:pPr>
              <w:spacing w:before="104"/>
              <w:ind w:right="-1"/>
              <w:jc w:val="both"/>
              <w:rPr>
                <w:rFonts w:asciiTheme="minorHAnsi" w:hAnsiTheme="minorHAnsi" w:cstheme="minorHAnsi"/>
                <w:b/>
                <w:sz w:val="24"/>
                <w:szCs w:val="24"/>
              </w:rPr>
            </w:pPr>
          </w:p>
        </w:tc>
      </w:tr>
      <w:tr w:rsidR="00B96F6B" w14:paraId="4FDA8BF3" w14:textId="77777777" w:rsidTr="00E73D23">
        <w:trPr>
          <w:gridAfter w:val="1"/>
          <w:wAfter w:w="821" w:type="pct"/>
          <w:trHeight w:val="219"/>
          <w:jc w:val="center"/>
        </w:trPr>
        <w:tc>
          <w:tcPr>
            <w:tcW w:w="2963" w:type="pct"/>
            <w:gridSpan w:val="2"/>
            <w:tcBorders>
              <w:top w:val="nil"/>
              <w:bottom w:val="nil"/>
              <w:right w:val="nil"/>
            </w:tcBorders>
          </w:tcPr>
          <w:p w14:paraId="04B3150E" w14:textId="77777777" w:rsidR="003536B8" w:rsidRDefault="00241280" w:rsidP="00912E31">
            <w:pPr>
              <w:spacing w:before="104"/>
              <w:ind w:right="-1"/>
              <w:jc w:val="both"/>
              <w:rPr>
                <w:rFonts w:asciiTheme="minorHAnsi" w:hAnsiTheme="minorHAnsi" w:cstheme="minorHAnsi"/>
                <w:bCs/>
                <w:i/>
                <w:iCs/>
                <w:sz w:val="22"/>
                <w:szCs w:val="22"/>
              </w:rPr>
            </w:pPr>
            <w:r>
              <w:rPr>
                <w:rFonts w:asciiTheme="minorHAnsi" w:hAnsiTheme="minorHAnsi" w:cstheme="minorHAnsi"/>
                <w:bCs/>
                <w:i/>
                <w:iCs/>
                <w:sz w:val="22"/>
                <w:szCs w:val="22"/>
              </w:rPr>
              <w:t>Firmato</w:t>
            </w:r>
          </w:p>
          <w:p w14:paraId="70A370EC" w14:textId="4E2F3939" w:rsidR="00B96F6B" w:rsidRPr="00450695" w:rsidRDefault="00B96F6B" w:rsidP="00912E31">
            <w:pPr>
              <w:spacing w:before="104"/>
              <w:ind w:right="-1"/>
              <w:jc w:val="both"/>
              <w:rPr>
                <w:rFonts w:asciiTheme="minorHAnsi" w:hAnsiTheme="minorHAnsi" w:cstheme="minorHAnsi"/>
                <w:bCs/>
                <w:i/>
                <w:iCs/>
                <w:sz w:val="22"/>
                <w:szCs w:val="22"/>
              </w:rPr>
            </w:pPr>
            <w:r w:rsidRPr="00450695">
              <w:rPr>
                <w:rFonts w:asciiTheme="minorHAnsi" w:hAnsiTheme="minorHAnsi" w:cstheme="minorHAnsi"/>
                <w:bCs/>
                <w:i/>
                <w:iCs/>
                <w:sz w:val="22"/>
                <w:szCs w:val="22"/>
              </w:rPr>
              <w:t xml:space="preserve">Il </w:t>
            </w:r>
            <w:r w:rsidR="005216D2" w:rsidRPr="00450695">
              <w:rPr>
                <w:rFonts w:asciiTheme="minorHAnsi" w:hAnsiTheme="minorHAnsi" w:cstheme="minorHAnsi"/>
                <w:bCs/>
                <w:i/>
                <w:iCs/>
                <w:sz w:val="22"/>
                <w:szCs w:val="22"/>
              </w:rPr>
              <w:t>tecnico incaricato</w:t>
            </w:r>
          </w:p>
          <w:p w14:paraId="473A117B" w14:textId="77777777" w:rsidR="00F65D33" w:rsidRPr="00450695" w:rsidRDefault="00F65D33" w:rsidP="00912E31">
            <w:pPr>
              <w:spacing w:before="104"/>
              <w:ind w:right="-1"/>
              <w:jc w:val="both"/>
              <w:rPr>
                <w:rFonts w:asciiTheme="minorHAnsi" w:hAnsiTheme="minorHAnsi" w:cstheme="minorHAnsi"/>
                <w:bCs/>
                <w:sz w:val="18"/>
                <w:szCs w:val="18"/>
              </w:rPr>
            </w:pPr>
          </w:p>
          <w:p w14:paraId="6A8309D5" w14:textId="77777777" w:rsidR="00A86893" w:rsidRDefault="00A86893" w:rsidP="00912E31">
            <w:pPr>
              <w:spacing w:before="104"/>
              <w:ind w:right="-1"/>
              <w:jc w:val="both"/>
              <w:rPr>
                <w:rFonts w:asciiTheme="minorHAnsi" w:hAnsiTheme="minorHAnsi" w:cstheme="minorHAnsi"/>
                <w:bCs/>
                <w:sz w:val="22"/>
                <w:szCs w:val="22"/>
              </w:rPr>
            </w:pPr>
          </w:p>
          <w:p w14:paraId="492FF150" w14:textId="3BF1D30B" w:rsidR="004F6433" w:rsidRPr="00F65D33" w:rsidRDefault="004F6433" w:rsidP="00912E31">
            <w:pPr>
              <w:spacing w:before="104"/>
              <w:ind w:right="-1"/>
              <w:jc w:val="both"/>
              <w:rPr>
                <w:rFonts w:asciiTheme="minorHAnsi" w:hAnsiTheme="minorHAnsi" w:cstheme="minorHAnsi"/>
                <w:bCs/>
                <w:sz w:val="22"/>
                <w:szCs w:val="22"/>
              </w:rPr>
            </w:pPr>
          </w:p>
        </w:tc>
        <w:tc>
          <w:tcPr>
            <w:tcW w:w="1216" w:type="pct"/>
            <w:gridSpan w:val="3"/>
            <w:tcBorders>
              <w:top w:val="nil"/>
              <w:left w:val="nil"/>
              <w:bottom w:val="nil"/>
            </w:tcBorders>
          </w:tcPr>
          <w:p w14:paraId="4F497356" w14:textId="77777777" w:rsidR="00B96F6B" w:rsidRPr="00F65D33" w:rsidRDefault="00B96F6B" w:rsidP="00912E31">
            <w:pPr>
              <w:spacing w:before="104"/>
              <w:ind w:right="-1"/>
              <w:jc w:val="both"/>
              <w:rPr>
                <w:rFonts w:asciiTheme="minorHAnsi" w:hAnsiTheme="minorHAnsi" w:cstheme="minorHAnsi"/>
                <w:bCs/>
                <w:sz w:val="22"/>
                <w:szCs w:val="22"/>
              </w:rPr>
            </w:pPr>
          </w:p>
        </w:tc>
      </w:tr>
      <w:tr w:rsidR="00B96F6B" w:rsidRPr="00450695" w14:paraId="2D7D069B" w14:textId="77777777" w:rsidTr="00E73D23">
        <w:trPr>
          <w:trHeight w:val="717"/>
          <w:jc w:val="center"/>
        </w:trPr>
        <w:tc>
          <w:tcPr>
            <w:tcW w:w="2963" w:type="pct"/>
            <w:gridSpan w:val="2"/>
            <w:tcBorders>
              <w:right w:val="nil"/>
            </w:tcBorders>
          </w:tcPr>
          <w:p w14:paraId="12D356C7" w14:textId="77777777" w:rsidR="00E81E89" w:rsidRDefault="00E81E89" w:rsidP="00912E31">
            <w:pPr>
              <w:spacing w:before="104"/>
              <w:ind w:right="-1"/>
              <w:jc w:val="both"/>
              <w:rPr>
                <w:rFonts w:asciiTheme="minorHAnsi" w:hAnsiTheme="minorHAnsi" w:cstheme="minorHAnsi"/>
                <w:bCs/>
                <w:i/>
                <w:iCs/>
                <w:sz w:val="22"/>
                <w:szCs w:val="22"/>
              </w:rPr>
            </w:pPr>
          </w:p>
          <w:p w14:paraId="19BD4C06" w14:textId="77777777" w:rsidR="00FC750D" w:rsidRDefault="00FC750D" w:rsidP="00912E31">
            <w:pPr>
              <w:spacing w:before="104"/>
              <w:ind w:right="-1"/>
              <w:jc w:val="both"/>
              <w:rPr>
                <w:rFonts w:asciiTheme="minorHAnsi" w:hAnsiTheme="minorHAnsi" w:cstheme="minorHAnsi"/>
                <w:bCs/>
                <w:i/>
                <w:iCs/>
                <w:sz w:val="22"/>
                <w:szCs w:val="22"/>
              </w:rPr>
            </w:pPr>
          </w:p>
          <w:p w14:paraId="32234F2B" w14:textId="77777777" w:rsidR="003536B8" w:rsidRDefault="00241280" w:rsidP="00912E31">
            <w:pPr>
              <w:spacing w:before="104"/>
              <w:ind w:right="-1"/>
              <w:jc w:val="both"/>
              <w:rPr>
                <w:rFonts w:asciiTheme="minorHAnsi" w:hAnsiTheme="minorHAnsi" w:cstheme="minorHAnsi"/>
                <w:bCs/>
                <w:i/>
                <w:iCs/>
                <w:sz w:val="22"/>
                <w:szCs w:val="22"/>
              </w:rPr>
            </w:pPr>
            <w:r>
              <w:rPr>
                <w:rFonts w:asciiTheme="minorHAnsi" w:hAnsiTheme="minorHAnsi" w:cstheme="minorHAnsi"/>
                <w:bCs/>
                <w:i/>
                <w:iCs/>
                <w:sz w:val="22"/>
                <w:szCs w:val="22"/>
              </w:rPr>
              <w:t>Firmato</w:t>
            </w:r>
          </w:p>
          <w:p w14:paraId="0B7630E3" w14:textId="3343265B" w:rsidR="00B96F6B" w:rsidRPr="00450695" w:rsidRDefault="00B96F6B" w:rsidP="00912E31">
            <w:pPr>
              <w:spacing w:before="104"/>
              <w:ind w:right="-1"/>
              <w:jc w:val="both"/>
              <w:rPr>
                <w:rFonts w:asciiTheme="minorHAnsi" w:hAnsiTheme="minorHAnsi" w:cstheme="minorHAnsi"/>
                <w:bCs/>
                <w:i/>
                <w:iCs/>
                <w:sz w:val="22"/>
                <w:szCs w:val="22"/>
              </w:rPr>
            </w:pPr>
            <w:r w:rsidRPr="00450695">
              <w:rPr>
                <w:rFonts w:asciiTheme="minorHAnsi" w:hAnsiTheme="minorHAnsi" w:cstheme="minorHAnsi"/>
                <w:bCs/>
                <w:i/>
                <w:iCs/>
                <w:sz w:val="22"/>
                <w:szCs w:val="22"/>
              </w:rPr>
              <w:t>Il Proponente</w:t>
            </w:r>
          </w:p>
          <w:p w14:paraId="2DD31D18" w14:textId="77777777" w:rsidR="00F65D33" w:rsidRDefault="00F65D33" w:rsidP="00912E31">
            <w:pPr>
              <w:spacing w:before="104"/>
              <w:ind w:right="-1"/>
              <w:jc w:val="both"/>
              <w:rPr>
                <w:rFonts w:asciiTheme="minorHAnsi" w:hAnsiTheme="minorHAnsi" w:cstheme="minorHAnsi"/>
                <w:bCs/>
                <w:sz w:val="18"/>
                <w:szCs w:val="18"/>
              </w:rPr>
            </w:pPr>
          </w:p>
          <w:p w14:paraId="393428F1" w14:textId="77777777" w:rsidR="004F6433" w:rsidRDefault="004F6433" w:rsidP="00912E31">
            <w:pPr>
              <w:spacing w:before="104"/>
              <w:ind w:right="-1"/>
              <w:jc w:val="both"/>
              <w:rPr>
                <w:rFonts w:asciiTheme="minorHAnsi" w:hAnsiTheme="minorHAnsi" w:cstheme="minorHAnsi"/>
                <w:bCs/>
                <w:sz w:val="18"/>
                <w:szCs w:val="18"/>
              </w:rPr>
            </w:pPr>
          </w:p>
          <w:p w14:paraId="503E1D4D" w14:textId="24FD8B3B" w:rsidR="008D7B8F" w:rsidRPr="00450695" w:rsidRDefault="008D7B8F" w:rsidP="00912E31">
            <w:pPr>
              <w:spacing w:before="104"/>
              <w:ind w:right="-1"/>
              <w:jc w:val="both"/>
              <w:rPr>
                <w:rFonts w:asciiTheme="minorHAnsi" w:hAnsiTheme="minorHAnsi" w:cstheme="minorHAnsi"/>
                <w:bCs/>
                <w:sz w:val="18"/>
                <w:szCs w:val="18"/>
              </w:rPr>
            </w:pPr>
          </w:p>
        </w:tc>
        <w:tc>
          <w:tcPr>
            <w:tcW w:w="116" w:type="pct"/>
            <w:tcBorders>
              <w:top w:val="nil"/>
              <w:left w:val="nil"/>
              <w:bottom w:val="nil"/>
              <w:right w:val="nil"/>
            </w:tcBorders>
          </w:tcPr>
          <w:p w14:paraId="79F6EC95" w14:textId="77777777" w:rsidR="00B96F6B" w:rsidRPr="00450695" w:rsidRDefault="00B96F6B" w:rsidP="00912E31">
            <w:pPr>
              <w:spacing w:before="104"/>
              <w:ind w:right="-1"/>
              <w:jc w:val="both"/>
              <w:rPr>
                <w:rFonts w:asciiTheme="minorHAnsi" w:hAnsiTheme="minorHAnsi" w:cstheme="minorHAnsi"/>
                <w:bCs/>
                <w:sz w:val="18"/>
                <w:szCs w:val="18"/>
              </w:rPr>
            </w:pPr>
          </w:p>
          <w:p w14:paraId="10DF19A0" w14:textId="77777777" w:rsidR="00B96F6B" w:rsidRPr="00450695" w:rsidRDefault="00B96F6B" w:rsidP="00912E31">
            <w:pPr>
              <w:spacing w:before="104"/>
              <w:ind w:right="-1"/>
              <w:jc w:val="both"/>
              <w:rPr>
                <w:rFonts w:asciiTheme="minorHAnsi" w:hAnsiTheme="minorHAnsi" w:cstheme="minorHAnsi"/>
                <w:bCs/>
                <w:sz w:val="18"/>
                <w:szCs w:val="18"/>
              </w:rPr>
            </w:pPr>
          </w:p>
        </w:tc>
        <w:tc>
          <w:tcPr>
            <w:tcW w:w="985" w:type="pct"/>
            <w:tcBorders>
              <w:top w:val="nil"/>
              <w:left w:val="nil"/>
              <w:bottom w:val="nil"/>
              <w:right w:val="nil"/>
            </w:tcBorders>
          </w:tcPr>
          <w:p w14:paraId="6897384B" w14:textId="6C64EF2B" w:rsidR="00B96F6B" w:rsidRPr="00450695" w:rsidRDefault="00B96F6B" w:rsidP="00912E31">
            <w:pPr>
              <w:spacing w:before="104"/>
              <w:ind w:left="674"/>
              <w:jc w:val="center"/>
              <w:rPr>
                <w:rFonts w:asciiTheme="minorHAnsi" w:hAnsiTheme="minorHAnsi" w:cstheme="minorHAnsi"/>
                <w:bCs/>
                <w:sz w:val="18"/>
                <w:szCs w:val="18"/>
              </w:rPr>
            </w:pPr>
          </w:p>
        </w:tc>
        <w:tc>
          <w:tcPr>
            <w:tcW w:w="937" w:type="pct"/>
            <w:gridSpan w:val="2"/>
            <w:tcBorders>
              <w:top w:val="nil"/>
              <w:left w:val="nil"/>
              <w:bottom w:val="nil"/>
            </w:tcBorders>
          </w:tcPr>
          <w:p w14:paraId="12CBBF77" w14:textId="77777777" w:rsidR="00B96F6B" w:rsidRPr="00450695" w:rsidRDefault="00B96F6B" w:rsidP="00912E31">
            <w:pPr>
              <w:spacing w:before="104"/>
              <w:ind w:right="-1"/>
              <w:jc w:val="both"/>
              <w:rPr>
                <w:rFonts w:asciiTheme="minorHAnsi" w:hAnsiTheme="minorHAnsi" w:cstheme="minorHAnsi"/>
                <w:bCs/>
                <w:sz w:val="18"/>
                <w:szCs w:val="18"/>
              </w:rPr>
            </w:pPr>
          </w:p>
        </w:tc>
      </w:tr>
      <w:bookmarkEnd w:id="13"/>
    </w:tbl>
    <w:p w14:paraId="0A11564E" w14:textId="77777777" w:rsidR="00B96F6B" w:rsidRDefault="00B96F6B" w:rsidP="008D7B8F">
      <w:pPr>
        <w:spacing w:after="160" w:line="259" w:lineRule="auto"/>
        <w:rPr>
          <w:rFonts w:asciiTheme="majorHAnsi" w:hAnsiTheme="majorHAnsi" w:cstheme="majorHAnsi"/>
          <w:i/>
          <w:iCs/>
          <w:sz w:val="2"/>
          <w:szCs w:val="2"/>
        </w:rPr>
      </w:pPr>
    </w:p>
    <w:p w14:paraId="76C5CAD9" w14:textId="77777777" w:rsidR="002C6B08" w:rsidRDefault="002C6B08" w:rsidP="008D7B8F">
      <w:pPr>
        <w:spacing w:after="160" w:line="259" w:lineRule="auto"/>
        <w:rPr>
          <w:rFonts w:asciiTheme="majorHAnsi" w:hAnsiTheme="majorHAnsi" w:cstheme="majorHAnsi"/>
          <w:i/>
          <w:iCs/>
          <w:sz w:val="2"/>
          <w:szCs w:val="2"/>
        </w:rPr>
      </w:pPr>
    </w:p>
    <w:p w14:paraId="49AF9334" w14:textId="77777777" w:rsidR="00354F98" w:rsidRDefault="00354F98" w:rsidP="008D7B8F">
      <w:pPr>
        <w:spacing w:after="160" w:line="259" w:lineRule="auto"/>
        <w:rPr>
          <w:rFonts w:asciiTheme="majorHAnsi" w:hAnsiTheme="majorHAnsi" w:cstheme="majorHAnsi"/>
          <w:i/>
          <w:iCs/>
          <w:sz w:val="2"/>
          <w:szCs w:val="2"/>
        </w:rPr>
      </w:pPr>
    </w:p>
    <w:p w14:paraId="2AE30547" w14:textId="77777777" w:rsidR="00354F98" w:rsidRDefault="00354F98" w:rsidP="008D7B8F">
      <w:pPr>
        <w:spacing w:after="160" w:line="259" w:lineRule="auto"/>
        <w:rPr>
          <w:rFonts w:asciiTheme="majorHAnsi" w:hAnsiTheme="majorHAnsi" w:cstheme="majorHAnsi"/>
          <w:i/>
          <w:iCs/>
          <w:sz w:val="2"/>
          <w:szCs w:val="2"/>
        </w:rPr>
      </w:pPr>
    </w:p>
    <w:p w14:paraId="6ED5896C" w14:textId="77777777" w:rsidR="00354F98" w:rsidRDefault="00354F98" w:rsidP="008D7B8F">
      <w:pPr>
        <w:spacing w:after="160" w:line="259" w:lineRule="auto"/>
        <w:rPr>
          <w:rFonts w:asciiTheme="majorHAnsi" w:hAnsiTheme="majorHAnsi" w:cstheme="majorHAnsi"/>
          <w:i/>
          <w:iCs/>
          <w:sz w:val="2"/>
          <w:szCs w:val="2"/>
        </w:rPr>
      </w:pPr>
    </w:p>
    <w:p w14:paraId="36DA9770" w14:textId="77777777" w:rsidR="002C6B08" w:rsidRDefault="002C6B08" w:rsidP="008D7B8F">
      <w:pPr>
        <w:spacing w:after="160" w:line="259" w:lineRule="auto"/>
        <w:rPr>
          <w:rFonts w:asciiTheme="majorHAnsi" w:hAnsiTheme="majorHAnsi" w:cstheme="majorHAnsi"/>
          <w:i/>
          <w:iCs/>
          <w:sz w:val="2"/>
          <w:szCs w:val="2"/>
        </w:rPr>
      </w:pPr>
    </w:p>
    <w:p w14:paraId="3F2DFEC0" w14:textId="77777777" w:rsidR="00900CFB" w:rsidRPr="00900CFB" w:rsidRDefault="00900CFB" w:rsidP="00900CFB">
      <w:pPr>
        <w:tabs>
          <w:tab w:val="left" w:pos="1059"/>
          <w:tab w:val="left" w:pos="1201"/>
        </w:tabs>
        <w:autoSpaceDE w:val="0"/>
        <w:autoSpaceDN w:val="0"/>
        <w:adjustRightInd w:val="0"/>
        <w:ind w:right="282"/>
        <w:jc w:val="both"/>
        <w:rPr>
          <w:rFonts w:asciiTheme="majorHAnsi" w:hAnsiTheme="majorHAnsi" w:cstheme="majorHAnsi"/>
          <w:b/>
          <w:bCs/>
          <w:color w:val="2F5496" w:themeColor="accent1" w:themeShade="BF"/>
          <w:sz w:val="22"/>
          <w:szCs w:val="22"/>
        </w:rPr>
      </w:pPr>
    </w:p>
    <w:sectPr w:rsidR="00900CFB" w:rsidRPr="00900CFB" w:rsidSect="003F349B">
      <w:headerReference w:type="default" r:id="rId9"/>
      <w:footerReference w:type="default" r:id="rId10"/>
      <w:headerReference w:type="first" r:id="rId11"/>
      <w:footerReference w:type="first" r:id="rId12"/>
      <w:pgSz w:w="11906" w:h="16838"/>
      <w:pgMar w:top="1418" w:right="1134" w:bottom="992" w:left="1134" w:header="709"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3EA3" w14:textId="77777777" w:rsidR="00BA5ED2" w:rsidRDefault="00BA5ED2" w:rsidP="00D63CE8">
      <w:r>
        <w:separator/>
      </w:r>
    </w:p>
  </w:endnote>
  <w:endnote w:type="continuationSeparator" w:id="0">
    <w:p w14:paraId="4DE20553" w14:textId="77777777" w:rsidR="00BA5ED2" w:rsidRDefault="00BA5ED2" w:rsidP="00D6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9578"/>
      <w:gridCol w:w="912"/>
    </w:tblGrid>
    <w:tr w:rsidR="00E61E83" w14:paraId="46BB9BC4" w14:textId="77777777" w:rsidTr="000C1B19">
      <w:tc>
        <w:tcPr>
          <w:tcW w:w="9578" w:type="dxa"/>
          <w:tcBorders>
            <w:top w:val="single" w:sz="4" w:space="0" w:color="auto"/>
          </w:tcBorders>
          <w:shd w:val="clear" w:color="auto" w:fill="auto"/>
          <w:vAlign w:val="center"/>
        </w:tcPr>
        <w:p w14:paraId="75109653" w14:textId="77777777" w:rsidR="00E61E83" w:rsidRPr="004363DB" w:rsidRDefault="00E61E83" w:rsidP="00E61E83">
          <w:pPr>
            <w:spacing w:before="60" w:line="260" w:lineRule="exact"/>
            <w:ind w:left="2163" w:hanging="1134"/>
            <w:rPr>
              <w:rFonts w:ascii="Calibri" w:hAnsi="Calibri" w:cs="Calibri"/>
              <w:bCs/>
              <w:sz w:val="22"/>
              <w:szCs w:val="22"/>
            </w:rPr>
          </w:pPr>
          <w:r>
            <w:rPr>
              <w:rFonts w:ascii="Calibri" w:hAnsi="Calibri" w:cs="Calibri"/>
              <w:bCs/>
              <w:noProof/>
              <w:sz w:val="22"/>
              <w:szCs w:val="22"/>
            </w:rPr>
            <w:drawing>
              <wp:anchor distT="0" distB="0" distL="114300" distR="114300" simplePos="0" relativeHeight="251664384" behindDoc="1" locked="0" layoutInCell="1" allowOverlap="1" wp14:anchorId="265393F5" wp14:editId="6F5FEB1A">
                <wp:simplePos x="0" y="0"/>
                <wp:positionH relativeFrom="column">
                  <wp:posOffset>-51435</wp:posOffset>
                </wp:positionH>
                <wp:positionV relativeFrom="paragraph">
                  <wp:posOffset>3175</wp:posOffset>
                </wp:positionV>
                <wp:extent cx="552450" cy="647700"/>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1">
                          <a:extLst>
                            <a:ext uri="{28A0092B-C50C-407E-A947-70E740481C1C}">
                              <a14:useLocalDpi xmlns:a14="http://schemas.microsoft.com/office/drawing/2010/main" val="0"/>
                            </a:ext>
                          </a:extLst>
                        </a:blip>
                        <a:stretch>
                          <a:fillRect/>
                        </a:stretch>
                      </pic:blipFill>
                      <pic:spPr>
                        <a:xfrm>
                          <a:off x="0" y="0"/>
                          <a:ext cx="552450" cy="647700"/>
                        </a:xfrm>
                        <a:prstGeom prst="rect">
                          <a:avLst/>
                        </a:prstGeom>
                      </pic:spPr>
                    </pic:pic>
                  </a:graphicData>
                </a:graphic>
                <wp14:sizeRelH relativeFrom="margin">
                  <wp14:pctWidth>0</wp14:pctWidth>
                </wp14:sizeRelH>
                <wp14:sizeRelV relativeFrom="margin">
                  <wp14:pctHeight>0</wp14:pctHeight>
                </wp14:sizeRelV>
              </wp:anchor>
            </w:drawing>
          </w:r>
          <w:r w:rsidRPr="004363DB">
            <w:rPr>
              <w:rFonts w:ascii="Calibri" w:hAnsi="Calibri" w:cs="Calibri"/>
              <w:bCs/>
              <w:sz w:val="22"/>
              <w:szCs w:val="22"/>
            </w:rPr>
            <w:t>REGIONE UMBRIA</w:t>
          </w:r>
        </w:p>
        <w:p w14:paraId="1863F70D" w14:textId="0BF314DA" w:rsidR="00E61E83" w:rsidRPr="002B6622" w:rsidRDefault="00E61E83" w:rsidP="00A41568">
          <w:pPr>
            <w:spacing w:line="260" w:lineRule="exact"/>
            <w:ind w:left="1026"/>
            <w:rPr>
              <w:rFonts w:ascii="Calibri" w:hAnsi="Calibri" w:cs="Calibri"/>
            </w:rPr>
          </w:pPr>
          <w:r w:rsidRPr="002B6622">
            <w:rPr>
              <w:rFonts w:ascii="Calibri" w:hAnsi="Calibri" w:cs="Calibri"/>
              <w:bCs/>
            </w:rPr>
            <w:t xml:space="preserve">DIREZIONE REGIONALE </w:t>
          </w:r>
          <w:r w:rsidRPr="002B6622">
            <w:rPr>
              <w:rFonts w:ascii="Calibri" w:hAnsi="Calibri"/>
              <w:bCs/>
            </w:rPr>
            <w:t>GOVERNO DEL TERRITORIO, AMBIENTE E PROTEZIONE CIVILE</w:t>
          </w:r>
          <w:r w:rsidR="00A41568">
            <w:rPr>
              <w:rFonts w:ascii="Calibri" w:hAnsi="Calibri"/>
              <w:bCs/>
            </w:rPr>
            <w:t>, RIQUALIFICAZIONE URBANA, COORDINAMENTO PNRR</w:t>
          </w:r>
        </w:p>
        <w:p w14:paraId="5813BC82" w14:textId="76E60CA0" w:rsidR="00E61E83" w:rsidRDefault="003F349B" w:rsidP="003F349B">
          <w:pPr>
            <w:pStyle w:val="Pidipagina"/>
            <w:ind w:left="1026"/>
          </w:pPr>
          <w:r w:rsidRPr="003F349B">
            <w:rPr>
              <w:rFonts w:ascii="Calibri" w:hAnsi="Calibri" w:cs="Calibri"/>
              <w:bCs/>
              <w:iCs/>
              <w:smallCaps/>
            </w:rPr>
            <w:t>SERVIZIO TRANSIZIONE ECOLOGICA, QUALITÀ DELL’ARIA E MITIGAZIONE DEI CAMBIAMENTI CLIMATICI</w:t>
          </w:r>
        </w:p>
      </w:tc>
      <w:tc>
        <w:tcPr>
          <w:tcW w:w="912" w:type="dxa"/>
          <w:shd w:val="clear" w:color="auto" w:fill="auto"/>
          <w:vAlign w:val="center"/>
        </w:tcPr>
        <w:p w14:paraId="0833BCCB" w14:textId="77777777" w:rsidR="00E61E83" w:rsidRPr="004363DB" w:rsidRDefault="00E61E83" w:rsidP="00E61E83">
          <w:pPr>
            <w:pStyle w:val="Pidipagina"/>
            <w:spacing w:line="300" w:lineRule="exact"/>
            <w:jc w:val="center"/>
            <w:rPr>
              <w:rFonts w:ascii="Arial" w:hAnsi="Arial" w:cs="Arial"/>
              <w:i/>
              <w:sz w:val="16"/>
              <w:szCs w:val="16"/>
            </w:rPr>
          </w:pPr>
          <w:r w:rsidRPr="004363DB">
            <w:rPr>
              <w:rFonts w:ascii="Arial" w:hAnsi="Arial" w:cs="Arial"/>
              <w:i/>
              <w:sz w:val="16"/>
              <w:szCs w:val="16"/>
            </w:rPr>
            <w:t>Pag.</w:t>
          </w:r>
        </w:p>
        <w:p w14:paraId="43DE6AFF" w14:textId="77777777" w:rsidR="00E61E83" w:rsidRDefault="00E61E83" w:rsidP="00E61E83">
          <w:pPr>
            <w:pStyle w:val="Pidipagina"/>
            <w:spacing w:line="300" w:lineRule="exact"/>
            <w:jc w:val="center"/>
          </w:pPr>
          <w:r w:rsidRPr="004363DB">
            <w:rPr>
              <w:rFonts w:ascii="Arial" w:hAnsi="Arial" w:cs="Arial"/>
              <w:bCs/>
              <w:i/>
              <w:sz w:val="16"/>
              <w:szCs w:val="16"/>
            </w:rPr>
            <w:fldChar w:fldCharType="begin"/>
          </w:r>
          <w:r w:rsidRPr="004363DB">
            <w:rPr>
              <w:rFonts w:ascii="Arial" w:hAnsi="Arial" w:cs="Arial"/>
              <w:bCs/>
              <w:i/>
              <w:sz w:val="16"/>
              <w:szCs w:val="16"/>
            </w:rPr>
            <w:instrText>PAGE  \* Arabic  \* MERGEFORMAT</w:instrText>
          </w:r>
          <w:r w:rsidRPr="004363DB">
            <w:rPr>
              <w:rFonts w:ascii="Arial" w:hAnsi="Arial" w:cs="Arial"/>
              <w:bCs/>
              <w:i/>
              <w:sz w:val="16"/>
              <w:szCs w:val="16"/>
            </w:rPr>
            <w:fldChar w:fldCharType="separate"/>
          </w:r>
          <w:r>
            <w:rPr>
              <w:rFonts w:ascii="Arial" w:hAnsi="Arial" w:cs="Arial"/>
              <w:bCs/>
              <w:i/>
              <w:noProof/>
              <w:sz w:val="16"/>
              <w:szCs w:val="16"/>
            </w:rPr>
            <w:t>1</w:t>
          </w:r>
          <w:r w:rsidRPr="004363DB">
            <w:rPr>
              <w:rFonts w:ascii="Arial" w:hAnsi="Arial" w:cs="Arial"/>
              <w:bCs/>
              <w:i/>
              <w:sz w:val="16"/>
              <w:szCs w:val="16"/>
            </w:rPr>
            <w:fldChar w:fldCharType="end"/>
          </w:r>
          <w:r w:rsidRPr="004363DB">
            <w:rPr>
              <w:rFonts w:ascii="Arial" w:hAnsi="Arial" w:cs="Arial"/>
              <w:i/>
              <w:sz w:val="16"/>
              <w:szCs w:val="16"/>
            </w:rPr>
            <w:t xml:space="preserve"> di </w:t>
          </w:r>
          <w:r w:rsidRPr="004363DB">
            <w:rPr>
              <w:rFonts w:ascii="Arial" w:hAnsi="Arial" w:cs="Arial"/>
              <w:bCs/>
              <w:i/>
              <w:sz w:val="16"/>
              <w:szCs w:val="16"/>
            </w:rPr>
            <w:fldChar w:fldCharType="begin"/>
          </w:r>
          <w:r w:rsidRPr="004363DB">
            <w:rPr>
              <w:rFonts w:ascii="Arial" w:hAnsi="Arial" w:cs="Arial"/>
              <w:bCs/>
              <w:i/>
              <w:sz w:val="16"/>
              <w:szCs w:val="16"/>
            </w:rPr>
            <w:instrText>NUMPAGES  \* Arabic  \* MERGEFORMAT</w:instrText>
          </w:r>
          <w:r w:rsidRPr="004363DB">
            <w:rPr>
              <w:rFonts w:ascii="Arial" w:hAnsi="Arial" w:cs="Arial"/>
              <w:bCs/>
              <w:i/>
              <w:sz w:val="16"/>
              <w:szCs w:val="16"/>
            </w:rPr>
            <w:fldChar w:fldCharType="separate"/>
          </w:r>
          <w:r>
            <w:rPr>
              <w:rFonts w:ascii="Arial" w:hAnsi="Arial" w:cs="Arial"/>
              <w:bCs/>
              <w:i/>
              <w:noProof/>
              <w:sz w:val="16"/>
              <w:szCs w:val="16"/>
            </w:rPr>
            <w:t>7</w:t>
          </w:r>
          <w:r w:rsidRPr="004363DB">
            <w:rPr>
              <w:rFonts w:ascii="Arial" w:hAnsi="Arial" w:cs="Arial"/>
              <w:bCs/>
              <w:i/>
              <w:sz w:val="16"/>
              <w:szCs w:val="16"/>
            </w:rPr>
            <w:fldChar w:fldCharType="end"/>
          </w:r>
        </w:p>
      </w:tc>
    </w:tr>
  </w:tbl>
  <w:p w14:paraId="21AB81E6" w14:textId="038F323D" w:rsidR="00D13D2C" w:rsidRDefault="00D13D2C">
    <w:pPr>
      <w:pStyle w:val="Pidipagina"/>
    </w:pPr>
    <w:r>
      <w:rPr>
        <w:noProof/>
      </w:rPr>
      <w:drawing>
        <wp:anchor distT="0" distB="0" distL="114935" distR="114935" simplePos="0" relativeHeight="251662336" behindDoc="1" locked="0" layoutInCell="1" allowOverlap="1" wp14:anchorId="478F71CF" wp14:editId="7227B63B">
          <wp:simplePos x="0" y="0"/>
          <wp:positionH relativeFrom="column">
            <wp:posOffset>446405</wp:posOffset>
          </wp:positionH>
          <wp:positionV relativeFrom="paragraph">
            <wp:posOffset>9589135</wp:posOffset>
          </wp:positionV>
          <wp:extent cx="333375" cy="518160"/>
          <wp:effectExtent l="0" t="0" r="9525"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l="19424" t="5391" r="12872" b="5391"/>
                  <a:stretch>
                    <a:fillRect/>
                  </a:stretch>
                </pic:blipFill>
                <pic:spPr bwMode="auto">
                  <a:xfrm>
                    <a:off x="0" y="0"/>
                    <a:ext cx="333375" cy="518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Borders>
        <w:top w:val="single" w:sz="4" w:space="0" w:color="auto"/>
      </w:tblBorders>
      <w:tblLook w:val="04A0" w:firstRow="1" w:lastRow="0" w:firstColumn="1" w:lastColumn="0" w:noHBand="0" w:noVBand="1"/>
    </w:tblPr>
    <w:tblGrid>
      <w:gridCol w:w="1086"/>
      <w:gridCol w:w="8569"/>
      <w:gridCol w:w="835"/>
    </w:tblGrid>
    <w:tr w:rsidR="00D13D2C" w14:paraId="14BED0D2" w14:textId="77777777" w:rsidTr="00C75B67">
      <w:trPr>
        <w:jc w:val="center"/>
      </w:trPr>
      <w:tc>
        <w:tcPr>
          <w:tcW w:w="710" w:type="dxa"/>
          <w:shd w:val="clear" w:color="auto" w:fill="auto"/>
          <w:vAlign w:val="center"/>
        </w:tcPr>
        <w:p w14:paraId="25365AE0" w14:textId="633EA9B3" w:rsidR="00D13D2C" w:rsidRDefault="00D13D2C" w:rsidP="00D13D2C">
          <w:pPr>
            <w:pStyle w:val="Pidipagina"/>
          </w:pPr>
          <w:r>
            <w:rPr>
              <w:noProof/>
            </w:rPr>
            <w:drawing>
              <wp:inline distT="0" distB="0" distL="0" distR="0" wp14:anchorId="76012053" wp14:editId="14944F28">
                <wp:extent cx="552527" cy="647790"/>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552527" cy="647790"/>
                        </a:xfrm>
                        <a:prstGeom prst="rect">
                          <a:avLst/>
                        </a:prstGeom>
                      </pic:spPr>
                    </pic:pic>
                  </a:graphicData>
                </a:graphic>
              </wp:inline>
            </w:drawing>
          </w:r>
          <w:r>
            <w:rPr>
              <w:noProof/>
            </w:rPr>
            <w:drawing>
              <wp:anchor distT="0" distB="0" distL="114935" distR="114935" simplePos="0" relativeHeight="251661312" behindDoc="1" locked="0" layoutInCell="1" allowOverlap="1" wp14:anchorId="478F71CF" wp14:editId="6E693A52">
                <wp:simplePos x="0" y="0"/>
                <wp:positionH relativeFrom="column">
                  <wp:posOffset>446405</wp:posOffset>
                </wp:positionH>
                <wp:positionV relativeFrom="paragraph">
                  <wp:posOffset>9589135</wp:posOffset>
                </wp:positionV>
                <wp:extent cx="333375" cy="518160"/>
                <wp:effectExtent l="0" t="0" r="9525"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9424" t="5391" r="12872" b="5391"/>
                        <a:stretch>
                          <a:fillRect/>
                        </a:stretch>
                      </pic:blipFill>
                      <pic:spPr bwMode="auto">
                        <a:xfrm>
                          <a:off x="0" y="0"/>
                          <a:ext cx="333375" cy="518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0288" behindDoc="1" locked="0" layoutInCell="1" allowOverlap="1" wp14:anchorId="478F71CF" wp14:editId="3B71DB50">
                <wp:simplePos x="0" y="0"/>
                <wp:positionH relativeFrom="column">
                  <wp:posOffset>446405</wp:posOffset>
                </wp:positionH>
                <wp:positionV relativeFrom="paragraph">
                  <wp:posOffset>9589135</wp:posOffset>
                </wp:positionV>
                <wp:extent cx="333375" cy="518160"/>
                <wp:effectExtent l="0" t="0" r="9525"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19424" t="5391" r="12872" b="5391"/>
                        <a:stretch>
                          <a:fillRect/>
                        </a:stretch>
                      </pic:blipFill>
                      <pic:spPr bwMode="auto">
                        <a:xfrm>
                          <a:off x="0" y="0"/>
                          <a:ext cx="333375" cy="518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0" locked="0" layoutInCell="1" allowOverlap="0" wp14:anchorId="0D105B69" wp14:editId="1DE024EF">
                <wp:simplePos x="0" y="0"/>
                <wp:positionH relativeFrom="column">
                  <wp:posOffset>457200</wp:posOffset>
                </wp:positionH>
                <wp:positionV relativeFrom="paragraph">
                  <wp:posOffset>9773920</wp:posOffset>
                </wp:positionV>
                <wp:extent cx="314325" cy="485775"/>
                <wp:effectExtent l="0" t="0" r="9525" b="9525"/>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19550" t="5559" r="13033" b="5559"/>
                        <a:stretch>
                          <a:fillRect/>
                        </a:stretch>
                      </pic:blipFill>
                      <pic:spPr bwMode="auto">
                        <a:xfrm>
                          <a:off x="0" y="0"/>
                          <a:ext cx="314325" cy="485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0" locked="0" layoutInCell="1" allowOverlap="0" wp14:anchorId="0D105B69" wp14:editId="027208B2">
                <wp:simplePos x="0" y="0"/>
                <wp:positionH relativeFrom="column">
                  <wp:posOffset>457200</wp:posOffset>
                </wp:positionH>
                <wp:positionV relativeFrom="paragraph">
                  <wp:posOffset>9773920</wp:posOffset>
                </wp:positionV>
                <wp:extent cx="314325" cy="485775"/>
                <wp:effectExtent l="0" t="0" r="9525" b="9525"/>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9550" t="5559" r="13033" b="5559"/>
                        <a:stretch>
                          <a:fillRect/>
                        </a:stretch>
                      </pic:blipFill>
                      <pic:spPr bwMode="auto">
                        <a:xfrm>
                          <a:off x="0" y="0"/>
                          <a:ext cx="314325" cy="485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930" w:type="dxa"/>
          <w:shd w:val="clear" w:color="auto" w:fill="auto"/>
          <w:vAlign w:val="center"/>
        </w:tcPr>
        <w:p w14:paraId="3148FD4C" w14:textId="77777777" w:rsidR="00D13D2C" w:rsidRPr="004363DB" w:rsidRDefault="00D13D2C" w:rsidP="00D13D2C">
          <w:pPr>
            <w:spacing w:before="60" w:line="260" w:lineRule="exact"/>
            <w:rPr>
              <w:rFonts w:ascii="Calibri" w:hAnsi="Calibri" w:cs="Calibri"/>
              <w:bCs/>
              <w:sz w:val="22"/>
              <w:szCs w:val="22"/>
            </w:rPr>
          </w:pPr>
          <w:r w:rsidRPr="004363DB">
            <w:rPr>
              <w:rFonts w:ascii="Calibri" w:hAnsi="Calibri" w:cs="Calibri"/>
              <w:bCs/>
              <w:sz w:val="22"/>
              <w:szCs w:val="22"/>
            </w:rPr>
            <w:t>REGIONE UMBRIA</w:t>
          </w:r>
        </w:p>
        <w:p w14:paraId="582A0FBE" w14:textId="31523334" w:rsidR="00D13D2C" w:rsidRPr="002B6622" w:rsidRDefault="00D13D2C" w:rsidP="00D13D2C">
          <w:pPr>
            <w:spacing w:line="260" w:lineRule="exact"/>
            <w:rPr>
              <w:rFonts w:ascii="Calibri" w:hAnsi="Calibri" w:cs="Calibri"/>
            </w:rPr>
          </w:pPr>
          <w:r w:rsidRPr="002B6622">
            <w:rPr>
              <w:rFonts w:ascii="Calibri" w:hAnsi="Calibri" w:cs="Calibri"/>
              <w:bCs/>
            </w:rPr>
            <w:t xml:space="preserve">DIREZIONE REGIONALE </w:t>
          </w:r>
          <w:r w:rsidRPr="002B6622">
            <w:rPr>
              <w:rFonts w:ascii="Calibri" w:hAnsi="Calibri"/>
              <w:bCs/>
            </w:rPr>
            <w:t>GOVERNO DEL TERRITORIO, AMBIENTE E PROTEZIONE CIVILE</w:t>
          </w:r>
          <w:r w:rsidR="00A41568">
            <w:rPr>
              <w:rFonts w:ascii="Calibri" w:hAnsi="Calibri"/>
              <w:bCs/>
            </w:rPr>
            <w:t>, RIQUALIFICAZIONE URBANA, COORDINAMENTO PNRR</w:t>
          </w:r>
        </w:p>
        <w:p w14:paraId="16C54F4C" w14:textId="061948E6" w:rsidR="00D13D2C" w:rsidRDefault="003F349B" w:rsidP="00D13D2C">
          <w:pPr>
            <w:pStyle w:val="Pidipagina"/>
          </w:pPr>
          <w:r w:rsidRPr="003F349B">
            <w:rPr>
              <w:rFonts w:ascii="Calibri" w:hAnsi="Calibri" w:cs="Calibri"/>
              <w:bCs/>
              <w:iCs/>
              <w:smallCaps/>
            </w:rPr>
            <w:t>SERVIZIO TRANSIZIONE ECOLOGICA, QUALITÀ DELL’ARIA E MITIGAZIONE DEI CAMBIAMENTI CLIMATICI</w:t>
          </w:r>
        </w:p>
      </w:tc>
      <w:tc>
        <w:tcPr>
          <w:tcW w:w="850" w:type="dxa"/>
          <w:shd w:val="clear" w:color="auto" w:fill="auto"/>
          <w:vAlign w:val="center"/>
        </w:tcPr>
        <w:p w14:paraId="2A7FE669" w14:textId="77777777" w:rsidR="00D13D2C" w:rsidRPr="004363DB" w:rsidRDefault="00D13D2C" w:rsidP="00D13D2C">
          <w:pPr>
            <w:pStyle w:val="Pidipagina"/>
            <w:spacing w:line="300" w:lineRule="exact"/>
            <w:jc w:val="center"/>
            <w:rPr>
              <w:rFonts w:ascii="Arial" w:hAnsi="Arial" w:cs="Arial"/>
              <w:i/>
              <w:sz w:val="16"/>
              <w:szCs w:val="16"/>
            </w:rPr>
          </w:pPr>
          <w:r w:rsidRPr="004363DB">
            <w:rPr>
              <w:rFonts w:ascii="Arial" w:hAnsi="Arial" w:cs="Arial"/>
              <w:i/>
              <w:sz w:val="16"/>
              <w:szCs w:val="16"/>
            </w:rPr>
            <w:t>Pag.</w:t>
          </w:r>
        </w:p>
        <w:p w14:paraId="07B70EC8" w14:textId="77777777" w:rsidR="00D13D2C" w:rsidRDefault="00D13D2C" w:rsidP="00D13D2C">
          <w:pPr>
            <w:pStyle w:val="Pidipagina"/>
            <w:spacing w:line="300" w:lineRule="exact"/>
            <w:jc w:val="center"/>
          </w:pPr>
          <w:r w:rsidRPr="004363DB">
            <w:rPr>
              <w:rFonts w:ascii="Arial" w:hAnsi="Arial" w:cs="Arial"/>
              <w:bCs/>
              <w:i/>
              <w:sz w:val="16"/>
              <w:szCs w:val="16"/>
            </w:rPr>
            <w:fldChar w:fldCharType="begin"/>
          </w:r>
          <w:r w:rsidRPr="004363DB">
            <w:rPr>
              <w:rFonts w:ascii="Arial" w:hAnsi="Arial" w:cs="Arial"/>
              <w:bCs/>
              <w:i/>
              <w:sz w:val="16"/>
              <w:szCs w:val="16"/>
            </w:rPr>
            <w:instrText>PAGE  \* Arabic  \* MERGEFORMAT</w:instrText>
          </w:r>
          <w:r w:rsidRPr="004363DB">
            <w:rPr>
              <w:rFonts w:ascii="Arial" w:hAnsi="Arial" w:cs="Arial"/>
              <w:bCs/>
              <w:i/>
              <w:sz w:val="16"/>
              <w:szCs w:val="16"/>
            </w:rPr>
            <w:fldChar w:fldCharType="separate"/>
          </w:r>
          <w:r>
            <w:rPr>
              <w:rFonts w:ascii="Arial" w:hAnsi="Arial" w:cs="Arial"/>
              <w:bCs/>
              <w:i/>
              <w:noProof/>
              <w:sz w:val="16"/>
              <w:szCs w:val="16"/>
            </w:rPr>
            <w:t>1</w:t>
          </w:r>
          <w:r w:rsidRPr="004363DB">
            <w:rPr>
              <w:rFonts w:ascii="Arial" w:hAnsi="Arial" w:cs="Arial"/>
              <w:bCs/>
              <w:i/>
              <w:sz w:val="16"/>
              <w:szCs w:val="16"/>
            </w:rPr>
            <w:fldChar w:fldCharType="end"/>
          </w:r>
          <w:r w:rsidRPr="004363DB">
            <w:rPr>
              <w:rFonts w:ascii="Arial" w:hAnsi="Arial" w:cs="Arial"/>
              <w:i/>
              <w:sz w:val="16"/>
              <w:szCs w:val="16"/>
            </w:rPr>
            <w:t xml:space="preserve"> di </w:t>
          </w:r>
          <w:r w:rsidRPr="004363DB">
            <w:rPr>
              <w:rFonts w:ascii="Arial" w:hAnsi="Arial" w:cs="Arial"/>
              <w:bCs/>
              <w:i/>
              <w:sz w:val="16"/>
              <w:szCs w:val="16"/>
            </w:rPr>
            <w:fldChar w:fldCharType="begin"/>
          </w:r>
          <w:r w:rsidRPr="004363DB">
            <w:rPr>
              <w:rFonts w:ascii="Arial" w:hAnsi="Arial" w:cs="Arial"/>
              <w:bCs/>
              <w:i/>
              <w:sz w:val="16"/>
              <w:szCs w:val="16"/>
            </w:rPr>
            <w:instrText>NUMPAGES  \* Arabic  \* MERGEFORMAT</w:instrText>
          </w:r>
          <w:r w:rsidRPr="004363DB">
            <w:rPr>
              <w:rFonts w:ascii="Arial" w:hAnsi="Arial" w:cs="Arial"/>
              <w:bCs/>
              <w:i/>
              <w:sz w:val="16"/>
              <w:szCs w:val="16"/>
            </w:rPr>
            <w:fldChar w:fldCharType="separate"/>
          </w:r>
          <w:r>
            <w:rPr>
              <w:rFonts w:ascii="Arial" w:hAnsi="Arial" w:cs="Arial"/>
              <w:bCs/>
              <w:i/>
              <w:noProof/>
              <w:sz w:val="16"/>
              <w:szCs w:val="16"/>
            </w:rPr>
            <w:t>7</w:t>
          </w:r>
          <w:r w:rsidRPr="004363DB">
            <w:rPr>
              <w:rFonts w:ascii="Arial" w:hAnsi="Arial" w:cs="Arial"/>
              <w:bCs/>
              <w:i/>
              <w:sz w:val="16"/>
              <w:szCs w:val="16"/>
            </w:rPr>
            <w:fldChar w:fldCharType="end"/>
          </w:r>
        </w:p>
      </w:tc>
    </w:tr>
  </w:tbl>
  <w:p w14:paraId="08C670B1" w14:textId="39059BDD" w:rsidR="00D63CE8" w:rsidRDefault="00D63CE8">
    <w:pPr>
      <w:pStyle w:val="Pidipagina"/>
    </w:pPr>
  </w:p>
  <w:p w14:paraId="27394481" w14:textId="77777777" w:rsidR="00D843F6" w:rsidRDefault="00D843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D5F0" w14:textId="77777777" w:rsidR="00BA5ED2" w:rsidRDefault="00BA5ED2" w:rsidP="00D63CE8">
      <w:r>
        <w:separator/>
      </w:r>
    </w:p>
  </w:footnote>
  <w:footnote w:type="continuationSeparator" w:id="0">
    <w:p w14:paraId="239B4698" w14:textId="77777777" w:rsidR="00BA5ED2" w:rsidRDefault="00BA5ED2" w:rsidP="00D63CE8">
      <w:r>
        <w:continuationSeparator/>
      </w:r>
    </w:p>
  </w:footnote>
  <w:footnote w:id="1">
    <w:p w14:paraId="236F5D39" w14:textId="22B31229" w:rsidR="0014512A" w:rsidRPr="00DF720B" w:rsidRDefault="0014512A" w:rsidP="0014512A">
      <w:pPr>
        <w:pStyle w:val="Testonotaapidipagina"/>
        <w:jc w:val="both"/>
        <w:rPr>
          <w:rFonts w:asciiTheme="minorHAnsi" w:hAnsiTheme="minorHAnsi" w:cstheme="minorHAnsi"/>
          <w:sz w:val="18"/>
          <w:szCs w:val="18"/>
          <w:lang w:bidi="he-IL"/>
        </w:rPr>
      </w:pPr>
      <w:r w:rsidRPr="00F81585">
        <w:rPr>
          <w:rStyle w:val="Rimandonotaapidipagina"/>
          <w:rFonts w:asciiTheme="minorHAnsi" w:hAnsiTheme="minorHAnsi" w:cstheme="minorHAnsi"/>
        </w:rPr>
        <w:footnoteRef/>
      </w:r>
      <w:r w:rsidRPr="00F81585">
        <w:rPr>
          <w:rStyle w:val="Rimandonotaapidipagina"/>
          <w:rFonts w:asciiTheme="minorHAnsi" w:hAnsiTheme="minorHAnsi" w:cstheme="minorHAnsi"/>
        </w:rPr>
        <w:t xml:space="preserve"> </w:t>
      </w:r>
      <w:r w:rsidRPr="008C3616">
        <w:rPr>
          <w:rFonts w:asciiTheme="majorHAnsi" w:hAnsiTheme="majorHAnsi" w:cstheme="majorHAnsi"/>
          <w:sz w:val="17"/>
          <w:szCs w:val="17"/>
          <w:lang w:bidi="he-IL"/>
        </w:rPr>
        <w:t xml:space="preserve">Riportare il confronto tra il parametro dimensionale del progetto </w:t>
      </w:r>
      <w:r w:rsidR="00450695" w:rsidRPr="008C3616">
        <w:rPr>
          <w:rFonts w:asciiTheme="majorHAnsi" w:hAnsiTheme="majorHAnsi" w:cstheme="majorHAnsi"/>
          <w:sz w:val="17"/>
          <w:szCs w:val="17"/>
          <w:lang w:bidi="he-IL"/>
        </w:rPr>
        <w:t>e</w:t>
      </w:r>
      <w:r w:rsidRPr="008C3616">
        <w:rPr>
          <w:rFonts w:asciiTheme="majorHAnsi" w:hAnsiTheme="majorHAnsi" w:cstheme="majorHAnsi"/>
          <w:sz w:val="17"/>
          <w:szCs w:val="17"/>
          <w:lang w:bidi="he-IL"/>
        </w:rPr>
        <w:t xml:space="preserve"> la soglia stabilita nell’Allegato III per la tipologia progettuale in cui l’opera ricade (i valori devono essere espressi in unità di misura equivalenti)</w:t>
      </w:r>
      <w:r w:rsidRPr="008C3616">
        <w:rPr>
          <w:rFonts w:asciiTheme="minorHAnsi" w:hAnsiTheme="minorHAnsi" w:cstheme="minorHAnsi"/>
          <w:sz w:val="18"/>
          <w:szCs w:val="18"/>
          <w:lang w:bidi="he-IL"/>
        </w:rPr>
        <w:t xml:space="preserve"> </w:t>
      </w:r>
    </w:p>
  </w:footnote>
  <w:footnote w:id="2">
    <w:p w14:paraId="06160526" w14:textId="6DE8916B" w:rsidR="00BE7304" w:rsidRDefault="00BE7304">
      <w:pPr>
        <w:pStyle w:val="Testonotaapidipagina"/>
        <w:rPr>
          <w:rFonts w:asciiTheme="minorHAnsi" w:hAnsiTheme="minorHAnsi" w:cstheme="minorHAnsi"/>
          <w:sz w:val="16"/>
          <w:szCs w:val="16"/>
        </w:rPr>
      </w:pPr>
      <w:r>
        <w:rPr>
          <w:rStyle w:val="Rimandonotaapidipagina"/>
        </w:rPr>
        <w:footnoteRef/>
      </w:r>
      <w:r>
        <w:t xml:space="preserve"> </w:t>
      </w:r>
      <w:r w:rsidRPr="00A86893">
        <w:rPr>
          <w:rFonts w:asciiTheme="minorHAnsi" w:hAnsiTheme="minorHAnsi" w:cstheme="minorHAnsi"/>
          <w:sz w:val="16"/>
          <w:szCs w:val="16"/>
        </w:rPr>
        <w:t>Cfr. Art. 6 comma 7 lett. d) del D. Lgs. 152/2006</w:t>
      </w:r>
    </w:p>
    <w:p w14:paraId="788635D7" w14:textId="77777777" w:rsidR="00B4694F" w:rsidRPr="00B4694F" w:rsidRDefault="00B4694F">
      <w:pPr>
        <w:pStyle w:val="Testonotaapidipagina"/>
        <w:rPr>
          <w:sz w:val="10"/>
          <w:szCs w:val="10"/>
        </w:rPr>
      </w:pPr>
    </w:p>
  </w:footnote>
  <w:footnote w:id="3">
    <w:p w14:paraId="7C88AD62" w14:textId="71458E58" w:rsidR="00F60330" w:rsidRDefault="00F60330" w:rsidP="00F60330">
      <w:pPr>
        <w:pStyle w:val="Testonotaapidipagina"/>
        <w:jc w:val="both"/>
        <w:rPr>
          <w:rFonts w:asciiTheme="majorHAnsi" w:hAnsiTheme="majorHAnsi" w:cstheme="majorHAnsi"/>
          <w:sz w:val="16"/>
          <w:szCs w:val="16"/>
        </w:rPr>
      </w:pPr>
      <w:r w:rsidRPr="000D310E">
        <w:rPr>
          <w:rStyle w:val="Rimandonotaapidipagina"/>
          <w:rFonts w:asciiTheme="majorHAnsi" w:hAnsiTheme="majorHAnsi" w:cstheme="majorHAnsi"/>
          <w:sz w:val="18"/>
          <w:szCs w:val="18"/>
        </w:rPr>
        <w:footnoteRef/>
      </w:r>
      <w:r w:rsidRPr="004A2F79">
        <w:rPr>
          <w:rFonts w:asciiTheme="majorHAnsi" w:hAnsiTheme="majorHAnsi" w:cstheme="majorHAnsi"/>
          <w:sz w:val="16"/>
          <w:szCs w:val="16"/>
        </w:rPr>
        <w:t xml:space="preserve"> Verificare altresì che le opere funzionalmente connesse non rientrino nelle tipologie progettuali di competenza statale di cui all’Allegato II e Allegato II bis alla </w:t>
      </w:r>
      <w:r>
        <w:rPr>
          <w:rFonts w:asciiTheme="majorHAnsi" w:hAnsiTheme="majorHAnsi" w:cstheme="majorHAnsi"/>
          <w:sz w:val="16"/>
          <w:szCs w:val="16"/>
        </w:rPr>
        <w:t>P</w:t>
      </w:r>
      <w:r w:rsidRPr="004A2F79">
        <w:rPr>
          <w:rFonts w:asciiTheme="majorHAnsi" w:hAnsiTheme="majorHAnsi" w:cstheme="majorHAnsi"/>
          <w:sz w:val="16"/>
          <w:szCs w:val="16"/>
        </w:rPr>
        <w:t>arte seconda del D. Lgs. 152/2006</w:t>
      </w:r>
    </w:p>
    <w:p w14:paraId="1472A967" w14:textId="77777777" w:rsidR="00F60330" w:rsidRPr="004A2F79" w:rsidRDefault="00F60330" w:rsidP="00F60330">
      <w:pPr>
        <w:pStyle w:val="Testonotaapidipagina"/>
        <w:jc w:val="both"/>
        <w:rPr>
          <w:rFonts w:asciiTheme="majorHAnsi" w:hAnsiTheme="majorHAnsi" w:cstheme="majorHAnsi"/>
          <w:sz w:val="16"/>
          <w:szCs w:val="16"/>
        </w:rPr>
      </w:pPr>
    </w:p>
  </w:footnote>
  <w:footnote w:id="4">
    <w:p w14:paraId="2CBC4E47" w14:textId="185AFF29" w:rsidR="00F25203" w:rsidRPr="005C308D" w:rsidRDefault="00EE4ED6" w:rsidP="00EE4ED6">
      <w:pPr>
        <w:pStyle w:val="Testonotaapidipagina"/>
        <w:jc w:val="both"/>
        <w:rPr>
          <w:rFonts w:asciiTheme="minorHAnsi" w:hAnsiTheme="minorHAnsi" w:cstheme="minorHAnsi"/>
          <w:sz w:val="18"/>
          <w:szCs w:val="18"/>
          <w:lang w:bidi="he-IL"/>
        </w:rPr>
      </w:pPr>
      <w:r w:rsidRPr="00F81585">
        <w:rPr>
          <w:rStyle w:val="Rimandonotaapidipagina"/>
          <w:rFonts w:asciiTheme="minorHAnsi" w:hAnsiTheme="minorHAnsi" w:cstheme="minorHAnsi"/>
        </w:rPr>
        <w:footnoteRef/>
      </w:r>
      <w:r w:rsidRPr="00F81585">
        <w:rPr>
          <w:rStyle w:val="Rimandonotaapidipagina"/>
          <w:rFonts w:asciiTheme="minorHAnsi" w:hAnsiTheme="minorHAnsi" w:cstheme="minorHAnsi"/>
        </w:rPr>
        <w:t xml:space="preserve"> </w:t>
      </w:r>
      <w:r w:rsidRPr="008C3616">
        <w:rPr>
          <w:rFonts w:asciiTheme="minorHAnsi" w:hAnsiTheme="minorHAnsi" w:cstheme="minorHAnsi"/>
          <w:sz w:val="17"/>
          <w:szCs w:val="17"/>
          <w:lang w:bidi="he-IL"/>
        </w:rPr>
        <w:t xml:space="preserve">Riportare il confronto tra il parametro dimensionale del progetto </w:t>
      </w:r>
      <w:r w:rsidR="005C308D" w:rsidRPr="008C3616">
        <w:rPr>
          <w:rFonts w:asciiTheme="minorHAnsi" w:hAnsiTheme="minorHAnsi" w:cstheme="minorHAnsi"/>
          <w:sz w:val="17"/>
          <w:szCs w:val="17"/>
          <w:lang w:bidi="he-IL"/>
        </w:rPr>
        <w:t>e</w:t>
      </w:r>
      <w:r w:rsidRPr="008C3616">
        <w:rPr>
          <w:rFonts w:asciiTheme="minorHAnsi" w:hAnsiTheme="minorHAnsi" w:cstheme="minorHAnsi"/>
          <w:sz w:val="17"/>
          <w:szCs w:val="17"/>
          <w:lang w:bidi="he-IL"/>
        </w:rPr>
        <w:t xml:space="preserve"> </w:t>
      </w:r>
      <w:r w:rsidR="00A30EF1" w:rsidRPr="008C3616">
        <w:rPr>
          <w:rFonts w:asciiTheme="minorHAnsi" w:hAnsiTheme="minorHAnsi" w:cstheme="minorHAnsi"/>
          <w:sz w:val="17"/>
          <w:szCs w:val="17"/>
          <w:lang w:bidi="he-IL"/>
        </w:rPr>
        <w:t>la soglia stabilita</w:t>
      </w:r>
      <w:r w:rsidRPr="008C3616">
        <w:rPr>
          <w:rFonts w:asciiTheme="minorHAnsi" w:hAnsiTheme="minorHAnsi" w:cstheme="minorHAnsi"/>
          <w:sz w:val="17"/>
          <w:szCs w:val="17"/>
          <w:lang w:bidi="he-IL"/>
        </w:rPr>
        <w:t xml:space="preserve"> nell’Allegato IV per la </w:t>
      </w:r>
      <w:r w:rsidR="00C96A60" w:rsidRPr="008C3616">
        <w:rPr>
          <w:rFonts w:asciiTheme="minorHAnsi" w:hAnsiTheme="minorHAnsi" w:cstheme="minorHAnsi"/>
          <w:sz w:val="17"/>
          <w:szCs w:val="17"/>
          <w:lang w:bidi="he-IL"/>
        </w:rPr>
        <w:t>tipologia</w:t>
      </w:r>
      <w:r w:rsidR="00A30EF1" w:rsidRPr="008C3616">
        <w:rPr>
          <w:rFonts w:asciiTheme="minorHAnsi" w:hAnsiTheme="minorHAnsi" w:cstheme="minorHAnsi"/>
          <w:sz w:val="17"/>
          <w:szCs w:val="17"/>
          <w:lang w:bidi="he-IL"/>
        </w:rPr>
        <w:t xml:space="preserve"> </w:t>
      </w:r>
      <w:r w:rsidRPr="008C3616">
        <w:rPr>
          <w:rFonts w:asciiTheme="minorHAnsi" w:hAnsiTheme="minorHAnsi" w:cstheme="minorHAnsi"/>
          <w:sz w:val="17"/>
          <w:szCs w:val="17"/>
          <w:lang w:bidi="he-IL"/>
        </w:rPr>
        <w:t>progettuale in cui l’opera ricade (i valori devono essere espressi in unità di misura equivalenti)</w:t>
      </w:r>
      <w:r>
        <w:rPr>
          <w:rFonts w:asciiTheme="minorHAnsi" w:hAnsiTheme="minorHAnsi" w:cstheme="minorHAnsi"/>
          <w:sz w:val="18"/>
          <w:szCs w:val="18"/>
          <w:lang w:bidi="he-IL"/>
        </w:rPr>
        <w:t xml:space="preserve"> </w:t>
      </w:r>
    </w:p>
  </w:footnote>
  <w:footnote w:id="5">
    <w:p w14:paraId="45FD23A2" w14:textId="5EFC7FD7" w:rsidR="007944AB" w:rsidRPr="00A86893" w:rsidRDefault="00D82C79" w:rsidP="007944AB">
      <w:pPr>
        <w:pStyle w:val="Testonotaapidipagina"/>
        <w:jc w:val="both"/>
        <w:rPr>
          <w:rFonts w:asciiTheme="minorHAnsi" w:hAnsiTheme="minorHAnsi" w:cstheme="minorHAnsi"/>
          <w:sz w:val="16"/>
          <w:szCs w:val="16"/>
          <w:lang w:bidi="he-IL"/>
        </w:rPr>
      </w:pPr>
      <w:r w:rsidRPr="00F81585">
        <w:rPr>
          <w:rStyle w:val="Rimandonotaapidipagina"/>
          <w:rFonts w:asciiTheme="minorHAnsi" w:hAnsiTheme="minorHAnsi" w:cstheme="minorHAnsi"/>
        </w:rPr>
        <w:footnoteRef/>
      </w:r>
      <w:r w:rsidRPr="00F81585">
        <w:rPr>
          <w:rStyle w:val="Rimandonotaapidipagina"/>
          <w:rFonts w:asciiTheme="minorHAnsi" w:hAnsiTheme="minorHAnsi" w:cstheme="minorHAnsi"/>
        </w:rPr>
        <w:t xml:space="preserve"> </w:t>
      </w:r>
      <w:r w:rsidR="007944AB" w:rsidRPr="00F81585">
        <w:rPr>
          <w:rStyle w:val="Rimandonotaapidipagina"/>
          <w:rFonts w:asciiTheme="minorHAnsi" w:hAnsiTheme="minorHAnsi" w:cstheme="minorHAnsi"/>
        </w:rPr>
        <w:t xml:space="preserve"> </w:t>
      </w:r>
      <w:r w:rsidR="007944AB" w:rsidRPr="008C3616">
        <w:rPr>
          <w:rFonts w:asciiTheme="minorHAnsi" w:hAnsiTheme="minorHAnsi" w:cstheme="minorHAnsi"/>
          <w:sz w:val="17"/>
          <w:szCs w:val="17"/>
          <w:lang w:bidi="he-IL"/>
        </w:rPr>
        <w:t>Riportare il confronto tra il parametro dimensionale del progetto e la soglia, stabilita nell’Allegato IV per la tipologia progettuale in cui l’opera ricade, ridotta del 50% (i valori devono essere espressi in unità di misura equivalenti)</w:t>
      </w:r>
      <w:r w:rsidR="007944AB" w:rsidRPr="00A86893">
        <w:rPr>
          <w:rFonts w:asciiTheme="minorHAnsi" w:hAnsiTheme="minorHAnsi" w:cstheme="minorHAnsi"/>
          <w:sz w:val="16"/>
          <w:szCs w:val="16"/>
          <w:lang w:bidi="he-IL"/>
        </w:rPr>
        <w:t xml:space="preserve"> </w:t>
      </w:r>
    </w:p>
    <w:p w14:paraId="77D54BA7" w14:textId="1B4CC63C" w:rsidR="007F737E" w:rsidRPr="00227860" w:rsidRDefault="007F737E" w:rsidP="00D82C79">
      <w:pPr>
        <w:pStyle w:val="Testonotaapidipagina"/>
        <w:jc w:val="both"/>
        <w:rPr>
          <w:rFonts w:asciiTheme="minorHAnsi" w:hAnsiTheme="minorHAnsi" w:cstheme="minorHAnsi"/>
          <w:sz w:val="10"/>
          <w:szCs w:val="10"/>
          <w:lang w:bidi="he-IL"/>
        </w:rPr>
      </w:pPr>
    </w:p>
  </w:footnote>
  <w:footnote w:id="6">
    <w:p w14:paraId="29EA0FBD" w14:textId="77777777" w:rsidR="00C5694C" w:rsidRPr="00A86893" w:rsidRDefault="00C5694C" w:rsidP="00C5694C">
      <w:pPr>
        <w:pStyle w:val="PreformattatoHTML"/>
        <w:jc w:val="both"/>
        <w:rPr>
          <w:rFonts w:asciiTheme="minorHAnsi" w:hAnsiTheme="minorHAnsi" w:cstheme="minorHAnsi"/>
          <w:sz w:val="16"/>
          <w:szCs w:val="16"/>
        </w:rPr>
      </w:pPr>
      <w:r w:rsidRPr="00A86893">
        <w:rPr>
          <w:rStyle w:val="Rimandonotaapidipagina"/>
          <w:rFonts w:asciiTheme="minorHAnsi" w:hAnsiTheme="minorHAnsi" w:cstheme="minorHAnsi"/>
          <w:sz w:val="16"/>
          <w:szCs w:val="16"/>
        </w:rPr>
        <w:footnoteRef/>
      </w:r>
      <w:r w:rsidRPr="00A86893">
        <w:rPr>
          <w:rStyle w:val="Rimandonotaapidipagina"/>
          <w:rFonts w:asciiTheme="minorHAnsi" w:hAnsiTheme="minorHAnsi" w:cstheme="minorHAnsi"/>
          <w:sz w:val="16"/>
          <w:szCs w:val="16"/>
        </w:rPr>
        <w:t xml:space="preserve"> </w:t>
      </w:r>
      <w:r w:rsidRPr="00A86893">
        <w:rPr>
          <w:rFonts w:asciiTheme="minorHAnsi" w:hAnsiTheme="minorHAnsi" w:cstheme="minorHAnsi"/>
          <w:sz w:val="16"/>
          <w:szCs w:val="16"/>
        </w:rPr>
        <w:t xml:space="preserve">Sono esclusi dall'applicazione del criterio del «cumulo con altri progetti»: </w:t>
      </w:r>
    </w:p>
    <w:p w14:paraId="136A8BA5" w14:textId="40A145C2" w:rsidR="00C5694C" w:rsidRPr="00A86893" w:rsidRDefault="00C5694C" w:rsidP="00C5694C">
      <w:pPr>
        <w:pStyle w:val="PreformattatoHTML"/>
        <w:jc w:val="both"/>
        <w:rPr>
          <w:rFonts w:asciiTheme="minorHAnsi" w:hAnsiTheme="minorHAnsi" w:cstheme="minorHAnsi"/>
          <w:i/>
          <w:iCs/>
          <w:sz w:val="16"/>
          <w:szCs w:val="16"/>
        </w:rPr>
      </w:pPr>
      <w:r w:rsidRPr="00A86893">
        <w:rPr>
          <w:rFonts w:asciiTheme="minorHAnsi" w:hAnsiTheme="minorHAnsi" w:cstheme="minorHAnsi"/>
          <w:sz w:val="16"/>
          <w:szCs w:val="16"/>
        </w:rPr>
        <w:t xml:space="preserve">  -   </w:t>
      </w:r>
      <w:r w:rsidRPr="00A86893">
        <w:rPr>
          <w:rFonts w:asciiTheme="minorHAnsi" w:hAnsiTheme="minorHAnsi" w:cstheme="minorHAnsi"/>
          <w:i/>
          <w:iCs/>
          <w:sz w:val="16"/>
          <w:szCs w:val="16"/>
        </w:rPr>
        <w:t xml:space="preserve">i progetti la cui realizzazione </w:t>
      </w:r>
      <w:r w:rsidR="0062111D" w:rsidRPr="00A86893">
        <w:rPr>
          <w:rFonts w:asciiTheme="minorHAnsi" w:hAnsiTheme="minorHAnsi" w:cstheme="minorHAnsi"/>
          <w:i/>
          <w:iCs/>
          <w:sz w:val="16"/>
          <w:szCs w:val="16"/>
        </w:rPr>
        <w:t>sia prevista</w:t>
      </w:r>
      <w:r w:rsidRPr="00A86893">
        <w:rPr>
          <w:rFonts w:asciiTheme="minorHAnsi" w:hAnsiTheme="minorHAnsi" w:cstheme="minorHAnsi"/>
          <w:i/>
          <w:iCs/>
          <w:sz w:val="16"/>
          <w:szCs w:val="16"/>
        </w:rPr>
        <w:t xml:space="preserve">  da  un  piano  o programma </w:t>
      </w:r>
      <w:r w:rsidR="0062111D" w:rsidRPr="00A86893">
        <w:rPr>
          <w:rFonts w:asciiTheme="minorHAnsi" w:hAnsiTheme="minorHAnsi" w:cstheme="minorHAnsi"/>
          <w:i/>
          <w:iCs/>
          <w:sz w:val="16"/>
          <w:szCs w:val="16"/>
        </w:rPr>
        <w:t>già</w:t>
      </w:r>
      <w:r w:rsidRPr="00A86893">
        <w:rPr>
          <w:rFonts w:asciiTheme="minorHAnsi" w:hAnsiTheme="minorHAnsi" w:cstheme="minorHAnsi"/>
          <w:i/>
          <w:iCs/>
          <w:sz w:val="16"/>
          <w:szCs w:val="16"/>
        </w:rPr>
        <w:t xml:space="preserve"> sottoposto alla procedura di  VAS  ed  approvato,  nel caso in cui nel piano o programma sia stata </w:t>
      </w:r>
      <w:r w:rsidR="0062111D" w:rsidRPr="00A86893">
        <w:rPr>
          <w:rFonts w:asciiTheme="minorHAnsi" w:hAnsiTheme="minorHAnsi" w:cstheme="minorHAnsi"/>
          <w:i/>
          <w:iCs/>
          <w:sz w:val="16"/>
          <w:szCs w:val="16"/>
        </w:rPr>
        <w:t>già</w:t>
      </w:r>
      <w:r w:rsidRPr="00A86893">
        <w:rPr>
          <w:rFonts w:asciiTheme="minorHAnsi" w:hAnsiTheme="minorHAnsi" w:cstheme="minorHAnsi"/>
          <w:i/>
          <w:iCs/>
          <w:sz w:val="16"/>
          <w:szCs w:val="16"/>
        </w:rPr>
        <w:t xml:space="preserve"> definita e  valutata la  localizzazione  dei  progetti  oppure  siano  stati   individuati specifici criteri e condizioni per l'approvazione, l'autorizzazione e la realizzazione degli stessi; </w:t>
      </w:r>
    </w:p>
    <w:p w14:paraId="797C0571" w14:textId="57395056" w:rsidR="00C5694C" w:rsidRPr="00A86893" w:rsidRDefault="00C5694C" w:rsidP="00C5694C">
      <w:pPr>
        <w:pStyle w:val="PreformattatoHTML"/>
        <w:jc w:val="both"/>
        <w:rPr>
          <w:rFonts w:asciiTheme="minorHAnsi" w:hAnsiTheme="minorHAnsi" w:cstheme="minorHAnsi"/>
          <w:i/>
          <w:iCs/>
          <w:sz w:val="16"/>
          <w:szCs w:val="16"/>
        </w:rPr>
      </w:pPr>
      <w:r w:rsidRPr="00A86893">
        <w:rPr>
          <w:rFonts w:asciiTheme="minorHAnsi" w:hAnsiTheme="minorHAnsi" w:cstheme="minorHAnsi"/>
          <w:i/>
          <w:iCs/>
          <w:sz w:val="16"/>
          <w:szCs w:val="16"/>
        </w:rPr>
        <w:t xml:space="preserve">  -    </w:t>
      </w:r>
      <w:r w:rsidR="0062111D" w:rsidRPr="00A86893">
        <w:rPr>
          <w:rFonts w:asciiTheme="minorHAnsi" w:hAnsiTheme="minorHAnsi" w:cstheme="minorHAnsi"/>
          <w:i/>
          <w:iCs/>
          <w:sz w:val="16"/>
          <w:szCs w:val="16"/>
        </w:rPr>
        <w:t>i progetti</w:t>
      </w:r>
      <w:r w:rsidRPr="00A86893">
        <w:rPr>
          <w:rFonts w:asciiTheme="minorHAnsi" w:hAnsiTheme="minorHAnsi" w:cstheme="minorHAnsi"/>
          <w:i/>
          <w:iCs/>
          <w:sz w:val="16"/>
          <w:szCs w:val="16"/>
        </w:rPr>
        <w:t xml:space="preserve"> per i quali la   procedura   di   verifica   di </w:t>
      </w:r>
      <w:r w:rsidR="0062111D" w:rsidRPr="00A86893">
        <w:rPr>
          <w:rFonts w:asciiTheme="minorHAnsi" w:hAnsiTheme="minorHAnsi" w:cstheme="minorHAnsi"/>
          <w:i/>
          <w:iCs/>
          <w:sz w:val="16"/>
          <w:szCs w:val="16"/>
        </w:rPr>
        <w:t>assoggettabilità</w:t>
      </w:r>
      <w:r w:rsidRPr="00A86893">
        <w:rPr>
          <w:rFonts w:asciiTheme="minorHAnsi" w:hAnsiTheme="minorHAnsi" w:cstheme="minorHAnsi"/>
          <w:i/>
          <w:iCs/>
          <w:sz w:val="16"/>
          <w:szCs w:val="16"/>
        </w:rPr>
        <w:t xml:space="preserve"> di cui all'art.  </w:t>
      </w:r>
      <w:r w:rsidR="00D54DAE">
        <w:rPr>
          <w:rFonts w:asciiTheme="minorHAnsi" w:hAnsiTheme="minorHAnsi" w:cstheme="minorHAnsi"/>
          <w:i/>
          <w:iCs/>
          <w:sz w:val="16"/>
          <w:szCs w:val="16"/>
        </w:rPr>
        <w:t>19</w:t>
      </w:r>
      <w:r w:rsidRPr="00A86893">
        <w:rPr>
          <w:rFonts w:asciiTheme="minorHAnsi" w:hAnsiTheme="minorHAnsi" w:cstheme="minorHAnsi"/>
          <w:i/>
          <w:iCs/>
          <w:sz w:val="16"/>
          <w:szCs w:val="16"/>
        </w:rPr>
        <w:t xml:space="preserve"> del </w:t>
      </w:r>
      <w:r w:rsidR="0062111D" w:rsidRPr="00A86893">
        <w:rPr>
          <w:rFonts w:asciiTheme="minorHAnsi" w:hAnsiTheme="minorHAnsi" w:cstheme="minorHAnsi"/>
          <w:i/>
          <w:iCs/>
          <w:sz w:val="16"/>
          <w:szCs w:val="16"/>
        </w:rPr>
        <w:t>D.lgs.</w:t>
      </w:r>
      <w:r w:rsidRPr="00A86893">
        <w:rPr>
          <w:rFonts w:asciiTheme="minorHAnsi" w:hAnsiTheme="minorHAnsi" w:cstheme="minorHAnsi"/>
          <w:i/>
          <w:iCs/>
          <w:sz w:val="16"/>
          <w:szCs w:val="16"/>
        </w:rPr>
        <w:t xml:space="preserve">  n.152/2006 </w:t>
      </w:r>
      <w:r w:rsidR="0062111D" w:rsidRPr="00A86893">
        <w:rPr>
          <w:rFonts w:asciiTheme="minorHAnsi" w:hAnsiTheme="minorHAnsi" w:cstheme="minorHAnsi"/>
          <w:i/>
          <w:iCs/>
          <w:sz w:val="16"/>
          <w:szCs w:val="16"/>
        </w:rPr>
        <w:t>è</w:t>
      </w:r>
      <w:r w:rsidRPr="00A86893">
        <w:rPr>
          <w:rFonts w:asciiTheme="minorHAnsi" w:hAnsiTheme="minorHAnsi" w:cstheme="minorHAnsi"/>
          <w:i/>
          <w:iCs/>
          <w:sz w:val="16"/>
          <w:szCs w:val="16"/>
        </w:rPr>
        <w:t xml:space="preserve"> integrata nella procedura di valutazione ambientale strategica, ai sensi dell'art. 10, comma 4 del medesimo decreto.     </w:t>
      </w:r>
    </w:p>
    <w:p w14:paraId="25E9AB5A" w14:textId="77777777" w:rsidR="00C5694C" w:rsidRPr="004E7492" w:rsidRDefault="00C5694C" w:rsidP="00C5694C">
      <w:pPr>
        <w:pStyle w:val="Testonotaapidipagina"/>
        <w:jc w:val="both"/>
        <w:rPr>
          <w:rFonts w:asciiTheme="minorHAnsi" w:hAnsiTheme="minorHAnsi" w:cstheme="minorHAnsi"/>
          <w:sz w:val="18"/>
          <w:szCs w:val="18"/>
        </w:rPr>
      </w:pPr>
    </w:p>
  </w:footnote>
  <w:footnote w:id="7">
    <w:p w14:paraId="3458FBFB" w14:textId="77777777" w:rsidR="00F34B86" w:rsidRPr="004A2F79" w:rsidRDefault="00F34B86" w:rsidP="00F34B86">
      <w:pPr>
        <w:pStyle w:val="Testonotaapidipagina"/>
        <w:jc w:val="both"/>
        <w:rPr>
          <w:rFonts w:asciiTheme="majorHAnsi" w:hAnsiTheme="majorHAnsi" w:cstheme="majorHAnsi"/>
          <w:sz w:val="16"/>
          <w:szCs w:val="16"/>
        </w:rPr>
      </w:pPr>
      <w:r w:rsidRPr="000D310E">
        <w:rPr>
          <w:rStyle w:val="Rimandonotaapidipagina"/>
          <w:rFonts w:asciiTheme="majorHAnsi" w:hAnsiTheme="majorHAnsi" w:cstheme="majorHAnsi"/>
          <w:sz w:val="18"/>
          <w:szCs w:val="18"/>
        </w:rPr>
        <w:footnoteRef/>
      </w:r>
      <w:r w:rsidRPr="004A2F79">
        <w:rPr>
          <w:rFonts w:asciiTheme="majorHAnsi" w:hAnsiTheme="majorHAnsi" w:cstheme="majorHAnsi"/>
          <w:sz w:val="16"/>
          <w:szCs w:val="16"/>
        </w:rPr>
        <w:t xml:space="preserve"> Verificare altresì che le opere funzionalmente connesse non rientrino nelle tipologie progettuali di competenza statale di cui all’Allegato II e Allegato II bis alla </w:t>
      </w:r>
      <w:r>
        <w:rPr>
          <w:rFonts w:asciiTheme="majorHAnsi" w:hAnsiTheme="majorHAnsi" w:cstheme="majorHAnsi"/>
          <w:sz w:val="16"/>
          <w:szCs w:val="16"/>
        </w:rPr>
        <w:t>P</w:t>
      </w:r>
      <w:r w:rsidRPr="004A2F79">
        <w:rPr>
          <w:rFonts w:asciiTheme="majorHAnsi" w:hAnsiTheme="majorHAnsi" w:cstheme="majorHAnsi"/>
          <w:sz w:val="16"/>
          <w:szCs w:val="16"/>
        </w:rPr>
        <w:t>arte seconda del D. Lgs. 152/2006</w:t>
      </w:r>
    </w:p>
  </w:footnote>
  <w:footnote w:id="8">
    <w:p w14:paraId="0CC3DF7E" w14:textId="5A5395DC" w:rsidR="004C6A21" w:rsidRDefault="004C6A21" w:rsidP="004C6A21">
      <w:pPr>
        <w:pStyle w:val="Testonotaapidipagina"/>
        <w:jc w:val="both"/>
        <w:rPr>
          <w:rFonts w:asciiTheme="majorHAnsi" w:hAnsiTheme="majorHAnsi" w:cstheme="majorHAnsi"/>
          <w:sz w:val="16"/>
          <w:szCs w:val="16"/>
          <w:lang w:bidi="he-IL"/>
        </w:rPr>
      </w:pPr>
      <w:r w:rsidRPr="00006EA5">
        <w:rPr>
          <w:rStyle w:val="Rimandonotaapidipagina"/>
          <w:rFonts w:asciiTheme="majorHAnsi" w:hAnsiTheme="majorHAnsi" w:cstheme="majorHAnsi"/>
          <w:sz w:val="18"/>
          <w:szCs w:val="18"/>
        </w:rPr>
        <w:footnoteRef/>
      </w:r>
      <w:r>
        <w:t xml:space="preserve"> </w:t>
      </w:r>
      <w:r w:rsidRPr="00F81585">
        <w:rPr>
          <w:rStyle w:val="Rimandonotaapidipagina"/>
          <w:rFonts w:asciiTheme="minorHAnsi" w:hAnsiTheme="minorHAnsi" w:cstheme="minorHAnsi"/>
        </w:rPr>
        <w:t xml:space="preserve"> </w:t>
      </w:r>
      <w:r w:rsidRPr="008C3616">
        <w:rPr>
          <w:rFonts w:asciiTheme="majorHAnsi" w:hAnsiTheme="majorHAnsi" w:cstheme="majorHAnsi"/>
          <w:sz w:val="17"/>
          <w:szCs w:val="17"/>
          <w:lang w:bidi="he-IL"/>
        </w:rPr>
        <w:t>Riportare il confronto tra il parametro dimensionale del progetto e la soglia, stabilita nell’Allegato IV per la tipologia progettuale in cui l’opera ricade, ridotta del 50% (i valori devono essere espressi in unità di misura equivalenti)</w:t>
      </w:r>
      <w:r w:rsidRPr="008D7B8F">
        <w:rPr>
          <w:rFonts w:asciiTheme="majorHAnsi" w:hAnsiTheme="majorHAnsi" w:cstheme="majorHAnsi"/>
          <w:sz w:val="16"/>
          <w:szCs w:val="16"/>
          <w:lang w:bidi="he-IL"/>
        </w:rPr>
        <w:t xml:space="preserve"> </w:t>
      </w:r>
    </w:p>
    <w:p w14:paraId="53A9106E" w14:textId="77777777" w:rsidR="007D1B28" w:rsidRPr="007D1B28" w:rsidRDefault="007D1B28" w:rsidP="004C6A21">
      <w:pPr>
        <w:pStyle w:val="Testonotaapidipagina"/>
        <w:jc w:val="both"/>
        <w:rPr>
          <w:rFonts w:asciiTheme="minorHAnsi" w:hAnsiTheme="minorHAnsi" w:cstheme="minorHAnsi"/>
          <w:sz w:val="10"/>
          <w:szCs w:val="10"/>
          <w:lang w:bidi="he-IL"/>
        </w:rPr>
      </w:pPr>
    </w:p>
  </w:footnote>
  <w:footnote w:id="9">
    <w:p w14:paraId="280E64E2" w14:textId="77777777" w:rsidR="00F34B86" w:rsidRPr="004A2F79" w:rsidRDefault="00F34B86" w:rsidP="00F34B86">
      <w:pPr>
        <w:pStyle w:val="Testonotaapidipagina"/>
        <w:jc w:val="both"/>
        <w:rPr>
          <w:rFonts w:asciiTheme="majorHAnsi" w:hAnsiTheme="majorHAnsi" w:cstheme="majorHAnsi"/>
          <w:sz w:val="16"/>
          <w:szCs w:val="16"/>
        </w:rPr>
      </w:pPr>
      <w:r w:rsidRPr="000D310E">
        <w:rPr>
          <w:rStyle w:val="Rimandonotaapidipagina"/>
          <w:rFonts w:asciiTheme="majorHAnsi" w:hAnsiTheme="majorHAnsi" w:cstheme="majorHAnsi"/>
          <w:sz w:val="18"/>
          <w:szCs w:val="18"/>
        </w:rPr>
        <w:footnoteRef/>
      </w:r>
      <w:r w:rsidRPr="004A2F79">
        <w:rPr>
          <w:rFonts w:asciiTheme="majorHAnsi" w:hAnsiTheme="majorHAnsi" w:cstheme="majorHAnsi"/>
          <w:sz w:val="16"/>
          <w:szCs w:val="16"/>
        </w:rPr>
        <w:t xml:space="preserve"> Verificare altresì che le opere funzionalmente connesse non rientrino nelle tipologie progettuali di competenza statale di cui all’Allegato II e Allegato II bis alla </w:t>
      </w:r>
      <w:r>
        <w:rPr>
          <w:rFonts w:asciiTheme="majorHAnsi" w:hAnsiTheme="majorHAnsi" w:cstheme="majorHAnsi"/>
          <w:sz w:val="16"/>
          <w:szCs w:val="16"/>
        </w:rPr>
        <w:t>P</w:t>
      </w:r>
      <w:r w:rsidRPr="004A2F79">
        <w:rPr>
          <w:rFonts w:asciiTheme="majorHAnsi" w:hAnsiTheme="majorHAnsi" w:cstheme="majorHAnsi"/>
          <w:sz w:val="16"/>
          <w:szCs w:val="16"/>
        </w:rPr>
        <w:t>arte seconda del D. Lgs. 152/2006</w:t>
      </w:r>
    </w:p>
  </w:footnote>
  <w:footnote w:id="10">
    <w:p w14:paraId="210ED829" w14:textId="77777777" w:rsidR="002F1B5F" w:rsidRPr="008D7B8F" w:rsidRDefault="002F1B5F" w:rsidP="002F1B5F">
      <w:pPr>
        <w:pStyle w:val="Testonotaapidipagina"/>
        <w:jc w:val="both"/>
        <w:rPr>
          <w:rFonts w:asciiTheme="majorHAnsi" w:hAnsiTheme="majorHAnsi" w:cstheme="majorHAnsi"/>
          <w:sz w:val="16"/>
          <w:szCs w:val="16"/>
        </w:rPr>
      </w:pPr>
      <w:r w:rsidRPr="008D7B8F">
        <w:rPr>
          <w:rStyle w:val="Rimandonotaapidipagina"/>
          <w:rFonts w:asciiTheme="majorHAnsi" w:hAnsiTheme="majorHAnsi" w:cstheme="majorHAnsi"/>
          <w:sz w:val="16"/>
          <w:szCs w:val="16"/>
        </w:rPr>
        <w:footnoteRef/>
      </w:r>
      <w:r w:rsidRPr="008D7B8F">
        <w:rPr>
          <w:rFonts w:asciiTheme="majorHAnsi" w:hAnsiTheme="majorHAnsi" w:cstheme="majorHAnsi"/>
          <w:sz w:val="16"/>
          <w:szCs w:val="16"/>
        </w:rPr>
        <w:t xml:space="preserve"> </w:t>
      </w:r>
      <w:r w:rsidRPr="008D7B8F">
        <w:rPr>
          <w:rFonts w:asciiTheme="majorHAnsi" w:hAnsiTheme="majorHAnsi" w:cstheme="majorHAnsi"/>
          <w:sz w:val="16"/>
          <w:szCs w:val="16"/>
          <w:u w:val="single"/>
        </w:rPr>
        <w:t>Art. 6 comma 9 del D. Lgs. 152/2006</w:t>
      </w:r>
      <w:r w:rsidRPr="008D7B8F">
        <w:rPr>
          <w:rFonts w:asciiTheme="majorHAnsi" w:hAnsiTheme="majorHAnsi" w:cstheme="majorHAnsi"/>
          <w:sz w:val="16"/>
          <w:szCs w:val="16"/>
        </w:rPr>
        <w:t xml:space="preserve">: “ </w:t>
      </w:r>
      <w:r w:rsidRPr="008D7B8F">
        <w:rPr>
          <w:rFonts w:asciiTheme="majorHAnsi" w:hAnsiTheme="majorHAnsi" w:cstheme="majorHAnsi"/>
          <w:i/>
          <w:iCs/>
          <w:sz w:val="16"/>
          <w:szCs w:val="16"/>
        </w:rPr>
        <w:t>Per le modifiche, le estensioni o gli adeguamenti tecnici finalizzati a migliorare il rendimento e le prestazioni ambientali dei progetti elencati negli allegati II, II-bis, III e IV alla parte seconda del presente decreto, fatta eccezione per le modifiche o estensioni di cui al comma 7, lettera d), il proponente, in ragione della presunta assenza di potenziali impatti ambientali significativi e negativi, ha la facoltà di richiedere all’autorità competente, trasmettendo adeguati elementi informativi tramite apposite liste di controllo, una valutazione preliminare al fine di individuare l’eventuale procedura da avviare</w:t>
      </w:r>
      <w:r w:rsidRPr="008D7B8F">
        <w:rPr>
          <w:rFonts w:asciiTheme="majorHAnsi" w:hAnsiTheme="majorHAnsi" w:cstheme="majorHAnsi"/>
          <w:sz w:val="16"/>
          <w:szCs w:val="16"/>
        </w:rPr>
        <w:t>”</w:t>
      </w:r>
    </w:p>
    <w:p w14:paraId="51876D5E" w14:textId="77777777" w:rsidR="002F1B5F" w:rsidRDefault="002F1B5F" w:rsidP="002F1B5F">
      <w:pPr>
        <w:pStyle w:val="Testonotaapidipagina"/>
        <w:ind w:firstLine="142"/>
        <w:jc w:val="both"/>
        <w:rPr>
          <w:rFonts w:asciiTheme="majorHAnsi" w:hAnsiTheme="majorHAnsi" w:cstheme="majorHAnsi"/>
          <w:i/>
          <w:iCs/>
          <w:sz w:val="16"/>
          <w:szCs w:val="16"/>
        </w:rPr>
      </w:pPr>
      <w:r w:rsidRPr="008D7B8F">
        <w:rPr>
          <w:rFonts w:asciiTheme="majorHAnsi" w:hAnsiTheme="majorHAnsi" w:cstheme="majorHAnsi"/>
          <w:sz w:val="16"/>
          <w:szCs w:val="16"/>
          <w:u w:val="single"/>
        </w:rPr>
        <w:t>Art. 6 comma 9 bis del D. Lgs. 152/2006:</w:t>
      </w:r>
      <w:r w:rsidRPr="008D7B8F">
        <w:rPr>
          <w:rFonts w:asciiTheme="majorHAnsi" w:hAnsiTheme="majorHAnsi" w:cstheme="majorHAnsi"/>
          <w:sz w:val="16"/>
          <w:szCs w:val="16"/>
        </w:rPr>
        <w:t xml:space="preserve"> “</w:t>
      </w:r>
      <w:r w:rsidRPr="008D7B8F">
        <w:rPr>
          <w:rFonts w:asciiTheme="majorHAnsi" w:hAnsiTheme="majorHAnsi" w:cstheme="majorHAnsi"/>
          <w:i/>
          <w:iCs/>
          <w:sz w:val="16"/>
          <w:szCs w:val="16"/>
        </w:rPr>
        <w:t>9-bis. Nell’ambito dei progetti già autorizzati, per le varianti progettuali legate a modifiche, estensioni e adeguamenti tecnici non sostanziali che non comportino impatti ambientali significativi e negativi si applica la procedura di cui al comma 9.”</w:t>
      </w:r>
    </w:p>
    <w:p w14:paraId="68BF1133" w14:textId="77777777" w:rsidR="00B4694F" w:rsidRPr="008D7B8F" w:rsidRDefault="00B4694F" w:rsidP="002F1B5F">
      <w:pPr>
        <w:pStyle w:val="Testonotaapidipagina"/>
        <w:ind w:firstLine="142"/>
        <w:jc w:val="both"/>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C8BC" w14:textId="4ADAFC32" w:rsidR="00D13D2C" w:rsidRPr="000C1B19" w:rsidRDefault="00D13D2C" w:rsidP="000C1B19">
    <w:pPr>
      <w:pStyle w:val="Atto-1elenco"/>
      <w:numPr>
        <w:ilvl w:val="0"/>
        <w:numId w:val="0"/>
      </w:numPr>
      <w:pBdr>
        <w:bottom w:val="single" w:sz="4" w:space="1" w:color="auto"/>
      </w:pBdr>
      <w:spacing w:line="280" w:lineRule="exact"/>
      <w:jc w:val="center"/>
      <w:rPr>
        <w:rFonts w:asciiTheme="minorHAnsi" w:eastAsia="Arial Unicode MS" w:hAnsiTheme="minorHAnsi" w:cstheme="minorHAnsi"/>
        <w:sz w:val="20"/>
      </w:rPr>
    </w:pPr>
    <w:r w:rsidRPr="000C1B19">
      <w:rPr>
        <w:rFonts w:asciiTheme="minorHAnsi" w:eastAsia="Arial Unicode MS" w:hAnsiTheme="minorHAnsi" w:cstheme="minorHAnsi"/>
        <w:sz w:val="20"/>
      </w:rPr>
      <w:t xml:space="preserve">GIUNTA REGIONALE - </w:t>
    </w:r>
    <w:r w:rsidRPr="000C1B19">
      <w:rPr>
        <w:rFonts w:asciiTheme="minorHAnsi" w:hAnsiTheme="minorHAnsi" w:cstheme="minorHAnsi"/>
        <w:bCs/>
        <w:sz w:val="22"/>
        <w:szCs w:val="22"/>
      </w:rPr>
      <w:t>Direzione regionale Governo del territorio, ambiente e protezione civile</w:t>
    </w:r>
    <w:r w:rsidR="00A41568">
      <w:rPr>
        <w:rFonts w:asciiTheme="minorHAnsi" w:hAnsiTheme="minorHAnsi" w:cstheme="minorHAnsi"/>
        <w:bCs/>
        <w:sz w:val="22"/>
        <w:szCs w:val="22"/>
      </w:rPr>
      <w:t>, riqualificazione urbana, coordinamento PNRR</w:t>
    </w:r>
  </w:p>
  <w:p w14:paraId="55A6D313" w14:textId="7470730C" w:rsidR="00D13D2C" w:rsidRPr="00E17687" w:rsidRDefault="003F349B" w:rsidP="003F349B">
    <w:pPr>
      <w:pStyle w:val="Intestazione"/>
      <w:pBdr>
        <w:bottom w:val="single" w:sz="4" w:space="1" w:color="auto"/>
      </w:pBdr>
      <w:jc w:val="center"/>
      <w:rPr>
        <w:rFonts w:asciiTheme="minorHAnsi" w:hAnsiTheme="minorHAnsi" w:cstheme="minorHAnsi"/>
        <w:bCs/>
        <w:smallCaps/>
      </w:rPr>
    </w:pPr>
    <w:r w:rsidRPr="003F349B">
      <w:rPr>
        <w:rFonts w:asciiTheme="minorHAnsi" w:hAnsiTheme="minorHAnsi" w:cstheme="minorHAnsi"/>
        <w:bCs/>
        <w:smallCaps/>
      </w:rPr>
      <w:t>SERVIZIO TRANSIZIONE ECOLOGICA, QUALITÀ DELL’ARIA E MITIGAZIONE DEI CAMBIAMENTI CLIMATICI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835A" w14:textId="2B600962" w:rsidR="000270AC" w:rsidRPr="000C1B19" w:rsidRDefault="000270AC" w:rsidP="00C75B67">
    <w:pPr>
      <w:pStyle w:val="Atto-1elenco"/>
      <w:numPr>
        <w:ilvl w:val="0"/>
        <w:numId w:val="0"/>
      </w:numPr>
      <w:pBdr>
        <w:bottom w:val="single" w:sz="4" w:space="1" w:color="auto"/>
      </w:pBdr>
      <w:spacing w:line="280" w:lineRule="exact"/>
      <w:jc w:val="center"/>
      <w:rPr>
        <w:rFonts w:asciiTheme="minorHAnsi" w:eastAsia="Arial Unicode MS" w:hAnsiTheme="minorHAnsi" w:cstheme="minorHAnsi"/>
        <w:sz w:val="20"/>
      </w:rPr>
    </w:pPr>
    <w:r w:rsidRPr="000C1B19">
      <w:rPr>
        <w:rFonts w:asciiTheme="minorHAnsi" w:eastAsia="Arial Unicode MS" w:hAnsiTheme="minorHAnsi" w:cstheme="minorHAnsi"/>
        <w:sz w:val="20"/>
      </w:rPr>
      <w:t xml:space="preserve">GIUNTA REGIONALE - </w:t>
    </w:r>
    <w:r w:rsidRPr="000C1B19">
      <w:rPr>
        <w:rFonts w:asciiTheme="minorHAnsi" w:hAnsiTheme="minorHAnsi" w:cstheme="minorHAnsi"/>
        <w:bCs/>
        <w:sz w:val="22"/>
        <w:szCs w:val="22"/>
      </w:rPr>
      <w:t>Direzione regionale Governo del territorio, ambiente e protezione civile</w:t>
    </w:r>
    <w:r w:rsidR="00A41568">
      <w:rPr>
        <w:rFonts w:asciiTheme="minorHAnsi" w:hAnsiTheme="minorHAnsi" w:cstheme="minorHAnsi"/>
        <w:bCs/>
        <w:sz w:val="22"/>
        <w:szCs w:val="22"/>
      </w:rPr>
      <w:t>, riqualificazione urbana, coordinamento PNRR</w:t>
    </w:r>
  </w:p>
  <w:p w14:paraId="1E3FE50D" w14:textId="2F0C86FD" w:rsidR="000270AC" w:rsidRPr="00E17687" w:rsidRDefault="003F349B" w:rsidP="003F349B">
    <w:pPr>
      <w:pStyle w:val="Intestazione"/>
      <w:pBdr>
        <w:bottom w:val="single" w:sz="4" w:space="1" w:color="auto"/>
      </w:pBdr>
      <w:jc w:val="center"/>
      <w:rPr>
        <w:rFonts w:asciiTheme="minorHAnsi" w:hAnsiTheme="minorHAnsi" w:cstheme="minorHAnsi"/>
        <w:bCs/>
        <w:smallCaps/>
      </w:rPr>
    </w:pPr>
    <w:r w:rsidRPr="003F349B">
      <w:rPr>
        <w:rFonts w:asciiTheme="minorHAnsi" w:hAnsiTheme="minorHAnsi" w:cstheme="minorHAnsi"/>
        <w:bCs/>
        <w:smallCaps/>
      </w:rPr>
      <w:t>SERVIZIO TRANSIZIONE ECOLOGICA, QUALITÀ DELL’ARIA E MITIGAZIONE DEI CAMBIAMENTI CLIMATICI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45038"/>
    <w:multiLevelType w:val="hybridMultilevel"/>
    <w:tmpl w:val="7BE231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421F57"/>
    <w:multiLevelType w:val="hybridMultilevel"/>
    <w:tmpl w:val="3EEEACE2"/>
    <w:lvl w:ilvl="0" w:tplc="DFA4543C">
      <w:start w:val="1"/>
      <w:numFmt w:val="bullet"/>
      <w:lvlText w:val="□"/>
      <w:lvlJc w:val="left"/>
      <w:pPr>
        <w:ind w:left="1211" w:hanging="360"/>
      </w:pPr>
      <w:rPr>
        <w:rFonts w:ascii="MS Gothic" w:eastAsia="MS Gothic" w:hAnsi="MS Gothic" w:hint="eastAsia"/>
        <w:sz w:val="22"/>
        <w:szCs w:val="22"/>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2" w15:restartNumberingAfterBreak="0">
    <w:nsid w:val="2974756D"/>
    <w:multiLevelType w:val="hybridMultilevel"/>
    <w:tmpl w:val="148A6248"/>
    <w:lvl w:ilvl="0" w:tplc="1D1E77F2">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364A7962"/>
    <w:multiLevelType w:val="hybridMultilevel"/>
    <w:tmpl w:val="BAD87C64"/>
    <w:lvl w:ilvl="0" w:tplc="65DE9484">
      <w:start w:val="1"/>
      <w:numFmt w:val="bullet"/>
      <w:lvlText w:val=""/>
      <w:lvlJc w:val="left"/>
      <w:pPr>
        <w:ind w:left="6173" w:hanging="360"/>
      </w:pPr>
      <w:rPr>
        <w:rFonts w:ascii="Symbol" w:hAnsi="Symbol" w:hint="default"/>
        <w:sz w:val="40"/>
        <w:szCs w:val="40"/>
      </w:rPr>
    </w:lvl>
    <w:lvl w:ilvl="1" w:tplc="04100003">
      <w:start w:val="1"/>
      <w:numFmt w:val="bullet"/>
      <w:lvlText w:val="o"/>
      <w:lvlJc w:val="left"/>
      <w:pPr>
        <w:ind w:left="5334" w:hanging="360"/>
      </w:pPr>
      <w:rPr>
        <w:rFonts w:ascii="Courier New" w:hAnsi="Courier New" w:cs="Courier New" w:hint="default"/>
      </w:rPr>
    </w:lvl>
    <w:lvl w:ilvl="2" w:tplc="04100005">
      <w:start w:val="1"/>
      <w:numFmt w:val="bullet"/>
      <w:lvlText w:val=""/>
      <w:lvlJc w:val="left"/>
      <w:pPr>
        <w:ind w:left="6054" w:hanging="360"/>
      </w:pPr>
      <w:rPr>
        <w:rFonts w:ascii="Wingdings" w:hAnsi="Wingdings" w:hint="default"/>
      </w:rPr>
    </w:lvl>
    <w:lvl w:ilvl="3" w:tplc="04100001" w:tentative="1">
      <w:start w:val="1"/>
      <w:numFmt w:val="bullet"/>
      <w:lvlText w:val=""/>
      <w:lvlJc w:val="left"/>
      <w:pPr>
        <w:ind w:left="6774" w:hanging="360"/>
      </w:pPr>
      <w:rPr>
        <w:rFonts w:ascii="Symbol" w:hAnsi="Symbol" w:hint="default"/>
      </w:rPr>
    </w:lvl>
    <w:lvl w:ilvl="4" w:tplc="04100003" w:tentative="1">
      <w:start w:val="1"/>
      <w:numFmt w:val="bullet"/>
      <w:lvlText w:val="o"/>
      <w:lvlJc w:val="left"/>
      <w:pPr>
        <w:ind w:left="7494" w:hanging="360"/>
      </w:pPr>
      <w:rPr>
        <w:rFonts w:ascii="Courier New" w:hAnsi="Courier New" w:cs="Courier New" w:hint="default"/>
      </w:rPr>
    </w:lvl>
    <w:lvl w:ilvl="5" w:tplc="04100005" w:tentative="1">
      <w:start w:val="1"/>
      <w:numFmt w:val="bullet"/>
      <w:lvlText w:val=""/>
      <w:lvlJc w:val="left"/>
      <w:pPr>
        <w:ind w:left="8214" w:hanging="360"/>
      </w:pPr>
      <w:rPr>
        <w:rFonts w:ascii="Wingdings" w:hAnsi="Wingdings" w:hint="default"/>
      </w:rPr>
    </w:lvl>
    <w:lvl w:ilvl="6" w:tplc="04100001" w:tentative="1">
      <w:start w:val="1"/>
      <w:numFmt w:val="bullet"/>
      <w:lvlText w:val=""/>
      <w:lvlJc w:val="left"/>
      <w:pPr>
        <w:ind w:left="8934" w:hanging="360"/>
      </w:pPr>
      <w:rPr>
        <w:rFonts w:ascii="Symbol" w:hAnsi="Symbol" w:hint="default"/>
      </w:rPr>
    </w:lvl>
    <w:lvl w:ilvl="7" w:tplc="04100003" w:tentative="1">
      <w:start w:val="1"/>
      <w:numFmt w:val="bullet"/>
      <w:lvlText w:val="o"/>
      <w:lvlJc w:val="left"/>
      <w:pPr>
        <w:ind w:left="9654" w:hanging="360"/>
      </w:pPr>
      <w:rPr>
        <w:rFonts w:ascii="Courier New" w:hAnsi="Courier New" w:cs="Courier New" w:hint="default"/>
      </w:rPr>
    </w:lvl>
    <w:lvl w:ilvl="8" w:tplc="04100005" w:tentative="1">
      <w:start w:val="1"/>
      <w:numFmt w:val="bullet"/>
      <w:lvlText w:val=""/>
      <w:lvlJc w:val="left"/>
      <w:pPr>
        <w:ind w:left="10374" w:hanging="360"/>
      </w:pPr>
      <w:rPr>
        <w:rFonts w:ascii="Wingdings" w:hAnsi="Wingdings" w:hint="default"/>
      </w:rPr>
    </w:lvl>
  </w:abstractNum>
  <w:abstractNum w:abstractNumId="4" w15:restartNumberingAfterBreak="0">
    <w:nsid w:val="36510064"/>
    <w:multiLevelType w:val="hybridMultilevel"/>
    <w:tmpl w:val="837CCBBA"/>
    <w:lvl w:ilvl="0" w:tplc="3FE0C54E">
      <w:start w:val="1"/>
      <w:numFmt w:val="bullet"/>
      <w:lvlText w:val="□"/>
      <w:lvlJc w:val="left"/>
      <w:pPr>
        <w:ind w:left="1186" w:hanging="360"/>
      </w:pPr>
      <w:rPr>
        <w:rFonts w:ascii="MS Gothic" w:eastAsia="MS Gothic" w:hAnsi="MS Gothic" w:hint="eastAsia"/>
      </w:rPr>
    </w:lvl>
    <w:lvl w:ilvl="1" w:tplc="04100003">
      <w:start w:val="1"/>
      <w:numFmt w:val="bullet"/>
      <w:lvlText w:val="o"/>
      <w:lvlJc w:val="left"/>
      <w:pPr>
        <w:ind w:left="1982" w:hanging="360"/>
      </w:pPr>
      <w:rPr>
        <w:rFonts w:ascii="Courier New" w:hAnsi="Courier New" w:cs="Courier New" w:hint="default"/>
      </w:rPr>
    </w:lvl>
    <w:lvl w:ilvl="2" w:tplc="04100005">
      <w:start w:val="1"/>
      <w:numFmt w:val="bullet"/>
      <w:lvlText w:val=""/>
      <w:lvlJc w:val="left"/>
      <w:pPr>
        <w:ind w:left="2702" w:hanging="360"/>
      </w:pPr>
      <w:rPr>
        <w:rFonts w:ascii="Wingdings" w:hAnsi="Wingdings" w:hint="default"/>
      </w:rPr>
    </w:lvl>
    <w:lvl w:ilvl="3" w:tplc="04100001">
      <w:start w:val="1"/>
      <w:numFmt w:val="bullet"/>
      <w:lvlText w:val=""/>
      <w:lvlJc w:val="left"/>
      <w:pPr>
        <w:ind w:left="3422" w:hanging="360"/>
      </w:pPr>
      <w:rPr>
        <w:rFonts w:ascii="Symbol" w:hAnsi="Symbol" w:hint="default"/>
      </w:rPr>
    </w:lvl>
    <w:lvl w:ilvl="4" w:tplc="04100003">
      <w:start w:val="1"/>
      <w:numFmt w:val="bullet"/>
      <w:lvlText w:val="o"/>
      <w:lvlJc w:val="left"/>
      <w:pPr>
        <w:ind w:left="4142" w:hanging="360"/>
      </w:pPr>
      <w:rPr>
        <w:rFonts w:ascii="Courier New" w:hAnsi="Courier New" w:cs="Courier New" w:hint="default"/>
      </w:rPr>
    </w:lvl>
    <w:lvl w:ilvl="5" w:tplc="04100005">
      <w:start w:val="1"/>
      <w:numFmt w:val="bullet"/>
      <w:lvlText w:val=""/>
      <w:lvlJc w:val="left"/>
      <w:pPr>
        <w:ind w:left="4862" w:hanging="360"/>
      </w:pPr>
      <w:rPr>
        <w:rFonts w:ascii="Wingdings" w:hAnsi="Wingdings" w:hint="default"/>
      </w:rPr>
    </w:lvl>
    <w:lvl w:ilvl="6" w:tplc="65DE9484">
      <w:start w:val="1"/>
      <w:numFmt w:val="bullet"/>
      <w:lvlText w:val=""/>
      <w:lvlJc w:val="left"/>
      <w:pPr>
        <w:ind w:left="5439" w:hanging="360"/>
      </w:pPr>
      <w:rPr>
        <w:rFonts w:ascii="Symbol" w:hAnsi="Symbol" w:hint="default"/>
        <w:sz w:val="40"/>
        <w:szCs w:val="40"/>
      </w:rPr>
    </w:lvl>
    <w:lvl w:ilvl="7" w:tplc="04100003" w:tentative="1">
      <w:start w:val="1"/>
      <w:numFmt w:val="bullet"/>
      <w:lvlText w:val="o"/>
      <w:lvlJc w:val="left"/>
      <w:pPr>
        <w:ind w:left="6302" w:hanging="360"/>
      </w:pPr>
      <w:rPr>
        <w:rFonts w:ascii="Courier New" w:hAnsi="Courier New" w:cs="Courier New" w:hint="default"/>
      </w:rPr>
    </w:lvl>
    <w:lvl w:ilvl="8" w:tplc="04100005" w:tentative="1">
      <w:start w:val="1"/>
      <w:numFmt w:val="bullet"/>
      <w:lvlText w:val=""/>
      <w:lvlJc w:val="left"/>
      <w:pPr>
        <w:ind w:left="7022" w:hanging="360"/>
      </w:pPr>
      <w:rPr>
        <w:rFonts w:ascii="Wingdings" w:hAnsi="Wingdings" w:hint="default"/>
      </w:rPr>
    </w:lvl>
  </w:abstractNum>
  <w:abstractNum w:abstractNumId="5" w15:restartNumberingAfterBreak="0">
    <w:nsid w:val="43E27B35"/>
    <w:multiLevelType w:val="hybridMultilevel"/>
    <w:tmpl w:val="385EB756"/>
    <w:lvl w:ilvl="0" w:tplc="74C2D5FA">
      <w:start w:val="1"/>
      <w:numFmt w:val="bullet"/>
      <w:lvlText w:val=""/>
      <w:lvlJc w:val="left"/>
      <w:pPr>
        <w:ind w:left="5889" w:hanging="360"/>
      </w:pPr>
      <w:rPr>
        <w:rFonts w:ascii="Symbol" w:hAnsi="Symbol" w:hint="default"/>
        <w:sz w:val="40"/>
        <w:szCs w:val="40"/>
      </w:rPr>
    </w:lvl>
    <w:lvl w:ilvl="1" w:tplc="FFFFFFFF">
      <w:start w:val="1"/>
      <w:numFmt w:val="bullet"/>
      <w:lvlText w:val="o"/>
      <w:lvlJc w:val="left"/>
      <w:pPr>
        <w:ind w:left="5334" w:hanging="360"/>
      </w:pPr>
      <w:rPr>
        <w:rFonts w:ascii="Courier New" w:hAnsi="Courier New" w:cs="Courier New" w:hint="default"/>
      </w:rPr>
    </w:lvl>
    <w:lvl w:ilvl="2" w:tplc="FFFFFFFF">
      <w:start w:val="1"/>
      <w:numFmt w:val="bullet"/>
      <w:lvlText w:val=""/>
      <w:lvlJc w:val="left"/>
      <w:pPr>
        <w:ind w:left="6054" w:hanging="360"/>
      </w:pPr>
      <w:rPr>
        <w:rFonts w:ascii="Wingdings" w:hAnsi="Wingdings" w:hint="default"/>
      </w:rPr>
    </w:lvl>
    <w:lvl w:ilvl="3" w:tplc="FFFFFFFF" w:tentative="1">
      <w:start w:val="1"/>
      <w:numFmt w:val="bullet"/>
      <w:lvlText w:val=""/>
      <w:lvlJc w:val="left"/>
      <w:pPr>
        <w:ind w:left="6774" w:hanging="360"/>
      </w:pPr>
      <w:rPr>
        <w:rFonts w:ascii="Symbol" w:hAnsi="Symbol" w:hint="default"/>
      </w:rPr>
    </w:lvl>
    <w:lvl w:ilvl="4" w:tplc="FFFFFFFF" w:tentative="1">
      <w:start w:val="1"/>
      <w:numFmt w:val="bullet"/>
      <w:lvlText w:val="o"/>
      <w:lvlJc w:val="left"/>
      <w:pPr>
        <w:ind w:left="7494" w:hanging="360"/>
      </w:pPr>
      <w:rPr>
        <w:rFonts w:ascii="Courier New" w:hAnsi="Courier New" w:cs="Courier New" w:hint="default"/>
      </w:rPr>
    </w:lvl>
    <w:lvl w:ilvl="5" w:tplc="FFFFFFFF" w:tentative="1">
      <w:start w:val="1"/>
      <w:numFmt w:val="bullet"/>
      <w:lvlText w:val=""/>
      <w:lvlJc w:val="left"/>
      <w:pPr>
        <w:ind w:left="8214" w:hanging="360"/>
      </w:pPr>
      <w:rPr>
        <w:rFonts w:ascii="Wingdings" w:hAnsi="Wingdings" w:hint="default"/>
      </w:rPr>
    </w:lvl>
    <w:lvl w:ilvl="6" w:tplc="FFFFFFFF" w:tentative="1">
      <w:start w:val="1"/>
      <w:numFmt w:val="bullet"/>
      <w:lvlText w:val=""/>
      <w:lvlJc w:val="left"/>
      <w:pPr>
        <w:ind w:left="8934" w:hanging="360"/>
      </w:pPr>
      <w:rPr>
        <w:rFonts w:ascii="Symbol" w:hAnsi="Symbol" w:hint="default"/>
      </w:rPr>
    </w:lvl>
    <w:lvl w:ilvl="7" w:tplc="FFFFFFFF" w:tentative="1">
      <w:start w:val="1"/>
      <w:numFmt w:val="bullet"/>
      <w:lvlText w:val="o"/>
      <w:lvlJc w:val="left"/>
      <w:pPr>
        <w:ind w:left="9654" w:hanging="360"/>
      </w:pPr>
      <w:rPr>
        <w:rFonts w:ascii="Courier New" w:hAnsi="Courier New" w:cs="Courier New" w:hint="default"/>
      </w:rPr>
    </w:lvl>
    <w:lvl w:ilvl="8" w:tplc="FFFFFFFF" w:tentative="1">
      <w:start w:val="1"/>
      <w:numFmt w:val="bullet"/>
      <w:lvlText w:val=""/>
      <w:lvlJc w:val="left"/>
      <w:pPr>
        <w:ind w:left="10374" w:hanging="360"/>
      </w:pPr>
      <w:rPr>
        <w:rFonts w:ascii="Wingdings" w:hAnsi="Wingdings" w:hint="default"/>
      </w:rPr>
    </w:lvl>
  </w:abstractNum>
  <w:abstractNum w:abstractNumId="6" w15:restartNumberingAfterBreak="0">
    <w:nsid w:val="4CDA0F08"/>
    <w:multiLevelType w:val="hybridMultilevel"/>
    <w:tmpl w:val="746A7924"/>
    <w:lvl w:ilvl="0" w:tplc="C56C3BA4">
      <w:start w:val="1"/>
      <w:numFmt w:val="upperLetter"/>
      <w:lvlText w:val="%1."/>
      <w:lvlJc w:val="left"/>
      <w:pPr>
        <w:ind w:left="360" w:hanging="360"/>
      </w:pPr>
      <w:rPr>
        <w:rFonts w:hint="default"/>
        <w:b/>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DA83341"/>
    <w:multiLevelType w:val="multilevel"/>
    <w:tmpl w:val="0410001D"/>
    <w:lvl w:ilvl="0">
      <w:start w:val="1"/>
      <w:numFmt w:val="decimal"/>
      <w:pStyle w:val="Atto-1elenco"/>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C367F47"/>
    <w:multiLevelType w:val="hybridMultilevel"/>
    <w:tmpl w:val="415EFE9E"/>
    <w:lvl w:ilvl="0" w:tplc="A45E49DC">
      <w:start w:val="1"/>
      <w:numFmt w:val="upperLetter"/>
      <w:lvlText w:val="%1."/>
      <w:lvlJc w:val="left"/>
      <w:pPr>
        <w:ind w:left="360" w:hanging="360"/>
      </w:pPr>
      <w:rPr>
        <w:rFonts w:hint="default"/>
        <w:b/>
        <w:bCs/>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
  </w:num>
  <w:num w:numId="5">
    <w:abstractNumId w:val="4"/>
  </w:num>
  <w:num w:numId="6">
    <w:abstractNumId w:val="6"/>
  </w:num>
  <w:num w:numId="7">
    <w:abstractNumId w:val="3"/>
  </w:num>
  <w:num w:numId="8">
    <w:abstractNumId w:val="5"/>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9D"/>
    <w:rsid w:val="00004076"/>
    <w:rsid w:val="00005C3B"/>
    <w:rsid w:val="00006B43"/>
    <w:rsid w:val="00006EA5"/>
    <w:rsid w:val="0000755F"/>
    <w:rsid w:val="00014ACE"/>
    <w:rsid w:val="000167B0"/>
    <w:rsid w:val="000202BD"/>
    <w:rsid w:val="00020878"/>
    <w:rsid w:val="000270AC"/>
    <w:rsid w:val="00027D56"/>
    <w:rsid w:val="000354D6"/>
    <w:rsid w:val="00045842"/>
    <w:rsid w:val="00046416"/>
    <w:rsid w:val="00050172"/>
    <w:rsid w:val="0005105C"/>
    <w:rsid w:val="00053295"/>
    <w:rsid w:val="00053642"/>
    <w:rsid w:val="0005694A"/>
    <w:rsid w:val="00057CFF"/>
    <w:rsid w:val="0006004F"/>
    <w:rsid w:val="00060828"/>
    <w:rsid w:val="00060F48"/>
    <w:rsid w:val="000658F5"/>
    <w:rsid w:val="00072599"/>
    <w:rsid w:val="0008443A"/>
    <w:rsid w:val="00085079"/>
    <w:rsid w:val="00085DEA"/>
    <w:rsid w:val="000A22F2"/>
    <w:rsid w:val="000A2E69"/>
    <w:rsid w:val="000B3E8B"/>
    <w:rsid w:val="000B6899"/>
    <w:rsid w:val="000C0A6F"/>
    <w:rsid w:val="000C1B19"/>
    <w:rsid w:val="000C7974"/>
    <w:rsid w:val="000D3FD6"/>
    <w:rsid w:val="000D5CA4"/>
    <w:rsid w:val="000E03FD"/>
    <w:rsid w:val="000E126F"/>
    <w:rsid w:val="000E2418"/>
    <w:rsid w:val="000E2E4A"/>
    <w:rsid w:val="000F2B32"/>
    <w:rsid w:val="000F5155"/>
    <w:rsid w:val="0010161B"/>
    <w:rsid w:val="001024C8"/>
    <w:rsid w:val="001111B4"/>
    <w:rsid w:val="00114A74"/>
    <w:rsid w:val="001235E6"/>
    <w:rsid w:val="00123673"/>
    <w:rsid w:val="00124ADC"/>
    <w:rsid w:val="0012637D"/>
    <w:rsid w:val="00126493"/>
    <w:rsid w:val="001271EE"/>
    <w:rsid w:val="00127497"/>
    <w:rsid w:val="0013096E"/>
    <w:rsid w:val="00132341"/>
    <w:rsid w:val="00135966"/>
    <w:rsid w:val="0014397F"/>
    <w:rsid w:val="00145034"/>
    <w:rsid w:val="0014512A"/>
    <w:rsid w:val="001471E7"/>
    <w:rsid w:val="0015615A"/>
    <w:rsid w:val="00157C03"/>
    <w:rsid w:val="001622A1"/>
    <w:rsid w:val="0017229D"/>
    <w:rsid w:val="0017748F"/>
    <w:rsid w:val="001774CA"/>
    <w:rsid w:val="00177FA4"/>
    <w:rsid w:val="0018244E"/>
    <w:rsid w:val="00183665"/>
    <w:rsid w:val="00191798"/>
    <w:rsid w:val="0019226E"/>
    <w:rsid w:val="00192775"/>
    <w:rsid w:val="0019335A"/>
    <w:rsid w:val="001A0E8B"/>
    <w:rsid w:val="001A1122"/>
    <w:rsid w:val="001A1CBD"/>
    <w:rsid w:val="001A5EDF"/>
    <w:rsid w:val="001B1AEC"/>
    <w:rsid w:val="001B321C"/>
    <w:rsid w:val="001B4E7D"/>
    <w:rsid w:val="001B6AC8"/>
    <w:rsid w:val="001B79CE"/>
    <w:rsid w:val="001C16A4"/>
    <w:rsid w:val="001C4E9A"/>
    <w:rsid w:val="001C4F7D"/>
    <w:rsid w:val="001C6980"/>
    <w:rsid w:val="001D018A"/>
    <w:rsid w:val="001D53FF"/>
    <w:rsid w:val="001D56B6"/>
    <w:rsid w:val="001D7CCF"/>
    <w:rsid w:val="001E0CCB"/>
    <w:rsid w:val="001E6130"/>
    <w:rsid w:val="001F1E7E"/>
    <w:rsid w:val="001F27E1"/>
    <w:rsid w:val="001F41CC"/>
    <w:rsid w:val="00203399"/>
    <w:rsid w:val="00203D17"/>
    <w:rsid w:val="00206F50"/>
    <w:rsid w:val="00211A37"/>
    <w:rsid w:val="0021573C"/>
    <w:rsid w:val="002227F7"/>
    <w:rsid w:val="00227860"/>
    <w:rsid w:val="0023042F"/>
    <w:rsid w:val="0023087F"/>
    <w:rsid w:val="0023459D"/>
    <w:rsid w:val="0023658F"/>
    <w:rsid w:val="00241280"/>
    <w:rsid w:val="0024158A"/>
    <w:rsid w:val="00243EC3"/>
    <w:rsid w:val="00244E8F"/>
    <w:rsid w:val="002519C9"/>
    <w:rsid w:val="002522A2"/>
    <w:rsid w:val="00253614"/>
    <w:rsid w:val="00255DAC"/>
    <w:rsid w:val="002567D4"/>
    <w:rsid w:val="00256A91"/>
    <w:rsid w:val="002703ED"/>
    <w:rsid w:val="002719A3"/>
    <w:rsid w:val="00275CD1"/>
    <w:rsid w:val="00280A48"/>
    <w:rsid w:val="00280B94"/>
    <w:rsid w:val="002819B5"/>
    <w:rsid w:val="00285208"/>
    <w:rsid w:val="00291F70"/>
    <w:rsid w:val="002920F8"/>
    <w:rsid w:val="002A4069"/>
    <w:rsid w:val="002A5D65"/>
    <w:rsid w:val="002B13F0"/>
    <w:rsid w:val="002B2A89"/>
    <w:rsid w:val="002B61C0"/>
    <w:rsid w:val="002C4A0B"/>
    <w:rsid w:val="002C4ABF"/>
    <w:rsid w:val="002C6B08"/>
    <w:rsid w:val="002D46AD"/>
    <w:rsid w:val="002D6220"/>
    <w:rsid w:val="002E5429"/>
    <w:rsid w:val="002E72A1"/>
    <w:rsid w:val="002F0A6D"/>
    <w:rsid w:val="002F1B5F"/>
    <w:rsid w:val="002F3409"/>
    <w:rsid w:val="002F62AF"/>
    <w:rsid w:val="00300A38"/>
    <w:rsid w:val="003014FB"/>
    <w:rsid w:val="003023CE"/>
    <w:rsid w:val="00302A62"/>
    <w:rsid w:val="00314483"/>
    <w:rsid w:val="00333C6B"/>
    <w:rsid w:val="0033435B"/>
    <w:rsid w:val="00336840"/>
    <w:rsid w:val="0034194B"/>
    <w:rsid w:val="00342F64"/>
    <w:rsid w:val="00344014"/>
    <w:rsid w:val="003514B2"/>
    <w:rsid w:val="003536B8"/>
    <w:rsid w:val="00354F98"/>
    <w:rsid w:val="003568BB"/>
    <w:rsid w:val="0035702A"/>
    <w:rsid w:val="0035790E"/>
    <w:rsid w:val="00357B49"/>
    <w:rsid w:val="00362CE9"/>
    <w:rsid w:val="00366233"/>
    <w:rsid w:val="0036713F"/>
    <w:rsid w:val="00370208"/>
    <w:rsid w:val="00371685"/>
    <w:rsid w:val="00373548"/>
    <w:rsid w:val="00375DA9"/>
    <w:rsid w:val="00376E45"/>
    <w:rsid w:val="00380838"/>
    <w:rsid w:val="00380B3A"/>
    <w:rsid w:val="00391426"/>
    <w:rsid w:val="00392095"/>
    <w:rsid w:val="00392A27"/>
    <w:rsid w:val="0039581B"/>
    <w:rsid w:val="003A217C"/>
    <w:rsid w:val="003A28E7"/>
    <w:rsid w:val="003B2269"/>
    <w:rsid w:val="003B7EB8"/>
    <w:rsid w:val="003C0892"/>
    <w:rsid w:val="003C662B"/>
    <w:rsid w:val="003D79C1"/>
    <w:rsid w:val="003E0A49"/>
    <w:rsid w:val="003E1DB5"/>
    <w:rsid w:val="003E4950"/>
    <w:rsid w:val="003E5E11"/>
    <w:rsid w:val="003E7D3B"/>
    <w:rsid w:val="003F1A90"/>
    <w:rsid w:val="003F349B"/>
    <w:rsid w:val="003F4FF7"/>
    <w:rsid w:val="003F6B40"/>
    <w:rsid w:val="00403834"/>
    <w:rsid w:val="00413F01"/>
    <w:rsid w:val="00414202"/>
    <w:rsid w:val="004209B1"/>
    <w:rsid w:val="00426159"/>
    <w:rsid w:val="00432DB7"/>
    <w:rsid w:val="0043316C"/>
    <w:rsid w:val="00433526"/>
    <w:rsid w:val="004338EC"/>
    <w:rsid w:val="00435218"/>
    <w:rsid w:val="00435D50"/>
    <w:rsid w:val="00444236"/>
    <w:rsid w:val="00445997"/>
    <w:rsid w:val="00450695"/>
    <w:rsid w:val="004555FF"/>
    <w:rsid w:val="00455FC8"/>
    <w:rsid w:val="00456466"/>
    <w:rsid w:val="00463233"/>
    <w:rsid w:val="00464256"/>
    <w:rsid w:val="004663B4"/>
    <w:rsid w:val="00471DAD"/>
    <w:rsid w:val="0048246D"/>
    <w:rsid w:val="00491E1E"/>
    <w:rsid w:val="004924DA"/>
    <w:rsid w:val="00492539"/>
    <w:rsid w:val="00494D4C"/>
    <w:rsid w:val="00495F5F"/>
    <w:rsid w:val="00497CF5"/>
    <w:rsid w:val="004A387E"/>
    <w:rsid w:val="004A576E"/>
    <w:rsid w:val="004B064F"/>
    <w:rsid w:val="004B0DCA"/>
    <w:rsid w:val="004B0E1B"/>
    <w:rsid w:val="004B2566"/>
    <w:rsid w:val="004C1078"/>
    <w:rsid w:val="004C5C7E"/>
    <w:rsid w:val="004C6A21"/>
    <w:rsid w:val="004D2E83"/>
    <w:rsid w:val="004D69F1"/>
    <w:rsid w:val="004E7492"/>
    <w:rsid w:val="004F25A5"/>
    <w:rsid w:val="004F540C"/>
    <w:rsid w:val="004F6433"/>
    <w:rsid w:val="004F67BF"/>
    <w:rsid w:val="0050044E"/>
    <w:rsid w:val="0050724A"/>
    <w:rsid w:val="0051361C"/>
    <w:rsid w:val="00517BB5"/>
    <w:rsid w:val="005216D2"/>
    <w:rsid w:val="00522782"/>
    <w:rsid w:val="0052469C"/>
    <w:rsid w:val="00525F03"/>
    <w:rsid w:val="00530C26"/>
    <w:rsid w:val="00531706"/>
    <w:rsid w:val="00533A6B"/>
    <w:rsid w:val="0053792D"/>
    <w:rsid w:val="00544624"/>
    <w:rsid w:val="00544F29"/>
    <w:rsid w:val="00546D18"/>
    <w:rsid w:val="00550CE9"/>
    <w:rsid w:val="0055671A"/>
    <w:rsid w:val="0055745C"/>
    <w:rsid w:val="0055765F"/>
    <w:rsid w:val="00561283"/>
    <w:rsid w:val="00576BE1"/>
    <w:rsid w:val="0057764D"/>
    <w:rsid w:val="00584D25"/>
    <w:rsid w:val="005922EC"/>
    <w:rsid w:val="005960DC"/>
    <w:rsid w:val="005A151F"/>
    <w:rsid w:val="005A2CF9"/>
    <w:rsid w:val="005A74B1"/>
    <w:rsid w:val="005B4AD1"/>
    <w:rsid w:val="005B5F5B"/>
    <w:rsid w:val="005C1E97"/>
    <w:rsid w:val="005C2CFB"/>
    <w:rsid w:val="005C308D"/>
    <w:rsid w:val="005C3A5B"/>
    <w:rsid w:val="005C6659"/>
    <w:rsid w:val="005C6B40"/>
    <w:rsid w:val="005D0656"/>
    <w:rsid w:val="005D27CE"/>
    <w:rsid w:val="005D4407"/>
    <w:rsid w:val="005F3C37"/>
    <w:rsid w:val="0061021C"/>
    <w:rsid w:val="006115E5"/>
    <w:rsid w:val="006120C8"/>
    <w:rsid w:val="0062111D"/>
    <w:rsid w:val="00632D52"/>
    <w:rsid w:val="00633F24"/>
    <w:rsid w:val="0063499A"/>
    <w:rsid w:val="006358E2"/>
    <w:rsid w:val="00636D8F"/>
    <w:rsid w:val="00643DE8"/>
    <w:rsid w:val="006448F2"/>
    <w:rsid w:val="00644DAB"/>
    <w:rsid w:val="0064531C"/>
    <w:rsid w:val="00645926"/>
    <w:rsid w:val="006613A2"/>
    <w:rsid w:val="00661CC9"/>
    <w:rsid w:val="00661DA4"/>
    <w:rsid w:val="00670E12"/>
    <w:rsid w:val="006727B8"/>
    <w:rsid w:val="00674FF7"/>
    <w:rsid w:val="006774C7"/>
    <w:rsid w:val="006814AB"/>
    <w:rsid w:val="00681C57"/>
    <w:rsid w:val="0068297B"/>
    <w:rsid w:val="00684047"/>
    <w:rsid w:val="00690A63"/>
    <w:rsid w:val="00694FD7"/>
    <w:rsid w:val="006A2110"/>
    <w:rsid w:val="006A40E7"/>
    <w:rsid w:val="006A4464"/>
    <w:rsid w:val="006A692A"/>
    <w:rsid w:val="006B61CC"/>
    <w:rsid w:val="006B6513"/>
    <w:rsid w:val="006D0921"/>
    <w:rsid w:val="006D0D42"/>
    <w:rsid w:val="006E0178"/>
    <w:rsid w:val="006F56F9"/>
    <w:rsid w:val="006F63DB"/>
    <w:rsid w:val="006F6A8B"/>
    <w:rsid w:val="006F7012"/>
    <w:rsid w:val="0070369A"/>
    <w:rsid w:val="007135D2"/>
    <w:rsid w:val="00715227"/>
    <w:rsid w:val="00724356"/>
    <w:rsid w:val="00725DDA"/>
    <w:rsid w:val="00727AE0"/>
    <w:rsid w:val="0073672D"/>
    <w:rsid w:val="00740FFB"/>
    <w:rsid w:val="007417DF"/>
    <w:rsid w:val="00750DFC"/>
    <w:rsid w:val="007515B4"/>
    <w:rsid w:val="00752C44"/>
    <w:rsid w:val="00762D33"/>
    <w:rsid w:val="007630E5"/>
    <w:rsid w:val="00765327"/>
    <w:rsid w:val="00766F19"/>
    <w:rsid w:val="00767FB3"/>
    <w:rsid w:val="00771D94"/>
    <w:rsid w:val="0077353B"/>
    <w:rsid w:val="00773A7C"/>
    <w:rsid w:val="00776F1A"/>
    <w:rsid w:val="0078137D"/>
    <w:rsid w:val="00790E2D"/>
    <w:rsid w:val="00791C1A"/>
    <w:rsid w:val="007934E8"/>
    <w:rsid w:val="007944AB"/>
    <w:rsid w:val="00797641"/>
    <w:rsid w:val="007B159D"/>
    <w:rsid w:val="007B162C"/>
    <w:rsid w:val="007B18F4"/>
    <w:rsid w:val="007B7FF9"/>
    <w:rsid w:val="007C1E6C"/>
    <w:rsid w:val="007C22D4"/>
    <w:rsid w:val="007C2D94"/>
    <w:rsid w:val="007D1AF7"/>
    <w:rsid w:val="007D1B28"/>
    <w:rsid w:val="007D5D4C"/>
    <w:rsid w:val="007D60F8"/>
    <w:rsid w:val="007D6A7B"/>
    <w:rsid w:val="007E160C"/>
    <w:rsid w:val="007E50C7"/>
    <w:rsid w:val="007F737E"/>
    <w:rsid w:val="007F7A3A"/>
    <w:rsid w:val="00800441"/>
    <w:rsid w:val="00802100"/>
    <w:rsid w:val="00807BBA"/>
    <w:rsid w:val="008137CD"/>
    <w:rsid w:val="008146C6"/>
    <w:rsid w:val="00817289"/>
    <w:rsid w:val="0081778B"/>
    <w:rsid w:val="00820C7C"/>
    <w:rsid w:val="00822902"/>
    <w:rsid w:val="00831C1B"/>
    <w:rsid w:val="00832948"/>
    <w:rsid w:val="008334CE"/>
    <w:rsid w:val="00837FFA"/>
    <w:rsid w:val="0084000D"/>
    <w:rsid w:val="0084080D"/>
    <w:rsid w:val="00840EC9"/>
    <w:rsid w:val="00842B68"/>
    <w:rsid w:val="00852C57"/>
    <w:rsid w:val="00864D8D"/>
    <w:rsid w:val="00866F45"/>
    <w:rsid w:val="00870AA9"/>
    <w:rsid w:val="00873A45"/>
    <w:rsid w:val="00874B8E"/>
    <w:rsid w:val="00875458"/>
    <w:rsid w:val="0088395D"/>
    <w:rsid w:val="00884F65"/>
    <w:rsid w:val="00886DF9"/>
    <w:rsid w:val="00887333"/>
    <w:rsid w:val="00887945"/>
    <w:rsid w:val="00887EFB"/>
    <w:rsid w:val="00891E40"/>
    <w:rsid w:val="00894343"/>
    <w:rsid w:val="008A100E"/>
    <w:rsid w:val="008A18C7"/>
    <w:rsid w:val="008A506C"/>
    <w:rsid w:val="008A6C36"/>
    <w:rsid w:val="008B03D5"/>
    <w:rsid w:val="008B445F"/>
    <w:rsid w:val="008B4AA9"/>
    <w:rsid w:val="008B569D"/>
    <w:rsid w:val="008B6930"/>
    <w:rsid w:val="008B7872"/>
    <w:rsid w:val="008B7E0B"/>
    <w:rsid w:val="008C224B"/>
    <w:rsid w:val="008C3616"/>
    <w:rsid w:val="008D29F4"/>
    <w:rsid w:val="008D7B8F"/>
    <w:rsid w:val="008E12CF"/>
    <w:rsid w:val="008F5194"/>
    <w:rsid w:val="00900CFB"/>
    <w:rsid w:val="009031A3"/>
    <w:rsid w:val="009108A2"/>
    <w:rsid w:val="00910ECD"/>
    <w:rsid w:val="00911C12"/>
    <w:rsid w:val="00912E31"/>
    <w:rsid w:val="0091728F"/>
    <w:rsid w:val="0092092B"/>
    <w:rsid w:val="00921C1C"/>
    <w:rsid w:val="00925711"/>
    <w:rsid w:val="0092639C"/>
    <w:rsid w:val="00932304"/>
    <w:rsid w:val="009325FD"/>
    <w:rsid w:val="009368F5"/>
    <w:rsid w:val="00937355"/>
    <w:rsid w:val="009412F9"/>
    <w:rsid w:val="00941416"/>
    <w:rsid w:val="00941EC3"/>
    <w:rsid w:val="00942FB7"/>
    <w:rsid w:val="00943FC3"/>
    <w:rsid w:val="00945267"/>
    <w:rsid w:val="00947344"/>
    <w:rsid w:val="00951EFB"/>
    <w:rsid w:val="00963C04"/>
    <w:rsid w:val="00972E70"/>
    <w:rsid w:val="00980D0C"/>
    <w:rsid w:val="00986738"/>
    <w:rsid w:val="009A795B"/>
    <w:rsid w:val="009B0758"/>
    <w:rsid w:val="009B0A3E"/>
    <w:rsid w:val="009B2EA0"/>
    <w:rsid w:val="009B6C72"/>
    <w:rsid w:val="009B7723"/>
    <w:rsid w:val="009C1A9C"/>
    <w:rsid w:val="009C1F4F"/>
    <w:rsid w:val="009D1DC4"/>
    <w:rsid w:val="009D29AB"/>
    <w:rsid w:val="009E1A00"/>
    <w:rsid w:val="009E1B92"/>
    <w:rsid w:val="009E40D4"/>
    <w:rsid w:val="009E6BDA"/>
    <w:rsid w:val="009F02C7"/>
    <w:rsid w:val="009F7C75"/>
    <w:rsid w:val="00A033E7"/>
    <w:rsid w:val="00A0465A"/>
    <w:rsid w:val="00A063C1"/>
    <w:rsid w:val="00A11A53"/>
    <w:rsid w:val="00A11E44"/>
    <w:rsid w:val="00A30EF1"/>
    <w:rsid w:val="00A322B3"/>
    <w:rsid w:val="00A35136"/>
    <w:rsid w:val="00A37A57"/>
    <w:rsid w:val="00A40AA6"/>
    <w:rsid w:val="00A40B5F"/>
    <w:rsid w:val="00A41568"/>
    <w:rsid w:val="00A433C0"/>
    <w:rsid w:val="00A4475E"/>
    <w:rsid w:val="00A46EEE"/>
    <w:rsid w:val="00A47F1E"/>
    <w:rsid w:val="00A53459"/>
    <w:rsid w:val="00A5724E"/>
    <w:rsid w:val="00A57C78"/>
    <w:rsid w:val="00A62245"/>
    <w:rsid w:val="00A675F0"/>
    <w:rsid w:val="00A702D2"/>
    <w:rsid w:val="00A70B19"/>
    <w:rsid w:val="00A73237"/>
    <w:rsid w:val="00A844A6"/>
    <w:rsid w:val="00A84900"/>
    <w:rsid w:val="00A86893"/>
    <w:rsid w:val="00A91E24"/>
    <w:rsid w:val="00A945D2"/>
    <w:rsid w:val="00AA28D6"/>
    <w:rsid w:val="00AB1E4C"/>
    <w:rsid w:val="00AC221F"/>
    <w:rsid w:val="00AC6667"/>
    <w:rsid w:val="00AC72C7"/>
    <w:rsid w:val="00AC7F06"/>
    <w:rsid w:val="00AD00DE"/>
    <w:rsid w:val="00AD1C3A"/>
    <w:rsid w:val="00AE4D61"/>
    <w:rsid w:val="00AE77B9"/>
    <w:rsid w:val="00AF4538"/>
    <w:rsid w:val="00AF6FAA"/>
    <w:rsid w:val="00AF7F77"/>
    <w:rsid w:val="00B0131D"/>
    <w:rsid w:val="00B01F02"/>
    <w:rsid w:val="00B043D6"/>
    <w:rsid w:val="00B13890"/>
    <w:rsid w:val="00B1395B"/>
    <w:rsid w:val="00B1768B"/>
    <w:rsid w:val="00B208B9"/>
    <w:rsid w:val="00B233D6"/>
    <w:rsid w:val="00B23BBA"/>
    <w:rsid w:val="00B32980"/>
    <w:rsid w:val="00B33C83"/>
    <w:rsid w:val="00B41441"/>
    <w:rsid w:val="00B4282E"/>
    <w:rsid w:val="00B43150"/>
    <w:rsid w:val="00B44B32"/>
    <w:rsid w:val="00B4694F"/>
    <w:rsid w:val="00B477A0"/>
    <w:rsid w:val="00B509EA"/>
    <w:rsid w:val="00B525F8"/>
    <w:rsid w:val="00B624C2"/>
    <w:rsid w:val="00B63232"/>
    <w:rsid w:val="00B63662"/>
    <w:rsid w:val="00B67ED4"/>
    <w:rsid w:val="00B708B6"/>
    <w:rsid w:val="00B81CCD"/>
    <w:rsid w:val="00B94D12"/>
    <w:rsid w:val="00B96F6B"/>
    <w:rsid w:val="00BA0937"/>
    <w:rsid w:val="00BA52FB"/>
    <w:rsid w:val="00BA5BED"/>
    <w:rsid w:val="00BA5ED2"/>
    <w:rsid w:val="00BA781C"/>
    <w:rsid w:val="00BB2099"/>
    <w:rsid w:val="00BB5BF7"/>
    <w:rsid w:val="00BB5FED"/>
    <w:rsid w:val="00BC2E7A"/>
    <w:rsid w:val="00BC5D29"/>
    <w:rsid w:val="00BC6569"/>
    <w:rsid w:val="00BD505B"/>
    <w:rsid w:val="00BD52F0"/>
    <w:rsid w:val="00BD651F"/>
    <w:rsid w:val="00BD743E"/>
    <w:rsid w:val="00BD7772"/>
    <w:rsid w:val="00BE2BCA"/>
    <w:rsid w:val="00BE4AFF"/>
    <w:rsid w:val="00BE7304"/>
    <w:rsid w:val="00BF046A"/>
    <w:rsid w:val="00BF06E2"/>
    <w:rsid w:val="00BF499D"/>
    <w:rsid w:val="00C00946"/>
    <w:rsid w:val="00C042B5"/>
    <w:rsid w:val="00C0619A"/>
    <w:rsid w:val="00C06B96"/>
    <w:rsid w:val="00C14BDC"/>
    <w:rsid w:val="00C16986"/>
    <w:rsid w:val="00C201A0"/>
    <w:rsid w:val="00C23A7B"/>
    <w:rsid w:val="00C24B31"/>
    <w:rsid w:val="00C25478"/>
    <w:rsid w:val="00C310A4"/>
    <w:rsid w:val="00C3183E"/>
    <w:rsid w:val="00C346E7"/>
    <w:rsid w:val="00C34766"/>
    <w:rsid w:val="00C34D50"/>
    <w:rsid w:val="00C35AE6"/>
    <w:rsid w:val="00C41C8C"/>
    <w:rsid w:val="00C41FCA"/>
    <w:rsid w:val="00C43E07"/>
    <w:rsid w:val="00C4559D"/>
    <w:rsid w:val="00C509F1"/>
    <w:rsid w:val="00C5225B"/>
    <w:rsid w:val="00C5694C"/>
    <w:rsid w:val="00C60458"/>
    <w:rsid w:val="00C66116"/>
    <w:rsid w:val="00C706B3"/>
    <w:rsid w:val="00C75B54"/>
    <w:rsid w:val="00C75B67"/>
    <w:rsid w:val="00C86447"/>
    <w:rsid w:val="00C90009"/>
    <w:rsid w:val="00C96A60"/>
    <w:rsid w:val="00CC1A62"/>
    <w:rsid w:val="00CC4509"/>
    <w:rsid w:val="00CD0DA0"/>
    <w:rsid w:val="00CD16BD"/>
    <w:rsid w:val="00CD3107"/>
    <w:rsid w:val="00CE48B6"/>
    <w:rsid w:val="00CF17A4"/>
    <w:rsid w:val="00CF1887"/>
    <w:rsid w:val="00CF37EC"/>
    <w:rsid w:val="00CF41EE"/>
    <w:rsid w:val="00CF646C"/>
    <w:rsid w:val="00D06522"/>
    <w:rsid w:val="00D103BB"/>
    <w:rsid w:val="00D10F2A"/>
    <w:rsid w:val="00D132DA"/>
    <w:rsid w:val="00D13D2C"/>
    <w:rsid w:val="00D16CB4"/>
    <w:rsid w:val="00D21757"/>
    <w:rsid w:val="00D222FC"/>
    <w:rsid w:val="00D2257F"/>
    <w:rsid w:val="00D24236"/>
    <w:rsid w:val="00D27246"/>
    <w:rsid w:val="00D2780C"/>
    <w:rsid w:val="00D34C2C"/>
    <w:rsid w:val="00D34D1B"/>
    <w:rsid w:val="00D35CA9"/>
    <w:rsid w:val="00D36A15"/>
    <w:rsid w:val="00D3739D"/>
    <w:rsid w:val="00D413F4"/>
    <w:rsid w:val="00D417EB"/>
    <w:rsid w:val="00D46760"/>
    <w:rsid w:val="00D54DAE"/>
    <w:rsid w:val="00D57627"/>
    <w:rsid w:val="00D617B4"/>
    <w:rsid w:val="00D6267A"/>
    <w:rsid w:val="00D63CE8"/>
    <w:rsid w:val="00D64DF7"/>
    <w:rsid w:val="00D65DAC"/>
    <w:rsid w:val="00D6710F"/>
    <w:rsid w:val="00D71C2E"/>
    <w:rsid w:val="00D738E6"/>
    <w:rsid w:val="00D7400B"/>
    <w:rsid w:val="00D754D1"/>
    <w:rsid w:val="00D76A2F"/>
    <w:rsid w:val="00D77406"/>
    <w:rsid w:val="00D8093F"/>
    <w:rsid w:val="00D82C79"/>
    <w:rsid w:val="00D843F6"/>
    <w:rsid w:val="00D907BF"/>
    <w:rsid w:val="00D92DD4"/>
    <w:rsid w:val="00D95EFF"/>
    <w:rsid w:val="00D974BB"/>
    <w:rsid w:val="00DA3996"/>
    <w:rsid w:val="00DB32FA"/>
    <w:rsid w:val="00DC1C93"/>
    <w:rsid w:val="00DD59E7"/>
    <w:rsid w:val="00DE3CAD"/>
    <w:rsid w:val="00DE7870"/>
    <w:rsid w:val="00DF032B"/>
    <w:rsid w:val="00DF5732"/>
    <w:rsid w:val="00DF720B"/>
    <w:rsid w:val="00E018E5"/>
    <w:rsid w:val="00E01E81"/>
    <w:rsid w:val="00E03C50"/>
    <w:rsid w:val="00E048AF"/>
    <w:rsid w:val="00E107DC"/>
    <w:rsid w:val="00E11BFB"/>
    <w:rsid w:val="00E14C6A"/>
    <w:rsid w:val="00E17120"/>
    <w:rsid w:val="00E17340"/>
    <w:rsid w:val="00E17687"/>
    <w:rsid w:val="00E20F21"/>
    <w:rsid w:val="00E2193B"/>
    <w:rsid w:val="00E22DF3"/>
    <w:rsid w:val="00E3627C"/>
    <w:rsid w:val="00E40037"/>
    <w:rsid w:val="00E41AF2"/>
    <w:rsid w:val="00E51CC0"/>
    <w:rsid w:val="00E53282"/>
    <w:rsid w:val="00E53C20"/>
    <w:rsid w:val="00E543D8"/>
    <w:rsid w:val="00E5668C"/>
    <w:rsid w:val="00E61E83"/>
    <w:rsid w:val="00E62690"/>
    <w:rsid w:val="00E64B06"/>
    <w:rsid w:val="00E66105"/>
    <w:rsid w:val="00E66432"/>
    <w:rsid w:val="00E70AFC"/>
    <w:rsid w:val="00E73D23"/>
    <w:rsid w:val="00E753D5"/>
    <w:rsid w:val="00E81E89"/>
    <w:rsid w:val="00E85833"/>
    <w:rsid w:val="00E92554"/>
    <w:rsid w:val="00E944CC"/>
    <w:rsid w:val="00E972D3"/>
    <w:rsid w:val="00EA1932"/>
    <w:rsid w:val="00EA3FDE"/>
    <w:rsid w:val="00EA4F5C"/>
    <w:rsid w:val="00EA5A18"/>
    <w:rsid w:val="00EB277C"/>
    <w:rsid w:val="00EB3D78"/>
    <w:rsid w:val="00EB4A60"/>
    <w:rsid w:val="00EB5B07"/>
    <w:rsid w:val="00EC447B"/>
    <w:rsid w:val="00EC7DB3"/>
    <w:rsid w:val="00ED5362"/>
    <w:rsid w:val="00EE1672"/>
    <w:rsid w:val="00EE30C4"/>
    <w:rsid w:val="00EE46E4"/>
    <w:rsid w:val="00EE4ED6"/>
    <w:rsid w:val="00F042E6"/>
    <w:rsid w:val="00F061DE"/>
    <w:rsid w:val="00F10189"/>
    <w:rsid w:val="00F12F9D"/>
    <w:rsid w:val="00F153C6"/>
    <w:rsid w:val="00F1562B"/>
    <w:rsid w:val="00F15F3B"/>
    <w:rsid w:val="00F1617B"/>
    <w:rsid w:val="00F21843"/>
    <w:rsid w:val="00F23962"/>
    <w:rsid w:val="00F25203"/>
    <w:rsid w:val="00F25E65"/>
    <w:rsid w:val="00F320B1"/>
    <w:rsid w:val="00F34578"/>
    <w:rsid w:val="00F34B86"/>
    <w:rsid w:val="00F410A2"/>
    <w:rsid w:val="00F520D7"/>
    <w:rsid w:val="00F54384"/>
    <w:rsid w:val="00F557B0"/>
    <w:rsid w:val="00F5628C"/>
    <w:rsid w:val="00F60330"/>
    <w:rsid w:val="00F62BA2"/>
    <w:rsid w:val="00F65D33"/>
    <w:rsid w:val="00F66BF3"/>
    <w:rsid w:val="00F70980"/>
    <w:rsid w:val="00F70A5B"/>
    <w:rsid w:val="00F71EFC"/>
    <w:rsid w:val="00F73D9D"/>
    <w:rsid w:val="00F76C79"/>
    <w:rsid w:val="00F81585"/>
    <w:rsid w:val="00F822F5"/>
    <w:rsid w:val="00F8571F"/>
    <w:rsid w:val="00F85C96"/>
    <w:rsid w:val="00F86F34"/>
    <w:rsid w:val="00F9262D"/>
    <w:rsid w:val="00F9526F"/>
    <w:rsid w:val="00FA3AFF"/>
    <w:rsid w:val="00FA5F5D"/>
    <w:rsid w:val="00FB1AE6"/>
    <w:rsid w:val="00FB449E"/>
    <w:rsid w:val="00FB6F82"/>
    <w:rsid w:val="00FC1CBE"/>
    <w:rsid w:val="00FC2E25"/>
    <w:rsid w:val="00FC750D"/>
    <w:rsid w:val="00FC7CEE"/>
    <w:rsid w:val="00FD02A2"/>
    <w:rsid w:val="00FD146E"/>
    <w:rsid w:val="00FD2313"/>
    <w:rsid w:val="00FD23C0"/>
    <w:rsid w:val="00FD479E"/>
    <w:rsid w:val="00FF1B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2A084"/>
  <w15:chartTrackingRefBased/>
  <w15:docId w15:val="{2F444E26-199D-4B39-88FE-288C19A1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50D"/>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uiPriority w:val="9"/>
    <w:unhideWhenUsed/>
    <w:qFormat/>
    <w:rsid w:val="00D754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3E1DB5"/>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B6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1A1122"/>
    <w:pPr>
      <w:ind w:left="720"/>
      <w:contextualSpacing/>
    </w:pPr>
  </w:style>
  <w:style w:type="character" w:styleId="Collegamentoipertestuale">
    <w:name w:val="Hyperlink"/>
    <w:basedOn w:val="Carpredefinitoparagrafo"/>
    <w:uiPriority w:val="99"/>
    <w:unhideWhenUsed/>
    <w:rsid w:val="00681C57"/>
    <w:rPr>
      <w:color w:val="0000FF"/>
      <w:u w:val="single"/>
    </w:rPr>
  </w:style>
  <w:style w:type="paragraph" w:styleId="PreformattatoHTML">
    <w:name w:val="HTML Preformatted"/>
    <w:basedOn w:val="Normale"/>
    <w:link w:val="PreformattatoHTMLCarattere"/>
    <w:uiPriority w:val="99"/>
    <w:unhideWhenUsed/>
    <w:rsid w:val="00CE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CE48B6"/>
    <w:rPr>
      <w:rFonts w:ascii="Courier New" w:eastAsia="Times New Roman" w:hAnsi="Courier New" w:cs="Courier New"/>
      <w:sz w:val="20"/>
      <w:szCs w:val="20"/>
      <w:lang w:eastAsia="it-IT"/>
    </w:rPr>
  </w:style>
  <w:style w:type="paragraph" w:styleId="Intestazione">
    <w:name w:val="header"/>
    <w:basedOn w:val="Normale"/>
    <w:link w:val="IntestazioneCarattere"/>
    <w:unhideWhenUsed/>
    <w:rsid w:val="00D63CE8"/>
    <w:pPr>
      <w:tabs>
        <w:tab w:val="center" w:pos="4819"/>
        <w:tab w:val="right" w:pos="9638"/>
      </w:tabs>
    </w:pPr>
  </w:style>
  <w:style w:type="character" w:customStyle="1" w:styleId="IntestazioneCarattere">
    <w:name w:val="Intestazione Carattere"/>
    <w:basedOn w:val="Carpredefinitoparagrafo"/>
    <w:link w:val="Intestazione"/>
    <w:rsid w:val="00D63CE8"/>
    <w:rPr>
      <w:rFonts w:ascii="Times New Roman" w:eastAsia="Times New Roman" w:hAnsi="Times New Roman" w:cs="Times New Roman"/>
      <w:sz w:val="20"/>
      <w:szCs w:val="20"/>
      <w:lang w:eastAsia="it-IT"/>
    </w:rPr>
  </w:style>
  <w:style w:type="paragraph" w:styleId="Pidipagina">
    <w:name w:val="footer"/>
    <w:basedOn w:val="Normale"/>
    <w:link w:val="PidipaginaCarattere"/>
    <w:unhideWhenUsed/>
    <w:rsid w:val="00D63CE8"/>
    <w:pPr>
      <w:tabs>
        <w:tab w:val="center" w:pos="4819"/>
        <w:tab w:val="right" w:pos="9638"/>
      </w:tabs>
    </w:pPr>
  </w:style>
  <w:style w:type="character" w:customStyle="1" w:styleId="PidipaginaCarattere">
    <w:name w:val="Piè di pagina Carattere"/>
    <w:basedOn w:val="Carpredefinitoparagrafo"/>
    <w:link w:val="Pidipagina"/>
    <w:uiPriority w:val="99"/>
    <w:rsid w:val="00D63CE8"/>
    <w:rPr>
      <w:rFonts w:ascii="Times New Roman" w:eastAsia="Times New Roman" w:hAnsi="Times New Roman" w:cs="Times New Roman"/>
      <w:sz w:val="20"/>
      <w:szCs w:val="20"/>
      <w:lang w:eastAsia="it-IT"/>
    </w:rPr>
  </w:style>
  <w:style w:type="character" w:styleId="Numeroriga">
    <w:name w:val="line number"/>
    <w:basedOn w:val="Carpredefinitoparagrafo"/>
    <w:uiPriority w:val="99"/>
    <w:semiHidden/>
    <w:unhideWhenUsed/>
    <w:rsid w:val="00244E8F"/>
  </w:style>
  <w:style w:type="character" w:customStyle="1" w:styleId="ParagrafoelencoCarattere">
    <w:name w:val="Paragrafo elenco Carattere"/>
    <w:link w:val="Paragrafoelenco"/>
    <w:uiPriority w:val="34"/>
    <w:locked/>
    <w:rsid w:val="00CF646C"/>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unhideWhenUsed/>
    <w:rsid w:val="00CF646C"/>
  </w:style>
  <w:style w:type="character" w:customStyle="1" w:styleId="TestonotaapidipaginaCarattere">
    <w:name w:val="Testo nota a piè di pagina Carattere"/>
    <w:basedOn w:val="Carpredefinitoparagrafo"/>
    <w:link w:val="Testonotaapidipagina"/>
    <w:uiPriority w:val="99"/>
    <w:rsid w:val="00CF646C"/>
    <w:rPr>
      <w:rFonts w:ascii="Times New Roman" w:eastAsia="Times New Roman" w:hAnsi="Times New Roman" w:cs="Times New Roman"/>
      <w:sz w:val="20"/>
      <w:szCs w:val="20"/>
      <w:lang w:eastAsia="it-IT"/>
    </w:rPr>
  </w:style>
  <w:style w:type="character" w:styleId="Rimandonotaapidipagina">
    <w:name w:val="footnote reference"/>
    <w:uiPriority w:val="99"/>
    <w:unhideWhenUsed/>
    <w:rsid w:val="00CF646C"/>
    <w:rPr>
      <w:vertAlign w:val="superscript"/>
    </w:rPr>
  </w:style>
  <w:style w:type="paragraph" w:customStyle="1" w:styleId="Atto-1elenco">
    <w:name w:val="Atto-1) elenco"/>
    <w:rsid w:val="00D13D2C"/>
    <w:pPr>
      <w:numPr>
        <w:numId w:val="1"/>
      </w:numPr>
      <w:tabs>
        <w:tab w:val="clear" w:pos="360"/>
        <w:tab w:val="num" w:pos="425"/>
      </w:tabs>
      <w:spacing w:before="60" w:after="0" w:line="240" w:lineRule="auto"/>
      <w:ind w:left="425" w:hanging="425"/>
      <w:jc w:val="both"/>
    </w:pPr>
    <w:rPr>
      <w:rFonts w:ascii="Arial" w:eastAsia="Times New Roman" w:hAnsi="Arial" w:cs="Times New Roman"/>
      <w:sz w:val="24"/>
      <w:szCs w:val="20"/>
      <w:lang w:eastAsia="it-IT"/>
    </w:rPr>
  </w:style>
  <w:style w:type="character" w:customStyle="1" w:styleId="articolo">
    <w:name w:val="articolo"/>
    <w:basedOn w:val="Carpredefinitoparagrafo"/>
    <w:rsid w:val="003514B2"/>
  </w:style>
  <w:style w:type="paragraph" w:styleId="NormaleWeb">
    <w:name w:val="Normal (Web)"/>
    <w:basedOn w:val="Normale"/>
    <w:uiPriority w:val="99"/>
    <w:unhideWhenUsed/>
    <w:rsid w:val="0008443A"/>
    <w:pPr>
      <w:spacing w:before="100" w:beforeAutospacing="1" w:after="100" w:afterAutospacing="1"/>
    </w:pPr>
    <w:rPr>
      <w:sz w:val="24"/>
      <w:szCs w:val="24"/>
    </w:rPr>
  </w:style>
  <w:style w:type="paragraph" w:styleId="Testonotadichiusura">
    <w:name w:val="endnote text"/>
    <w:basedOn w:val="Normale"/>
    <w:link w:val="TestonotadichiusuraCarattere"/>
    <w:uiPriority w:val="99"/>
    <w:semiHidden/>
    <w:unhideWhenUsed/>
    <w:rsid w:val="00E61E83"/>
  </w:style>
  <w:style w:type="character" w:customStyle="1" w:styleId="TestonotadichiusuraCarattere">
    <w:name w:val="Testo nota di chiusura Carattere"/>
    <w:basedOn w:val="Carpredefinitoparagrafo"/>
    <w:link w:val="Testonotadichiusura"/>
    <w:uiPriority w:val="99"/>
    <w:semiHidden/>
    <w:rsid w:val="00E61E83"/>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E61E83"/>
    <w:rPr>
      <w:vertAlign w:val="superscript"/>
    </w:rPr>
  </w:style>
  <w:style w:type="character" w:styleId="Rimandocommento">
    <w:name w:val="annotation reference"/>
    <w:basedOn w:val="Carpredefinitoparagrafo"/>
    <w:uiPriority w:val="99"/>
    <w:semiHidden/>
    <w:unhideWhenUsed/>
    <w:rsid w:val="00BF499D"/>
    <w:rPr>
      <w:sz w:val="16"/>
      <w:szCs w:val="16"/>
    </w:rPr>
  </w:style>
  <w:style w:type="paragraph" w:styleId="Testocommento">
    <w:name w:val="annotation text"/>
    <w:basedOn w:val="Normale"/>
    <w:link w:val="TestocommentoCarattere"/>
    <w:uiPriority w:val="99"/>
    <w:semiHidden/>
    <w:unhideWhenUsed/>
    <w:rsid w:val="00BF499D"/>
  </w:style>
  <w:style w:type="character" w:customStyle="1" w:styleId="TestocommentoCarattere">
    <w:name w:val="Testo commento Carattere"/>
    <w:basedOn w:val="Carpredefinitoparagrafo"/>
    <w:link w:val="Testocommento"/>
    <w:uiPriority w:val="99"/>
    <w:semiHidden/>
    <w:rsid w:val="00BF499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F499D"/>
    <w:rPr>
      <w:b/>
      <w:bCs/>
    </w:rPr>
  </w:style>
  <w:style w:type="character" w:customStyle="1" w:styleId="SoggettocommentoCarattere">
    <w:name w:val="Soggetto commento Carattere"/>
    <w:basedOn w:val="TestocommentoCarattere"/>
    <w:link w:val="Soggettocommento"/>
    <w:uiPriority w:val="99"/>
    <w:semiHidden/>
    <w:rsid w:val="00BF499D"/>
    <w:rPr>
      <w:rFonts w:ascii="Times New Roman" w:eastAsia="Times New Roman" w:hAnsi="Times New Roman" w:cs="Times New Roman"/>
      <w:b/>
      <w:bCs/>
      <w:sz w:val="20"/>
      <w:szCs w:val="20"/>
      <w:lang w:eastAsia="it-IT"/>
    </w:rPr>
  </w:style>
  <w:style w:type="paragraph" w:styleId="Revisione">
    <w:name w:val="Revision"/>
    <w:hidden/>
    <w:uiPriority w:val="99"/>
    <w:semiHidden/>
    <w:rsid w:val="00F410A2"/>
    <w:pPr>
      <w:spacing w:after="0" w:line="240" w:lineRule="auto"/>
    </w:pPr>
    <w:rPr>
      <w:rFonts w:ascii="Times New Roman" w:eastAsia="Times New Roman" w:hAnsi="Times New Roman" w:cs="Times New Roman"/>
      <w:sz w:val="20"/>
      <w:szCs w:val="20"/>
      <w:lang w:eastAsia="it-IT"/>
    </w:rPr>
  </w:style>
  <w:style w:type="character" w:customStyle="1" w:styleId="markedcontent">
    <w:name w:val="markedcontent"/>
    <w:basedOn w:val="Carpredefinitoparagrafo"/>
    <w:rsid w:val="004F25A5"/>
  </w:style>
  <w:style w:type="character" w:styleId="Enfasigrassetto">
    <w:name w:val="Strong"/>
    <w:basedOn w:val="Carpredefinitoparagrafo"/>
    <w:uiPriority w:val="22"/>
    <w:qFormat/>
    <w:rsid w:val="00C346E7"/>
    <w:rPr>
      <w:b/>
      <w:bCs/>
    </w:rPr>
  </w:style>
  <w:style w:type="paragraph" w:customStyle="1" w:styleId="Default">
    <w:name w:val="Default"/>
    <w:rsid w:val="00456466"/>
    <w:pPr>
      <w:autoSpaceDE w:val="0"/>
      <w:autoSpaceDN w:val="0"/>
      <w:adjustRightInd w:val="0"/>
      <w:spacing w:after="0" w:line="240" w:lineRule="auto"/>
    </w:pPr>
    <w:rPr>
      <w:rFonts w:ascii="Calibri" w:hAnsi="Calibri" w:cs="Calibri"/>
      <w:color w:val="000000"/>
      <w:sz w:val="24"/>
      <w:szCs w:val="24"/>
    </w:rPr>
  </w:style>
  <w:style w:type="character" w:customStyle="1" w:styleId="Titolo3Carattere">
    <w:name w:val="Titolo 3 Carattere"/>
    <w:basedOn w:val="Carpredefinitoparagrafo"/>
    <w:link w:val="Titolo3"/>
    <w:uiPriority w:val="9"/>
    <w:rsid w:val="003E1DB5"/>
    <w:rPr>
      <w:rFonts w:ascii="Times New Roman" w:eastAsia="Times New Roman" w:hAnsi="Times New Roman" w:cs="Times New Roman"/>
      <w:b/>
      <w:bCs/>
      <w:sz w:val="27"/>
      <w:szCs w:val="27"/>
      <w:lang w:eastAsia="it-IT"/>
    </w:rPr>
  </w:style>
  <w:style w:type="character" w:customStyle="1" w:styleId="comma-num-akn">
    <w:name w:val="comma-num-akn"/>
    <w:basedOn w:val="Carpredefinitoparagrafo"/>
    <w:rsid w:val="00D754D1"/>
  </w:style>
  <w:style w:type="character" w:customStyle="1" w:styleId="arttextincomma">
    <w:name w:val="art_text_in_comma"/>
    <w:basedOn w:val="Carpredefinitoparagrafo"/>
    <w:rsid w:val="00D754D1"/>
  </w:style>
  <w:style w:type="character" w:customStyle="1" w:styleId="Titolo2Carattere">
    <w:name w:val="Titolo 2 Carattere"/>
    <w:basedOn w:val="Carpredefinitoparagrafo"/>
    <w:link w:val="Titolo2"/>
    <w:uiPriority w:val="9"/>
    <w:rsid w:val="00D754D1"/>
    <w:rPr>
      <w:rFonts w:asciiTheme="majorHAnsi" w:eastAsiaTheme="majorEastAsia" w:hAnsiTheme="majorHAnsi" w:cstheme="majorBidi"/>
      <w:color w:val="2F5496" w:themeColor="accent1" w:themeShade="BF"/>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09998">
      <w:bodyDiv w:val="1"/>
      <w:marLeft w:val="0"/>
      <w:marRight w:val="0"/>
      <w:marTop w:val="0"/>
      <w:marBottom w:val="0"/>
      <w:divBdr>
        <w:top w:val="none" w:sz="0" w:space="0" w:color="auto"/>
        <w:left w:val="none" w:sz="0" w:space="0" w:color="auto"/>
        <w:bottom w:val="none" w:sz="0" w:space="0" w:color="auto"/>
        <w:right w:val="none" w:sz="0" w:space="0" w:color="auto"/>
      </w:divBdr>
    </w:div>
    <w:div w:id="476144842">
      <w:bodyDiv w:val="1"/>
      <w:marLeft w:val="0"/>
      <w:marRight w:val="0"/>
      <w:marTop w:val="0"/>
      <w:marBottom w:val="0"/>
      <w:divBdr>
        <w:top w:val="none" w:sz="0" w:space="0" w:color="auto"/>
        <w:left w:val="none" w:sz="0" w:space="0" w:color="auto"/>
        <w:bottom w:val="none" w:sz="0" w:space="0" w:color="auto"/>
        <w:right w:val="none" w:sz="0" w:space="0" w:color="auto"/>
      </w:divBdr>
    </w:div>
    <w:div w:id="792601313">
      <w:bodyDiv w:val="1"/>
      <w:marLeft w:val="0"/>
      <w:marRight w:val="0"/>
      <w:marTop w:val="0"/>
      <w:marBottom w:val="0"/>
      <w:divBdr>
        <w:top w:val="none" w:sz="0" w:space="0" w:color="auto"/>
        <w:left w:val="none" w:sz="0" w:space="0" w:color="auto"/>
        <w:bottom w:val="none" w:sz="0" w:space="0" w:color="auto"/>
        <w:right w:val="none" w:sz="0" w:space="0" w:color="auto"/>
      </w:divBdr>
    </w:div>
    <w:div w:id="1051803876">
      <w:bodyDiv w:val="1"/>
      <w:marLeft w:val="0"/>
      <w:marRight w:val="0"/>
      <w:marTop w:val="0"/>
      <w:marBottom w:val="0"/>
      <w:divBdr>
        <w:top w:val="none" w:sz="0" w:space="0" w:color="auto"/>
        <w:left w:val="none" w:sz="0" w:space="0" w:color="auto"/>
        <w:bottom w:val="none" w:sz="0" w:space="0" w:color="auto"/>
        <w:right w:val="none" w:sz="0" w:space="0" w:color="auto"/>
      </w:divBdr>
    </w:div>
    <w:div w:id="1105619195">
      <w:bodyDiv w:val="1"/>
      <w:marLeft w:val="0"/>
      <w:marRight w:val="0"/>
      <w:marTop w:val="0"/>
      <w:marBottom w:val="0"/>
      <w:divBdr>
        <w:top w:val="none" w:sz="0" w:space="0" w:color="auto"/>
        <w:left w:val="none" w:sz="0" w:space="0" w:color="auto"/>
        <w:bottom w:val="none" w:sz="0" w:space="0" w:color="auto"/>
        <w:right w:val="none" w:sz="0" w:space="0" w:color="auto"/>
      </w:divBdr>
    </w:div>
    <w:div w:id="1137142529">
      <w:bodyDiv w:val="1"/>
      <w:marLeft w:val="0"/>
      <w:marRight w:val="0"/>
      <w:marTop w:val="0"/>
      <w:marBottom w:val="0"/>
      <w:divBdr>
        <w:top w:val="none" w:sz="0" w:space="0" w:color="auto"/>
        <w:left w:val="none" w:sz="0" w:space="0" w:color="auto"/>
        <w:bottom w:val="none" w:sz="0" w:space="0" w:color="auto"/>
        <w:right w:val="none" w:sz="0" w:space="0" w:color="auto"/>
      </w:divBdr>
    </w:div>
    <w:div w:id="1500656679">
      <w:bodyDiv w:val="1"/>
      <w:marLeft w:val="0"/>
      <w:marRight w:val="0"/>
      <w:marTop w:val="0"/>
      <w:marBottom w:val="0"/>
      <w:divBdr>
        <w:top w:val="none" w:sz="0" w:space="0" w:color="auto"/>
        <w:left w:val="none" w:sz="0" w:space="0" w:color="auto"/>
        <w:bottom w:val="none" w:sz="0" w:space="0" w:color="auto"/>
        <w:right w:val="none" w:sz="0" w:space="0" w:color="auto"/>
      </w:divBdr>
    </w:div>
    <w:div w:id="1519925079">
      <w:bodyDiv w:val="1"/>
      <w:marLeft w:val="0"/>
      <w:marRight w:val="0"/>
      <w:marTop w:val="0"/>
      <w:marBottom w:val="0"/>
      <w:divBdr>
        <w:top w:val="none" w:sz="0" w:space="0" w:color="auto"/>
        <w:left w:val="none" w:sz="0" w:space="0" w:color="auto"/>
        <w:bottom w:val="none" w:sz="0" w:space="0" w:color="auto"/>
        <w:right w:val="none" w:sz="0" w:space="0" w:color="auto"/>
      </w:divBdr>
    </w:div>
    <w:div w:id="186883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6_0152_allegati.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ACE6-C7A0-4D98-A10B-5EF6D9D0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2206</Words>
  <Characters>12580</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dc:creator>
  <cp:keywords/>
  <dc:description/>
  <cp:lastModifiedBy>Francesca Boldrini</cp:lastModifiedBy>
  <cp:revision>5</cp:revision>
  <cp:lastPrinted>2023-12-07T09:02:00Z</cp:lastPrinted>
  <dcterms:created xsi:type="dcterms:W3CDTF">2025-09-08T12:34:00Z</dcterms:created>
  <dcterms:modified xsi:type="dcterms:W3CDTF">2025-09-09T09:06:00Z</dcterms:modified>
</cp:coreProperties>
</file>